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CC37" w14:textId="77777777" w:rsidR="006929CA" w:rsidRPr="002367AF" w:rsidRDefault="006929CA" w:rsidP="006929CA">
      <w:pPr>
        <w:pStyle w:val="01-CAPA"/>
      </w:pPr>
      <w:r w:rsidRPr="002367AF">
        <w:t>FACULDADE DE TECNOLOGIA DE SÃO CARLOS</w:t>
      </w:r>
    </w:p>
    <w:p w14:paraId="61005D07" w14:textId="77777777" w:rsidR="006929CA" w:rsidRPr="002367AF" w:rsidRDefault="006929CA" w:rsidP="006929CA">
      <w:pPr>
        <w:pStyle w:val="01-CAPA"/>
      </w:pPr>
      <w:r w:rsidRPr="002367AF">
        <w:t>autor do trabalho</w:t>
      </w:r>
    </w:p>
    <w:p w14:paraId="65FDC9E8" w14:textId="77777777" w:rsidR="006929CA" w:rsidRPr="002367AF" w:rsidRDefault="006929CA" w:rsidP="006929CA">
      <w:pPr>
        <w:pStyle w:val="01-CAPA"/>
      </w:pPr>
    </w:p>
    <w:p w14:paraId="5437A67E" w14:textId="77777777" w:rsidR="006929CA" w:rsidRPr="002367AF" w:rsidRDefault="006929CA" w:rsidP="006929CA">
      <w:pPr>
        <w:pStyle w:val="01-CAPA"/>
      </w:pPr>
    </w:p>
    <w:p w14:paraId="75FB081C" w14:textId="77777777" w:rsidR="006929CA" w:rsidRPr="002367AF" w:rsidRDefault="006929CA" w:rsidP="006929CA">
      <w:pPr>
        <w:pStyle w:val="01-CAPA"/>
      </w:pPr>
    </w:p>
    <w:p w14:paraId="3A73204B" w14:textId="77777777" w:rsidR="006929CA" w:rsidRPr="002367AF" w:rsidRDefault="006929CA" w:rsidP="006929CA">
      <w:pPr>
        <w:pStyle w:val="01-CAPA"/>
      </w:pPr>
    </w:p>
    <w:p w14:paraId="6DAABC7A" w14:textId="77777777" w:rsidR="006929CA" w:rsidRPr="002367AF" w:rsidRDefault="006929CA" w:rsidP="006929CA">
      <w:pPr>
        <w:pStyle w:val="01-CAPA"/>
      </w:pPr>
    </w:p>
    <w:p w14:paraId="4A0D8F5A" w14:textId="77777777" w:rsidR="006929CA" w:rsidRPr="002367AF" w:rsidRDefault="006929CA" w:rsidP="006929CA">
      <w:pPr>
        <w:pStyle w:val="01-CAPA"/>
      </w:pPr>
    </w:p>
    <w:p w14:paraId="0541536E" w14:textId="77777777" w:rsidR="006929CA" w:rsidRPr="002367AF" w:rsidRDefault="006929CA" w:rsidP="006929CA">
      <w:pPr>
        <w:pStyle w:val="01-CAPA"/>
      </w:pPr>
    </w:p>
    <w:p w14:paraId="362A4D5F" w14:textId="77777777" w:rsidR="006929CA" w:rsidRPr="002367AF" w:rsidRDefault="006929CA" w:rsidP="006929CA">
      <w:pPr>
        <w:pStyle w:val="01-CAPA"/>
      </w:pPr>
    </w:p>
    <w:p w14:paraId="0FE70803" w14:textId="77777777" w:rsidR="006929CA" w:rsidRPr="002367AF" w:rsidRDefault="006929CA" w:rsidP="006929CA">
      <w:pPr>
        <w:pStyle w:val="01-CAPA"/>
      </w:pPr>
    </w:p>
    <w:p w14:paraId="2D2B0E0B" w14:textId="77777777" w:rsidR="006929CA" w:rsidRPr="002367AF" w:rsidRDefault="006929CA" w:rsidP="006929CA">
      <w:pPr>
        <w:pStyle w:val="01-CAPA"/>
      </w:pPr>
    </w:p>
    <w:p w14:paraId="67C68340" w14:textId="77777777" w:rsidR="006929CA" w:rsidRPr="002367AF" w:rsidRDefault="006929CA" w:rsidP="006929CA">
      <w:pPr>
        <w:pStyle w:val="01-CAPA"/>
      </w:pPr>
    </w:p>
    <w:p w14:paraId="45A6247D" w14:textId="77777777" w:rsidR="006929CA" w:rsidRPr="002367AF" w:rsidRDefault="006929CA" w:rsidP="006929CA">
      <w:pPr>
        <w:pStyle w:val="01-CAPA"/>
      </w:pPr>
      <w:r w:rsidRPr="002367AF">
        <w:t>título do trabalho:</w:t>
      </w:r>
    </w:p>
    <w:p w14:paraId="11D29B04" w14:textId="77777777" w:rsidR="006929CA" w:rsidRPr="002367AF" w:rsidRDefault="006929CA" w:rsidP="006929CA">
      <w:pPr>
        <w:pStyle w:val="01-CAPA"/>
      </w:pPr>
      <w:r w:rsidRPr="002367AF">
        <w:t>subtítulo do trabalho</w:t>
      </w:r>
    </w:p>
    <w:p w14:paraId="5791A67E" w14:textId="77777777" w:rsidR="006929CA" w:rsidRPr="002367AF" w:rsidRDefault="006929CA" w:rsidP="006929CA">
      <w:pPr>
        <w:pStyle w:val="01-CAPA"/>
      </w:pPr>
    </w:p>
    <w:p w14:paraId="09AD18E7" w14:textId="77777777" w:rsidR="006929CA" w:rsidRPr="002367AF" w:rsidRDefault="006929CA" w:rsidP="006929CA">
      <w:pPr>
        <w:pStyle w:val="01-CAPA"/>
      </w:pPr>
    </w:p>
    <w:p w14:paraId="50A10353" w14:textId="77777777" w:rsidR="006929CA" w:rsidRPr="002367AF" w:rsidRDefault="006929CA" w:rsidP="006929CA">
      <w:pPr>
        <w:pStyle w:val="01-CAPA"/>
      </w:pPr>
    </w:p>
    <w:p w14:paraId="4C0963D7" w14:textId="77777777" w:rsidR="006929CA" w:rsidRPr="002367AF" w:rsidRDefault="006929CA" w:rsidP="006929CA">
      <w:pPr>
        <w:pStyle w:val="01-CAPA"/>
      </w:pPr>
    </w:p>
    <w:p w14:paraId="1F47FD09" w14:textId="77777777" w:rsidR="006929CA" w:rsidRPr="002367AF" w:rsidRDefault="006929CA" w:rsidP="006929CA">
      <w:pPr>
        <w:pStyle w:val="01-CAPA"/>
      </w:pPr>
    </w:p>
    <w:p w14:paraId="27C2F227" w14:textId="77777777" w:rsidR="006929CA" w:rsidRPr="002367AF" w:rsidRDefault="006929CA" w:rsidP="006929CA">
      <w:pPr>
        <w:pStyle w:val="01-CAPA"/>
      </w:pPr>
    </w:p>
    <w:p w14:paraId="7CD07843" w14:textId="77777777" w:rsidR="006929CA" w:rsidRPr="002367AF" w:rsidRDefault="006929CA" w:rsidP="006929CA">
      <w:pPr>
        <w:pStyle w:val="01-CAPA"/>
      </w:pPr>
    </w:p>
    <w:p w14:paraId="64A2A816" w14:textId="77777777" w:rsidR="006929CA" w:rsidRPr="002367AF" w:rsidRDefault="006929CA" w:rsidP="006929CA">
      <w:pPr>
        <w:pStyle w:val="01-CAPA"/>
      </w:pPr>
    </w:p>
    <w:p w14:paraId="4F1736AC" w14:textId="77777777" w:rsidR="006929CA" w:rsidRPr="002367AF" w:rsidRDefault="006929CA" w:rsidP="006929CA">
      <w:pPr>
        <w:pStyle w:val="01-CAPA"/>
      </w:pPr>
    </w:p>
    <w:p w14:paraId="489946CA" w14:textId="77777777" w:rsidR="006929CA" w:rsidRPr="002367AF" w:rsidRDefault="006929CA" w:rsidP="006929CA">
      <w:pPr>
        <w:pStyle w:val="01-CAPA"/>
      </w:pPr>
    </w:p>
    <w:p w14:paraId="3B3D9936" w14:textId="77777777" w:rsidR="006929CA" w:rsidRPr="002367AF" w:rsidRDefault="006929CA" w:rsidP="006929CA">
      <w:pPr>
        <w:pStyle w:val="01-CAPA"/>
      </w:pPr>
    </w:p>
    <w:p w14:paraId="452B80B0" w14:textId="77777777" w:rsidR="006929CA" w:rsidRPr="002367AF" w:rsidRDefault="006929CA" w:rsidP="006929CA">
      <w:pPr>
        <w:pStyle w:val="01-CAPA"/>
      </w:pPr>
    </w:p>
    <w:p w14:paraId="30F4B223" w14:textId="77777777" w:rsidR="006929CA" w:rsidRPr="002367AF" w:rsidRDefault="006929CA" w:rsidP="006929CA">
      <w:pPr>
        <w:pStyle w:val="01-CAPA"/>
      </w:pPr>
    </w:p>
    <w:p w14:paraId="3662A628" w14:textId="77777777" w:rsidR="006929CA" w:rsidRPr="002367AF" w:rsidRDefault="006929CA" w:rsidP="006929CA">
      <w:pPr>
        <w:pStyle w:val="01-CAPA"/>
      </w:pPr>
    </w:p>
    <w:p w14:paraId="018D2447" w14:textId="77777777" w:rsidR="006929CA" w:rsidRPr="002367AF" w:rsidRDefault="006929CA" w:rsidP="006929CA">
      <w:pPr>
        <w:pStyle w:val="01-CAPA"/>
      </w:pPr>
    </w:p>
    <w:p w14:paraId="1EB55FCF" w14:textId="77777777" w:rsidR="006929CA" w:rsidRPr="002367AF" w:rsidRDefault="006929CA" w:rsidP="006929CA">
      <w:pPr>
        <w:pStyle w:val="01-CAPA"/>
      </w:pPr>
    </w:p>
    <w:p w14:paraId="2F293B87" w14:textId="77777777" w:rsidR="006929CA" w:rsidRPr="002367AF" w:rsidRDefault="006929CA" w:rsidP="006929CA">
      <w:pPr>
        <w:pStyle w:val="02-Capa"/>
      </w:pPr>
      <w:r w:rsidRPr="002367AF">
        <w:t>São Carlos</w:t>
      </w:r>
    </w:p>
    <w:p w14:paraId="5BDD7947" w14:textId="77777777" w:rsidR="006929CA" w:rsidRPr="002367AF" w:rsidRDefault="006929CA" w:rsidP="006929CA">
      <w:pPr>
        <w:pStyle w:val="02-Capa"/>
      </w:pPr>
      <w:r w:rsidRPr="002367AF">
        <w:t>Ano</w:t>
      </w:r>
    </w:p>
    <w:p w14:paraId="5A828912" w14:textId="77777777" w:rsidR="006929CA" w:rsidRPr="002367AF" w:rsidRDefault="006929CA" w:rsidP="006929CA">
      <w:pPr>
        <w:pStyle w:val="PPGEClinhaembranco"/>
        <w:ind w:firstLine="0"/>
        <w:jc w:val="center"/>
        <w:rPr>
          <w:rFonts w:ascii="Times New Roman" w:hAnsi="Times New Roman" w:cs="Times New Roman"/>
          <w:szCs w:val="24"/>
        </w:rPr>
        <w:sectPr w:rsidR="006929CA" w:rsidRPr="002367AF" w:rsidSect="006929CA">
          <w:headerReference w:type="even" r:id="rId8"/>
          <w:footerReference w:type="default" r:id="rId9"/>
          <w:pgSz w:w="11906" w:h="16838" w:code="9"/>
          <w:pgMar w:top="1701" w:right="1134" w:bottom="1134" w:left="1701" w:header="1134" w:footer="709" w:gutter="0"/>
          <w:pgNumType w:start="0"/>
          <w:cols w:space="720"/>
          <w:titlePg/>
          <w:docGrid w:linePitch="381"/>
        </w:sectPr>
      </w:pPr>
    </w:p>
    <w:p w14:paraId="5CD16BD4" w14:textId="77777777" w:rsidR="006929CA" w:rsidRPr="002367AF" w:rsidRDefault="006929CA" w:rsidP="006929CA">
      <w:pPr>
        <w:pStyle w:val="61FOLHADEROSTO"/>
      </w:pPr>
      <w:r w:rsidRPr="002367AF">
        <w:lastRenderedPageBreak/>
        <w:t>autor</w:t>
      </w:r>
    </w:p>
    <w:p w14:paraId="69227A42" w14:textId="77777777" w:rsidR="006929CA" w:rsidRPr="002367AF" w:rsidRDefault="006929CA" w:rsidP="006929CA">
      <w:pPr>
        <w:pStyle w:val="61FOLHADEROSTO"/>
      </w:pPr>
    </w:p>
    <w:p w14:paraId="6AB91270" w14:textId="77777777" w:rsidR="006929CA" w:rsidRPr="002367AF" w:rsidRDefault="006929CA" w:rsidP="006929CA">
      <w:pPr>
        <w:pStyle w:val="61FOLHADEROSTO"/>
      </w:pPr>
    </w:p>
    <w:p w14:paraId="59053212" w14:textId="77777777" w:rsidR="006929CA" w:rsidRPr="002367AF" w:rsidRDefault="006929CA" w:rsidP="006929CA">
      <w:pPr>
        <w:pStyle w:val="61FOLHADEROSTO"/>
      </w:pPr>
    </w:p>
    <w:p w14:paraId="375EBF25" w14:textId="77777777" w:rsidR="006929CA" w:rsidRPr="002367AF" w:rsidRDefault="006929CA" w:rsidP="006929CA">
      <w:pPr>
        <w:pStyle w:val="61FOLHADEROSTO"/>
      </w:pPr>
    </w:p>
    <w:p w14:paraId="48D7C9C7" w14:textId="77777777" w:rsidR="006929CA" w:rsidRPr="002367AF" w:rsidRDefault="006929CA" w:rsidP="006929CA">
      <w:pPr>
        <w:pStyle w:val="61FOLHADEROSTO"/>
      </w:pPr>
    </w:p>
    <w:p w14:paraId="1964C13F" w14:textId="77777777" w:rsidR="006929CA" w:rsidRPr="002367AF" w:rsidRDefault="006929CA" w:rsidP="006929CA">
      <w:pPr>
        <w:pStyle w:val="61FOLHADEROSTO"/>
      </w:pPr>
    </w:p>
    <w:p w14:paraId="26A71A5E" w14:textId="77777777" w:rsidR="006929CA" w:rsidRDefault="006929CA" w:rsidP="006929CA">
      <w:pPr>
        <w:pStyle w:val="61FOLHADEROSTO"/>
        <w:jc w:val="left"/>
      </w:pPr>
    </w:p>
    <w:p w14:paraId="559D29C3" w14:textId="77777777" w:rsidR="006929CA" w:rsidRPr="002367AF" w:rsidRDefault="006929CA" w:rsidP="006929CA">
      <w:pPr>
        <w:pStyle w:val="61FOLHADEROSTO"/>
        <w:jc w:val="left"/>
      </w:pPr>
    </w:p>
    <w:p w14:paraId="73AB55C5" w14:textId="77777777" w:rsidR="006929CA" w:rsidRPr="002367AF" w:rsidRDefault="006929CA" w:rsidP="006929CA">
      <w:pPr>
        <w:pStyle w:val="61FOLHADEROSTO"/>
      </w:pPr>
    </w:p>
    <w:p w14:paraId="0F066DAA" w14:textId="77777777" w:rsidR="006929CA" w:rsidRPr="002367AF" w:rsidRDefault="006929CA" w:rsidP="006929CA">
      <w:pPr>
        <w:pStyle w:val="61FOLHADEROSTO"/>
      </w:pPr>
      <w:r w:rsidRPr="002367AF">
        <w:t>título:</w:t>
      </w:r>
    </w:p>
    <w:p w14:paraId="04A9D96B" w14:textId="77777777" w:rsidR="006929CA" w:rsidRPr="002367AF" w:rsidRDefault="006929CA" w:rsidP="006929CA">
      <w:pPr>
        <w:pStyle w:val="61FOLHADEROSTO"/>
      </w:pPr>
      <w:r w:rsidRPr="002367AF">
        <w:t>subtítulo</w:t>
      </w:r>
    </w:p>
    <w:p w14:paraId="03069C5E" w14:textId="77777777" w:rsidR="006929CA" w:rsidRDefault="006929CA" w:rsidP="006929CA">
      <w:pPr>
        <w:jc w:val="center"/>
        <w:rPr>
          <w:rFonts w:ascii="Times New Roman" w:hAnsi="Times New Roman" w:cs="Times New Roman"/>
        </w:rPr>
      </w:pPr>
    </w:p>
    <w:p w14:paraId="10B129C5" w14:textId="77777777" w:rsidR="006929CA" w:rsidRDefault="006929CA" w:rsidP="006929CA">
      <w:pPr>
        <w:jc w:val="center"/>
        <w:rPr>
          <w:rFonts w:ascii="Times New Roman" w:hAnsi="Times New Roman" w:cs="Times New Roman"/>
        </w:rPr>
      </w:pPr>
    </w:p>
    <w:p w14:paraId="3EC894AC" w14:textId="77777777" w:rsidR="006929CA" w:rsidRDefault="006929CA" w:rsidP="006929CA">
      <w:pPr>
        <w:jc w:val="center"/>
        <w:rPr>
          <w:rFonts w:ascii="Times New Roman" w:hAnsi="Times New Roman" w:cs="Times New Roman"/>
        </w:rPr>
      </w:pPr>
    </w:p>
    <w:p w14:paraId="004599F8" w14:textId="77777777" w:rsidR="006929CA" w:rsidRPr="002367AF" w:rsidRDefault="006929CA" w:rsidP="006929CA">
      <w:pPr>
        <w:jc w:val="center"/>
        <w:rPr>
          <w:rFonts w:ascii="Times New Roman" w:hAnsi="Times New Roman" w:cs="Times New Roman"/>
        </w:rPr>
      </w:pPr>
    </w:p>
    <w:p w14:paraId="2FA961FF" w14:textId="1F4F07F5" w:rsidR="006929CA" w:rsidRPr="002367AF" w:rsidRDefault="006929CA" w:rsidP="006929CA">
      <w:pPr>
        <w:spacing w:line="240" w:lineRule="auto"/>
        <w:ind w:left="45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Trabalho de Graduação do tipo Plano de Negócio </w:t>
      </w:r>
      <w:r w:rsidRPr="002367AF">
        <w:rPr>
          <w:rFonts w:ascii="Times New Roman" w:hAnsi="Times New Roman" w:cs="Times New Roman"/>
          <w:sz w:val="20"/>
          <w:szCs w:val="20"/>
        </w:rPr>
        <w:t xml:space="preserve">apresentado como requisito parcial para obtenção do título de Tecnólogo em </w:t>
      </w:r>
      <w:r>
        <w:rPr>
          <w:rFonts w:ascii="Times New Roman" w:hAnsi="Times New Roman" w:cs="Times New Roman"/>
          <w:sz w:val="20"/>
          <w:szCs w:val="20"/>
        </w:rPr>
        <w:t>XXXXXXX</w:t>
      </w:r>
      <w:r w:rsidRPr="002367AF">
        <w:rPr>
          <w:rFonts w:ascii="Times New Roman" w:hAnsi="Times New Roman" w:cs="Times New Roman"/>
          <w:sz w:val="20"/>
          <w:szCs w:val="20"/>
        </w:rPr>
        <w:t xml:space="preserve">, pelo Curso de Tecnologia em </w:t>
      </w:r>
      <w:r>
        <w:rPr>
          <w:rFonts w:ascii="Times New Roman" w:hAnsi="Times New Roman" w:cs="Times New Roman"/>
          <w:sz w:val="20"/>
          <w:szCs w:val="20"/>
        </w:rPr>
        <w:t>XXXXX</w:t>
      </w:r>
      <w:r w:rsidRPr="002367AF">
        <w:rPr>
          <w:rFonts w:ascii="Times New Roman" w:hAnsi="Times New Roman" w:cs="Times New Roman"/>
          <w:sz w:val="20"/>
          <w:szCs w:val="20"/>
        </w:rPr>
        <w:t xml:space="preserve"> da Faculdade de Tecnologia de São Carlos do Centro Paula Souza.</w:t>
      </w:r>
    </w:p>
    <w:p w14:paraId="10212EB0" w14:textId="77777777" w:rsidR="006929CA" w:rsidRPr="002367AF" w:rsidRDefault="006929CA" w:rsidP="006929CA">
      <w:pPr>
        <w:jc w:val="right"/>
        <w:rPr>
          <w:rFonts w:ascii="Times New Roman" w:hAnsi="Times New Roman" w:cs="Times New Roman"/>
        </w:rPr>
      </w:pPr>
      <w:bookmarkStart w:id="0" w:name="_Toc261858406"/>
    </w:p>
    <w:p w14:paraId="6408BF25" w14:textId="77777777" w:rsidR="006929CA" w:rsidRPr="002367AF" w:rsidRDefault="006929CA" w:rsidP="006929CA">
      <w:pPr>
        <w:jc w:val="right"/>
        <w:rPr>
          <w:rFonts w:ascii="Times New Roman" w:hAnsi="Times New Roman" w:cs="Times New Roman"/>
        </w:rPr>
      </w:pPr>
    </w:p>
    <w:p w14:paraId="3E99EAE6" w14:textId="77777777" w:rsidR="006929CA" w:rsidRPr="002367AF" w:rsidRDefault="006929CA" w:rsidP="006929CA">
      <w:pPr>
        <w:jc w:val="right"/>
        <w:rPr>
          <w:rFonts w:ascii="Times New Roman" w:hAnsi="Times New Roman" w:cs="Times New Roman"/>
        </w:rPr>
      </w:pPr>
    </w:p>
    <w:p w14:paraId="31D54815" w14:textId="77777777" w:rsidR="006929CA" w:rsidRPr="002367AF" w:rsidRDefault="006929CA" w:rsidP="006929CA">
      <w:pPr>
        <w:jc w:val="right"/>
        <w:rPr>
          <w:rFonts w:ascii="Times New Roman" w:hAnsi="Times New Roman" w:cs="Times New Roman"/>
        </w:rPr>
      </w:pPr>
    </w:p>
    <w:bookmarkEnd w:id="0"/>
    <w:p w14:paraId="5E3B0EE4" w14:textId="77777777" w:rsidR="006929CA" w:rsidRPr="002367AF" w:rsidRDefault="006929CA" w:rsidP="006929CA">
      <w:pPr>
        <w:pStyle w:val="62FolhadeRosto"/>
      </w:pPr>
      <w:r w:rsidRPr="002367AF">
        <w:t>Orientador(a): Prof. Dr. Nome do Professor.</w:t>
      </w:r>
    </w:p>
    <w:p w14:paraId="1AB722B0" w14:textId="77777777" w:rsidR="006929CA" w:rsidRDefault="006929CA" w:rsidP="006929CA">
      <w:pPr>
        <w:pStyle w:val="62FolhadeRosto"/>
      </w:pPr>
    </w:p>
    <w:p w14:paraId="7EBA75F4" w14:textId="77777777" w:rsidR="006929CA" w:rsidRPr="002367AF" w:rsidRDefault="006929CA" w:rsidP="006929CA">
      <w:pPr>
        <w:pStyle w:val="62FolhadeRosto"/>
      </w:pPr>
    </w:p>
    <w:p w14:paraId="524BFE70" w14:textId="77777777" w:rsidR="006929CA" w:rsidRPr="002367AF" w:rsidRDefault="006929CA" w:rsidP="006929CA">
      <w:pPr>
        <w:pStyle w:val="62FolhadeRosto"/>
      </w:pPr>
    </w:p>
    <w:p w14:paraId="486CDEA3" w14:textId="77777777" w:rsidR="006929CA" w:rsidRPr="002367AF" w:rsidRDefault="006929CA" w:rsidP="006929CA">
      <w:pPr>
        <w:pStyle w:val="62FolhadeRosto"/>
      </w:pPr>
    </w:p>
    <w:p w14:paraId="13A5E5CA" w14:textId="77777777" w:rsidR="006929CA" w:rsidRPr="002367AF" w:rsidRDefault="006929CA" w:rsidP="006929CA">
      <w:pPr>
        <w:pStyle w:val="62FolhadeRosto"/>
      </w:pPr>
    </w:p>
    <w:p w14:paraId="1DE2E379" w14:textId="77777777" w:rsidR="006929CA" w:rsidRPr="002367AF" w:rsidRDefault="006929CA" w:rsidP="006929CA">
      <w:pPr>
        <w:pStyle w:val="62FolhadeRosto"/>
        <w:jc w:val="left"/>
      </w:pPr>
    </w:p>
    <w:p w14:paraId="243D6935" w14:textId="77777777" w:rsidR="006929CA" w:rsidRPr="002367AF" w:rsidRDefault="006929CA" w:rsidP="006929CA">
      <w:pPr>
        <w:pStyle w:val="62FolhadeRosto"/>
      </w:pPr>
    </w:p>
    <w:p w14:paraId="62F9DE55" w14:textId="77777777" w:rsidR="006929CA" w:rsidRPr="002367AF" w:rsidRDefault="006929CA" w:rsidP="006929CA">
      <w:pPr>
        <w:pStyle w:val="62FolhadeRosto"/>
      </w:pPr>
      <w:r w:rsidRPr="002367AF">
        <w:t>São Carlos</w:t>
      </w:r>
    </w:p>
    <w:p w14:paraId="26D3590B" w14:textId="77777777" w:rsidR="006929CA" w:rsidRPr="002367AF" w:rsidRDefault="006929CA" w:rsidP="006929CA">
      <w:pPr>
        <w:pStyle w:val="62FolhadeRosto"/>
      </w:pPr>
      <w:r w:rsidRPr="002367AF">
        <w:t>Ano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20630888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AA0F6A" w14:textId="27A9D0AC" w:rsidR="00410FBC" w:rsidRPr="002D1513" w:rsidRDefault="00050CAD" w:rsidP="002D1513">
          <w:pPr>
            <w:pStyle w:val="CabealhodoSumrio"/>
            <w:spacing w:before="0" w:line="276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2D1513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SUMÁRIO</w:t>
          </w:r>
        </w:p>
        <w:p w14:paraId="601E2E39" w14:textId="77777777" w:rsidR="00410FBC" w:rsidRPr="002D1513" w:rsidRDefault="00410FBC" w:rsidP="002D1513">
          <w:pPr>
            <w:spacing w:line="276" w:lineRule="auto"/>
            <w:rPr>
              <w:rFonts w:ascii="Times New Roman" w:hAnsi="Times New Roman" w:cs="Times New Roman"/>
              <w:sz w:val="24"/>
              <w:szCs w:val="24"/>
              <w:lang w:eastAsia="pt-BR"/>
            </w:rPr>
          </w:pPr>
        </w:p>
        <w:p w14:paraId="4F5EA461" w14:textId="2B1136E6" w:rsidR="004416AF" w:rsidRPr="004416AF" w:rsidRDefault="00410FBC">
          <w:pPr>
            <w:pStyle w:val="Sumrio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4416A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416A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416A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0093509" w:history="1">
            <w:r w:rsidR="004416AF" w:rsidRPr="004416A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APRESENTAÇÃO – SUMÁRIO EXECUTIVO</w:t>
            </w:r>
            <w:r w:rsidR="004416AF"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416AF"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416AF"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_Toc160093509 \h </w:instrText>
            </w:r>
            <w:r w:rsidR="004416AF"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416AF"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16AF"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4416AF"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D4F92C" w14:textId="100E475E" w:rsidR="004416AF" w:rsidRPr="004416AF" w:rsidRDefault="004416AF">
          <w:pPr>
            <w:pStyle w:val="Sumrio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10" w:history="1">
            <w:r w:rsidRPr="004416A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</w:t>
            </w:r>
            <w:r w:rsidRPr="004416AF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4416A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CONCEITO DO NEGÓCIO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_Toc160093510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680852" w14:textId="6FB84164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11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1.1. Nome da organização, razão social e nome fantasia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_Toc160093511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13E4AA" w14:textId="3C08E9EB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12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1.2. Organograma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_Toc160093512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38346A" w14:textId="60FA6D47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13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 Descrição do negócio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_Toc160093513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3F7424" w14:textId="1883C107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14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 Missão, visão, valores, objetivos e metas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_Toc160093514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57544E" w14:textId="6626CEF0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15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1.5. O produto / serviço (serviços / produtos oferecidos e seus benefícios)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_Toc160093515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4A1C43" w14:textId="2C8583FA" w:rsidR="004416AF" w:rsidRPr="004416AF" w:rsidRDefault="004416AF">
          <w:pPr>
            <w:pStyle w:val="Sumrio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16" w:history="1">
            <w:r w:rsidRPr="004416A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</w:t>
            </w:r>
            <w:r w:rsidRPr="004416AF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4416A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MERCADO E COMPETIDORES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_Toc160093516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2B0DB5" w14:textId="5BEF6559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17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 Mercado-alvo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_Toc160093517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B9AAA7" w14:textId="3915C65F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18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 Análise de mercado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_Toc160093518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D49099" w14:textId="7A56AE2D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19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2.2.1. Análise do Microambiente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_Toc160093519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BC25CF" w14:textId="629BC29C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20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2.2.2. Análise do Macroambiente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_Toc160093520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034327" w14:textId="7FD4447C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21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 Análise SWOT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_Toc160093521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33F78D" w14:textId="7D1257FE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22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 Segmentação do Mercado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_Toc160093522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ACA189" w14:textId="6A251397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23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2.5. Posicionamento do Mercado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_Toc160093523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BDB8EB" w14:textId="0B0318EE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24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2.6. Vantagem competitiva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_Toc160093524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6BF966" w14:textId="1BC2A3AD" w:rsidR="004416AF" w:rsidRPr="004416AF" w:rsidRDefault="004416AF">
          <w:pPr>
            <w:pStyle w:val="Sumrio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25" w:history="1">
            <w:r w:rsidRPr="004416A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</w:t>
            </w:r>
            <w:r w:rsidRPr="004416AF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4416A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PLANO OPERACIONAL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_Toc160093525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4B895C" w14:textId="3F5465F3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26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 Layout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_Toc160093526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E156F4" w14:textId="032A527B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27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 Dimensionamento de máquinas/equipamentos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_Toc160093527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D1A1E3" w14:textId="7F790F3E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28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 Dimensionamento da mão de obra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_Toc160093528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3C53BD" w14:textId="723768FF" w:rsidR="004416AF" w:rsidRPr="004416AF" w:rsidRDefault="004416AF">
          <w:pPr>
            <w:pStyle w:val="Sumrio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29" w:history="1">
            <w:r w:rsidRPr="004416A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</w:t>
            </w:r>
            <w:r w:rsidRPr="004416AF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4416A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PLANO DE MARKETING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_Toc160093529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653E11" w14:textId="4A94A99D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30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 Estratégia de Marketing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_Toc160093530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0B0C29" w14:textId="54884C09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31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 4 Ps do Marketing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_Toc160093531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DE4FA5" w14:textId="1CF8FC3A" w:rsidR="004416AF" w:rsidRPr="004416AF" w:rsidRDefault="004416AF">
          <w:pPr>
            <w:pStyle w:val="Sumrio3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32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4.1.1. Produto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_Toc160093532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A2431D" w14:textId="1C40A18D" w:rsidR="004416AF" w:rsidRPr="004416AF" w:rsidRDefault="004416AF">
          <w:pPr>
            <w:pStyle w:val="Sumrio3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33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4.1.2. Preço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_Toc160093533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F55EAB" w14:textId="29660233" w:rsidR="004416AF" w:rsidRPr="004416AF" w:rsidRDefault="004416AF">
          <w:pPr>
            <w:pStyle w:val="Sumrio3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34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4.1.3. Praça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_Toc160093534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3D8343" w14:textId="51A4CF28" w:rsidR="004416AF" w:rsidRPr="004416AF" w:rsidRDefault="004416AF">
          <w:pPr>
            <w:pStyle w:val="Sumrio3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35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4.1.4. Promoção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_Toc160093535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E18393" w14:textId="4C2E8636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36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 Logomarca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_Toc160093536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156E6" w14:textId="2EDFC155" w:rsidR="004416AF" w:rsidRPr="004416AF" w:rsidRDefault="004416AF">
          <w:pPr>
            <w:pStyle w:val="Sumrio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37" w:history="1">
            <w:r w:rsidRPr="004416A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5.</w:t>
            </w:r>
            <w:r w:rsidRPr="004416AF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4416A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PLANO FINANCEIRO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_Toc160093537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EF8DBF" w14:textId="1E3B8641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38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5.1. Integralização do capital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_Toc160093538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1DAA36" w14:textId="53A811A6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39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5.2. Investimento inicial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_Toc160093539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179A95" w14:textId="3F8A7162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40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5.3. Depreciação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_Toc160093540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920C1D" w14:textId="1E7AA010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41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5.4. Custos fixos, custos variáveis e despesas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_Toc160093541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E78109" w14:textId="2A5DDF7B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42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5.5. Projeção de gastos para 5 anos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_Toc160093542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4E2191" w14:textId="5D876D9B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43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5.6. Previsão de vendas para 5 anos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_Toc160093543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6A95B6" w14:textId="279CB8C2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44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5.7. Projeção do fluxo de caixa para 5 anos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_Toc160093544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FE3F62" w14:textId="42F537A9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45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5.8. DRE para 5 anos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_Toc160093545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D26B64" w14:textId="2095F5DE" w:rsidR="004416AF" w:rsidRPr="004416AF" w:rsidRDefault="004416AF">
          <w:pPr>
            <w:pStyle w:val="Sumrio2"/>
            <w:tabs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46" w:history="1">
            <w:r w:rsidRPr="004416A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5.9. Análise de investimento (Payback, TIR e VPL)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_Toc160093546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6EBE89" w14:textId="3F799F69" w:rsidR="004416AF" w:rsidRPr="004416AF" w:rsidRDefault="004416AF">
          <w:pPr>
            <w:pStyle w:val="Sumrio1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0093547" w:history="1">
            <w:r w:rsidRPr="004416AF">
              <w:rPr>
                <w:rStyle w:val="Hyperlink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REFERÊNCIAS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_Toc160093547 \h </w:instrTex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4416A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ECCEA4" w14:textId="74905420" w:rsidR="00050CAD" w:rsidRPr="004416AF" w:rsidRDefault="00410FBC" w:rsidP="00D810B5">
          <w:pPr>
            <w:spacing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16A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31D76DA" w14:textId="77777777" w:rsidR="00477494" w:rsidRPr="004416AF" w:rsidRDefault="00477494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416A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E3643F1" w14:textId="6E68BCBC" w:rsidR="00410FBC" w:rsidRPr="00050CAD" w:rsidRDefault="00F32A16" w:rsidP="00050CAD">
      <w:pPr>
        <w:pStyle w:val="Ttulo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60093509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APRESENTA</w:t>
      </w:r>
      <w:r w:rsidR="006E44CC" w:rsidRPr="00050CAD">
        <w:rPr>
          <w:rFonts w:ascii="Times New Roman" w:hAnsi="Times New Roman" w:cs="Times New Roman"/>
          <w:b/>
          <w:bCs/>
          <w:color w:val="auto"/>
          <w:sz w:val="24"/>
          <w:szCs w:val="24"/>
        </w:rPr>
        <w:t>ÇÃO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– SUMÁRIO EXECUTIVO</w:t>
      </w:r>
      <w:bookmarkEnd w:id="1"/>
    </w:p>
    <w:p w14:paraId="12D94AA6" w14:textId="77777777" w:rsidR="00410FBC" w:rsidRPr="00AC13A3" w:rsidRDefault="00410FBC" w:rsidP="00F13AB8">
      <w:pPr>
        <w:pStyle w:val="Ttulo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51175EE" w14:textId="77777777" w:rsidR="00410FBC" w:rsidRPr="00AC13A3" w:rsidRDefault="00410FBC" w:rsidP="00F13AB8">
      <w:pPr>
        <w:pStyle w:val="Ttulo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9E60B11" w14:textId="77777777" w:rsidR="00410FBC" w:rsidRPr="00AC13A3" w:rsidRDefault="00410FBC" w:rsidP="00F13AB8">
      <w:pPr>
        <w:pStyle w:val="Ttulo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8C82EEA" w14:textId="77777777" w:rsidR="005514D0" w:rsidRPr="00AC13A3" w:rsidRDefault="005514D0">
      <w:pPr>
        <w:rPr>
          <w:rFonts w:ascii="Times New Roman" w:eastAsiaTheme="majorEastAsia" w:hAnsi="Times New Roman" w:cs="Times New Roman"/>
          <w:sz w:val="24"/>
          <w:szCs w:val="24"/>
        </w:rPr>
      </w:pPr>
      <w:r w:rsidRPr="00AC13A3">
        <w:rPr>
          <w:rFonts w:ascii="Times New Roman" w:hAnsi="Times New Roman" w:cs="Times New Roman"/>
          <w:sz w:val="24"/>
          <w:szCs w:val="24"/>
        </w:rPr>
        <w:br w:type="page"/>
      </w:r>
    </w:p>
    <w:p w14:paraId="094382B1" w14:textId="2402E25F" w:rsidR="00B45642" w:rsidRPr="000C3BB0" w:rsidRDefault="00F32A16" w:rsidP="00B45642">
      <w:pPr>
        <w:pStyle w:val="Ttulo1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6009351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CONCEITO DO NEGÓCIO</w:t>
      </w:r>
      <w:bookmarkEnd w:id="2"/>
    </w:p>
    <w:p w14:paraId="54CC01C3" w14:textId="4F13B6D3" w:rsidR="00B45642" w:rsidRPr="000C3BB0" w:rsidRDefault="00B45642" w:rsidP="006E44CC">
      <w:pPr>
        <w:rPr>
          <w:rFonts w:ascii="Times New Roman" w:hAnsi="Times New Roman" w:cs="Times New Roman"/>
          <w:sz w:val="24"/>
          <w:szCs w:val="24"/>
        </w:rPr>
      </w:pPr>
    </w:p>
    <w:p w14:paraId="4259A27B" w14:textId="77777777" w:rsidR="000C3BB0" w:rsidRPr="000C3BB0" w:rsidRDefault="000C3BB0" w:rsidP="006E44CC">
      <w:pPr>
        <w:rPr>
          <w:rFonts w:ascii="Times New Roman" w:hAnsi="Times New Roman" w:cs="Times New Roman"/>
          <w:sz w:val="24"/>
          <w:szCs w:val="24"/>
        </w:rPr>
      </w:pPr>
    </w:p>
    <w:p w14:paraId="165D9538" w14:textId="66CD3396" w:rsidR="00B45642" w:rsidRPr="000C3BB0" w:rsidRDefault="00B45642" w:rsidP="00B45642">
      <w:pPr>
        <w:pStyle w:val="Ttulo2"/>
        <w:rPr>
          <w:rFonts w:cs="Times New Roman"/>
        </w:rPr>
      </w:pPr>
      <w:bookmarkStart w:id="3" w:name="_Toc160093511"/>
      <w:r w:rsidRPr="000C3BB0">
        <w:rPr>
          <w:rFonts w:cs="Times New Roman"/>
        </w:rPr>
        <w:t>1.</w:t>
      </w:r>
      <w:r w:rsidR="000C3BB0" w:rsidRPr="000C3BB0">
        <w:rPr>
          <w:rFonts w:cs="Times New Roman"/>
        </w:rPr>
        <w:t>1</w:t>
      </w:r>
      <w:r w:rsidRPr="000C3BB0">
        <w:rPr>
          <w:rFonts w:cs="Times New Roman"/>
        </w:rPr>
        <w:t>. Nome da organização, razão social e nome fantasia</w:t>
      </w:r>
      <w:bookmarkEnd w:id="3"/>
    </w:p>
    <w:p w14:paraId="66D0DF6E" w14:textId="76186084" w:rsidR="00B45642" w:rsidRPr="000C3BB0" w:rsidRDefault="00B45642" w:rsidP="00B45642">
      <w:pPr>
        <w:rPr>
          <w:rFonts w:ascii="Times New Roman" w:hAnsi="Times New Roman" w:cs="Times New Roman"/>
        </w:rPr>
      </w:pPr>
    </w:p>
    <w:p w14:paraId="203B94D4" w14:textId="28C939A5" w:rsidR="00B45642" w:rsidRPr="000C3BB0" w:rsidRDefault="00B45642" w:rsidP="00B45642">
      <w:pPr>
        <w:rPr>
          <w:rFonts w:ascii="Times New Roman" w:hAnsi="Times New Roman" w:cs="Times New Roman"/>
        </w:rPr>
      </w:pPr>
    </w:p>
    <w:p w14:paraId="270C59F6" w14:textId="01D5F9A7" w:rsidR="00B45642" w:rsidRPr="000C3BB0" w:rsidRDefault="00B45642" w:rsidP="00B45642">
      <w:pPr>
        <w:pStyle w:val="Ttulo2"/>
        <w:rPr>
          <w:rFonts w:cs="Times New Roman"/>
        </w:rPr>
      </w:pPr>
      <w:bookmarkStart w:id="4" w:name="_Toc160093512"/>
      <w:r w:rsidRPr="000C3BB0">
        <w:rPr>
          <w:rFonts w:cs="Times New Roman"/>
        </w:rPr>
        <w:t>1.</w:t>
      </w:r>
      <w:r w:rsidR="000C3BB0" w:rsidRPr="000C3BB0">
        <w:rPr>
          <w:rFonts w:cs="Times New Roman"/>
        </w:rPr>
        <w:t>2</w:t>
      </w:r>
      <w:r w:rsidRPr="000C3BB0">
        <w:rPr>
          <w:rFonts w:cs="Times New Roman"/>
        </w:rPr>
        <w:t xml:space="preserve">. </w:t>
      </w:r>
      <w:r w:rsidR="000C3BB0" w:rsidRPr="000C3BB0">
        <w:rPr>
          <w:rFonts w:cs="Times New Roman"/>
        </w:rPr>
        <w:t>Organograma</w:t>
      </w:r>
      <w:bookmarkEnd w:id="4"/>
      <w:r w:rsidR="000C3BB0" w:rsidRPr="000C3BB0">
        <w:rPr>
          <w:rFonts w:cs="Times New Roman"/>
        </w:rPr>
        <w:t xml:space="preserve"> </w:t>
      </w:r>
    </w:p>
    <w:p w14:paraId="08D72123" w14:textId="34437826" w:rsidR="000C3BB0" w:rsidRPr="000C3BB0" w:rsidRDefault="000C3BB0" w:rsidP="000C3BB0">
      <w:pPr>
        <w:rPr>
          <w:rFonts w:ascii="Times New Roman" w:hAnsi="Times New Roman" w:cs="Times New Roman"/>
        </w:rPr>
      </w:pPr>
    </w:p>
    <w:p w14:paraId="1B652346" w14:textId="1206E343" w:rsidR="000C3BB0" w:rsidRPr="000C3BB0" w:rsidRDefault="000C3BB0" w:rsidP="000C3BB0">
      <w:pPr>
        <w:rPr>
          <w:rFonts w:ascii="Times New Roman" w:hAnsi="Times New Roman" w:cs="Times New Roman"/>
        </w:rPr>
      </w:pPr>
    </w:p>
    <w:p w14:paraId="6F8144CE" w14:textId="0E83B261" w:rsidR="000C3BB0" w:rsidRPr="000C3BB0" w:rsidRDefault="000C3BB0" w:rsidP="000C3BB0">
      <w:pPr>
        <w:pStyle w:val="Ttulo2"/>
        <w:rPr>
          <w:rFonts w:cs="Times New Roman"/>
        </w:rPr>
      </w:pPr>
      <w:bookmarkStart w:id="5" w:name="_Toc160093513"/>
      <w:r w:rsidRPr="000C3BB0">
        <w:rPr>
          <w:rFonts w:cs="Times New Roman"/>
        </w:rPr>
        <w:t>1.3. Descrição do negócio</w:t>
      </w:r>
      <w:bookmarkEnd w:id="5"/>
    </w:p>
    <w:p w14:paraId="6D5EF027" w14:textId="6E2FFBDB" w:rsidR="000C3BB0" w:rsidRPr="000C3BB0" w:rsidRDefault="000C3BB0" w:rsidP="000C3BB0">
      <w:pPr>
        <w:rPr>
          <w:rFonts w:ascii="Times New Roman" w:hAnsi="Times New Roman" w:cs="Times New Roman"/>
        </w:rPr>
      </w:pPr>
    </w:p>
    <w:p w14:paraId="41DDEBC8" w14:textId="372F2B77" w:rsidR="000C3BB0" w:rsidRPr="000C3BB0" w:rsidRDefault="000C3BB0" w:rsidP="000C3BB0">
      <w:pPr>
        <w:rPr>
          <w:rFonts w:ascii="Times New Roman" w:hAnsi="Times New Roman" w:cs="Times New Roman"/>
        </w:rPr>
      </w:pPr>
    </w:p>
    <w:p w14:paraId="3E27E386" w14:textId="6A999ABB" w:rsidR="000C3BB0" w:rsidRPr="000C3BB0" w:rsidRDefault="000C3BB0" w:rsidP="000C3BB0">
      <w:pPr>
        <w:pStyle w:val="Ttulo2"/>
        <w:rPr>
          <w:rFonts w:cs="Times New Roman"/>
        </w:rPr>
      </w:pPr>
      <w:bookmarkStart w:id="6" w:name="_Toc160093514"/>
      <w:r w:rsidRPr="000C3BB0">
        <w:rPr>
          <w:rFonts w:cs="Times New Roman"/>
        </w:rPr>
        <w:t>1.4. Missão, visão, valores, objetivos e metas</w:t>
      </w:r>
      <w:bookmarkEnd w:id="6"/>
    </w:p>
    <w:p w14:paraId="579DC5E7" w14:textId="67F927FA" w:rsidR="000C3BB0" w:rsidRPr="000C3BB0" w:rsidRDefault="000C3BB0" w:rsidP="000C3BB0">
      <w:pPr>
        <w:rPr>
          <w:rFonts w:ascii="Times New Roman" w:hAnsi="Times New Roman" w:cs="Times New Roman"/>
        </w:rPr>
      </w:pPr>
    </w:p>
    <w:p w14:paraId="5C7F9309" w14:textId="77777777" w:rsidR="000C3BB0" w:rsidRPr="000C3BB0" w:rsidRDefault="000C3BB0" w:rsidP="000C3BB0">
      <w:pPr>
        <w:rPr>
          <w:rFonts w:ascii="Times New Roman" w:hAnsi="Times New Roman" w:cs="Times New Roman"/>
        </w:rPr>
      </w:pPr>
    </w:p>
    <w:p w14:paraId="566BA6D9" w14:textId="3AD76CDD" w:rsidR="000C3BB0" w:rsidRPr="000C3BB0" w:rsidRDefault="000C3BB0" w:rsidP="000C3BB0">
      <w:pPr>
        <w:pStyle w:val="Ttulo2"/>
        <w:rPr>
          <w:rFonts w:cs="Times New Roman"/>
        </w:rPr>
      </w:pPr>
      <w:bookmarkStart w:id="7" w:name="_Toc160093515"/>
      <w:r w:rsidRPr="000C3BB0">
        <w:rPr>
          <w:rFonts w:cs="Times New Roman"/>
        </w:rPr>
        <w:t xml:space="preserve">1.5. </w:t>
      </w:r>
      <w:r w:rsidR="00112009" w:rsidRPr="00112009">
        <w:rPr>
          <w:rFonts w:cs="Times New Roman"/>
        </w:rPr>
        <w:t>O produto / serviço (serviços / produtos oferecidos e seus benefícios)</w:t>
      </w:r>
      <w:bookmarkEnd w:id="7"/>
    </w:p>
    <w:p w14:paraId="468855FA" w14:textId="77777777" w:rsidR="000C3BB0" w:rsidRPr="000C3BB0" w:rsidRDefault="000C3BB0" w:rsidP="000C3BB0">
      <w:pPr>
        <w:rPr>
          <w:rFonts w:ascii="Times New Roman" w:hAnsi="Times New Roman" w:cs="Times New Roman"/>
        </w:rPr>
      </w:pPr>
    </w:p>
    <w:p w14:paraId="27A348AD" w14:textId="77777777" w:rsidR="000C3BB0" w:rsidRPr="000C3BB0" w:rsidRDefault="000C3BB0" w:rsidP="000C3BB0">
      <w:pPr>
        <w:rPr>
          <w:rFonts w:ascii="Times New Roman" w:hAnsi="Times New Roman" w:cs="Times New Roman"/>
        </w:rPr>
      </w:pPr>
    </w:p>
    <w:p w14:paraId="2D4948F9" w14:textId="77777777" w:rsidR="000C3BB0" w:rsidRPr="000C3BB0" w:rsidRDefault="000C3BB0" w:rsidP="000C3BB0">
      <w:pPr>
        <w:rPr>
          <w:rFonts w:ascii="Times New Roman" w:hAnsi="Times New Roman" w:cs="Times New Roman"/>
        </w:rPr>
      </w:pPr>
    </w:p>
    <w:p w14:paraId="7CC29F5C" w14:textId="77777777" w:rsidR="000C3BB0" w:rsidRPr="000C3BB0" w:rsidRDefault="000C3BB0" w:rsidP="000C3BB0">
      <w:pPr>
        <w:rPr>
          <w:rFonts w:ascii="Times New Roman" w:hAnsi="Times New Roman" w:cs="Times New Roman"/>
        </w:rPr>
      </w:pPr>
    </w:p>
    <w:p w14:paraId="4AB5445C" w14:textId="77777777" w:rsidR="00B45642" w:rsidRPr="000C3BB0" w:rsidRDefault="00B45642" w:rsidP="00B45642">
      <w:pPr>
        <w:rPr>
          <w:rFonts w:ascii="Times New Roman" w:hAnsi="Times New Roman" w:cs="Times New Roman"/>
        </w:rPr>
      </w:pPr>
    </w:p>
    <w:p w14:paraId="63677138" w14:textId="77777777" w:rsidR="00B45642" w:rsidRPr="000C3BB0" w:rsidRDefault="00B45642" w:rsidP="00B45642">
      <w:pPr>
        <w:pStyle w:val="Ttulo2"/>
        <w:rPr>
          <w:rFonts w:cs="Times New Roman"/>
        </w:rPr>
      </w:pPr>
    </w:p>
    <w:p w14:paraId="4764BAF1" w14:textId="1F322FFB" w:rsidR="006E44CC" w:rsidRPr="000C3BB0" w:rsidRDefault="00B45642" w:rsidP="00B45642">
      <w:pPr>
        <w:pStyle w:val="Ttulo2"/>
        <w:rPr>
          <w:rFonts w:cs="Times New Roman"/>
        </w:rPr>
      </w:pPr>
      <w:r w:rsidRPr="000C3BB0">
        <w:rPr>
          <w:rFonts w:cs="Times New Roman"/>
        </w:rPr>
        <w:br w:type="page"/>
      </w:r>
    </w:p>
    <w:p w14:paraId="6F223852" w14:textId="0341F756" w:rsidR="006E44CC" w:rsidRPr="00AF4C97" w:rsidRDefault="00F32A16" w:rsidP="000C3BB0">
      <w:pPr>
        <w:pStyle w:val="Ttulo1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60093516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MERCADO E COMPETIDORES</w:t>
      </w:r>
      <w:bookmarkEnd w:id="8"/>
    </w:p>
    <w:p w14:paraId="71C6B532" w14:textId="7AC825B6" w:rsidR="006E44CC" w:rsidRDefault="006E44CC" w:rsidP="006E44CC">
      <w:pPr>
        <w:rPr>
          <w:rFonts w:ascii="Times New Roman" w:hAnsi="Times New Roman" w:cs="Times New Roman"/>
        </w:rPr>
      </w:pPr>
    </w:p>
    <w:p w14:paraId="6B5BA303" w14:textId="77777777" w:rsidR="00717F59" w:rsidRDefault="00717F59" w:rsidP="006E44CC">
      <w:pPr>
        <w:rPr>
          <w:rFonts w:ascii="Times New Roman" w:hAnsi="Times New Roman" w:cs="Times New Roman"/>
        </w:rPr>
      </w:pPr>
    </w:p>
    <w:p w14:paraId="70EE640D" w14:textId="05E6EAFD" w:rsidR="000C3BB0" w:rsidRPr="00AF4C97" w:rsidRDefault="000C3BB0" w:rsidP="000C3BB0">
      <w:pPr>
        <w:pStyle w:val="Ttulo2"/>
        <w:rPr>
          <w:rFonts w:cs="Times New Roman"/>
        </w:rPr>
      </w:pPr>
      <w:bookmarkStart w:id="9" w:name="_Toc160093517"/>
      <w:r w:rsidRPr="00AF4C97">
        <w:rPr>
          <w:rFonts w:cs="Times New Roman"/>
        </w:rPr>
        <w:t xml:space="preserve">2.1. </w:t>
      </w:r>
      <w:r w:rsidR="00F32A16">
        <w:rPr>
          <w:rFonts w:cs="Times New Roman"/>
        </w:rPr>
        <w:t>Mercado-alvo</w:t>
      </w:r>
      <w:bookmarkEnd w:id="9"/>
    </w:p>
    <w:p w14:paraId="15BE3FA2" w14:textId="374EBF7F" w:rsidR="00AF4C97" w:rsidRDefault="00AF4C97" w:rsidP="00AF4C97">
      <w:pPr>
        <w:rPr>
          <w:rFonts w:ascii="Times New Roman" w:hAnsi="Times New Roman" w:cs="Times New Roman"/>
        </w:rPr>
      </w:pPr>
    </w:p>
    <w:p w14:paraId="4BD30689" w14:textId="77777777" w:rsidR="00732FF6" w:rsidRPr="00AF4C97" w:rsidRDefault="00732FF6" w:rsidP="00AF4C97">
      <w:pPr>
        <w:rPr>
          <w:rFonts w:ascii="Times New Roman" w:hAnsi="Times New Roman" w:cs="Times New Roman"/>
        </w:rPr>
      </w:pPr>
    </w:p>
    <w:p w14:paraId="66E806E6" w14:textId="492CFDAB" w:rsidR="00AF4C97" w:rsidRDefault="00AF4C97" w:rsidP="00AF4C97">
      <w:pPr>
        <w:pStyle w:val="Ttulo2"/>
        <w:rPr>
          <w:rFonts w:cs="Times New Roman"/>
        </w:rPr>
      </w:pPr>
      <w:bookmarkStart w:id="10" w:name="_Toc160093518"/>
      <w:r w:rsidRPr="00AF4C97">
        <w:rPr>
          <w:rFonts w:cs="Times New Roman"/>
        </w:rPr>
        <w:t xml:space="preserve">2.2. </w:t>
      </w:r>
      <w:r w:rsidR="00B66CFF">
        <w:rPr>
          <w:rFonts w:cs="Times New Roman"/>
        </w:rPr>
        <w:t>Análise de mercado</w:t>
      </w:r>
      <w:bookmarkEnd w:id="10"/>
    </w:p>
    <w:p w14:paraId="322DBEE5" w14:textId="77777777" w:rsidR="00112009" w:rsidRPr="00112009" w:rsidRDefault="00112009" w:rsidP="00112009"/>
    <w:p w14:paraId="43DD8536" w14:textId="77777777" w:rsidR="00112009" w:rsidRDefault="00112009" w:rsidP="00112009"/>
    <w:p w14:paraId="1C766B04" w14:textId="5DDE2A6E" w:rsidR="00112009" w:rsidRDefault="00112009" w:rsidP="00112009">
      <w:pPr>
        <w:pStyle w:val="Ttulo2"/>
        <w:rPr>
          <w:rFonts w:cs="Times New Roman"/>
        </w:rPr>
      </w:pPr>
      <w:bookmarkStart w:id="11" w:name="_Toc160093519"/>
      <w:r w:rsidRPr="00AF4C97">
        <w:rPr>
          <w:rFonts w:cs="Times New Roman"/>
        </w:rPr>
        <w:t>2.2.</w:t>
      </w:r>
      <w:r>
        <w:rPr>
          <w:rFonts w:cs="Times New Roman"/>
        </w:rPr>
        <w:t>1.</w:t>
      </w:r>
      <w:r w:rsidRPr="00AF4C97">
        <w:rPr>
          <w:rFonts w:cs="Times New Roman"/>
        </w:rPr>
        <w:t xml:space="preserve"> </w:t>
      </w:r>
      <w:r w:rsidRPr="00112009">
        <w:rPr>
          <w:rFonts w:cs="Times New Roman"/>
        </w:rPr>
        <w:t>Análise do Microambiente</w:t>
      </w:r>
      <w:bookmarkEnd w:id="11"/>
    </w:p>
    <w:p w14:paraId="06BE532D" w14:textId="77777777" w:rsidR="00112009" w:rsidRDefault="00112009" w:rsidP="00112009">
      <w:pPr>
        <w:pStyle w:val="Ttulo2"/>
        <w:rPr>
          <w:rFonts w:cs="Times New Roman"/>
        </w:rPr>
      </w:pPr>
    </w:p>
    <w:p w14:paraId="1B790BAE" w14:textId="05F44316" w:rsidR="00112009" w:rsidRPr="00C54304" w:rsidRDefault="00112009" w:rsidP="00C54304">
      <w:pPr>
        <w:rPr>
          <w:rFonts w:ascii="Times New Roman" w:hAnsi="Times New Roman" w:cs="Times New Roman"/>
          <w:sz w:val="24"/>
          <w:szCs w:val="24"/>
        </w:rPr>
      </w:pPr>
      <w:r w:rsidRPr="00C54304">
        <w:rPr>
          <w:rFonts w:ascii="Times New Roman" w:hAnsi="Times New Roman" w:cs="Times New Roman"/>
          <w:sz w:val="24"/>
          <w:szCs w:val="24"/>
        </w:rPr>
        <w:t>Clientes (inserir Modelo Personas), concorrentes, fornecedores, parcerias e agentes reguladores.</w:t>
      </w:r>
    </w:p>
    <w:p w14:paraId="1B650246" w14:textId="638CC677" w:rsidR="00112009" w:rsidRDefault="00112009" w:rsidP="00112009">
      <w:pPr>
        <w:ind w:left="8931"/>
      </w:pPr>
    </w:p>
    <w:p w14:paraId="22677FB9" w14:textId="77777777" w:rsidR="00112009" w:rsidRDefault="00112009" w:rsidP="00112009">
      <w:pPr>
        <w:ind w:left="8931"/>
      </w:pPr>
    </w:p>
    <w:p w14:paraId="7F0D7587" w14:textId="2F38FF22" w:rsidR="00112009" w:rsidRDefault="00112009" w:rsidP="00112009">
      <w:pPr>
        <w:pStyle w:val="Ttulo2"/>
        <w:rPr>
          <w:rFonts w:cs="Times New Roman"/>
        </w:rPr>
      </w:pPr>
      <w:bookmarkStart w:id="12" w:name="_Toc160093520"/>
      <w:r w:rsidRPr="00AF4C97">
        <w:rPr>
          <w:rFonts w:cs="Times New Roman"/>
        </w:rPr>
        <w:t>2.2.</w:t>
      </w:r>
      <w:r>
        <w:rPr>
          <w:rFonts w:cs="Times New Roman"/>
        </w:rPr>
        <w:t>2</w:t>
      </w:r>
      <w:r>
        <w:rPr>
          <w:rFonts w:cs="Times New Roman"/>
        </w:rPr>
        <w:t>.</w:t>
      </w:r>
      <w:r w:rsidRPr="00AF4C97">
        <w:rPr>
          <w:rFonts w:cs="Times New Roman"/>
        </w:rPr>
        <w:t xml:space="preserve"> </w:t>
      </w:r>
      <w:r w:rsidRPr="00112009">
        <w:rPr>
          <w:rFonts w:cs="Times New Roman"/>
        </w:rPr>
        <w:t>Análise do M</w:t>
      </w:r>
      <w:r>
        <w:rPr>
          <w:rFonts w:cs="Times New Roman"/>
        </w:rPr>
        <w:t>a</w:t>
      </w:r>
      <w:r w:rsidRPr="00112009">
        <w:rPr>
          <w:rFonts w:cs="Times New Roman"/>
        </w:rPr>
        <w:t>croambiente</w:t>
      </w:r>
      <w:bookmarkEnd w:id="12"/>
    </w:p>
    <w:p w14:paraId="48BDEC35" w14:textId="77777777" w:rsidR="00112009" w:rsidRDefault="00112009" w:rsidP="00112009">
      <w:pPr>
        <w:spacing w:after="0" w:line="360" w:lineRule="auto"/>
        <w:jc w:val="both"/>
        <w:rPr>
          <w:rFonts w:ascii="Arial" w:hAnsi="Arial" w:cs="Arial"/>
        </w:rPr>
      </w:pPr>
    </w:p>
    <w:p w14:paraId="476EC3F6" w14:textId="067D811F" w:rsidR="00112009" w:rsidRPr="00112009" w:rsidRDefault="00112009" w:rsidP="001120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009">
        <w:rPr>
          <w:rFonts w:ascii="Times New Roman" w:hAnsi="Times New Roman" w:cs="Times New Roman"/>
          <w:sz w:val="24"/>
          <w:szCs w:val="24"/>
        </w:rPr>
        <w:t xml:space="preserve">Fatores </w:t>
      </w:r>
      <w:r w:rsidRPr="00112009">
        <w:rPr>
          <w:rFonts w:ascii="Times New Roman" w:hAnsi="Times New Roman" w:cs="Times New Roman"/>
          <w:sz w:val="24"/>
          <w:szCs w:val="24"/>
        </w:rPr>
        <w:t>demográficos, econômicos, tecnológicos, políticos-legais, naturais, socioculturais.</w:t>
      </w:r>
    </w:p>
    <w:p w14:paraId="287080E4" w14:textId="77777777" w:rsidR="00112009" w:rsidRPr="00112009" w:rsidRDefault="00112009" w:rsidP="00112009">
      <w:pPr>
        <w:ind w:left="8931"/>
      </w:pPr>
    </w:p>
    <w:p w14:paraId="2732543B" w14:textId="6BF3F91B" w:rsidR="00AF4C97" w:rsidRDefault="00AF4C97" w:rsidP="00112009">
      <w:pPr>
        <w:ind w:right="8220"/>
        <w:rPr>
          <w:rFonts w:ascii="Times New Roman" w:hAnsi="Times New Roman" w:cs="Times New Roman"/>
        </w:rPr>
      </w:pPr>
    </w:p>
    <w:p w14:paraId="401DA527" w14:textId="77777777" w:rsidR="00732FF6" w:rsidRPr="00AF4C97" w:rsidRDefault="00732FF6" w:rsidP="00732FF6">
      <w:pPr>
        <w:jc w:val="both"/>
        <w:rPr>
          <w:rFonts w:ascii="Times New Roman" w:hAnsi="Times New Roman" w:cs="Times New Roman"/>
        </w:rPr>
      </w:pPr>
    </w:p>
    <w:p w14:paraId="2E774C86" w14:textId="63BC5382" w:rsidR="00AF4C97" w:rsidRDefault="00AF4C97" w:rsidP="00AF4C97">
      <w:pPr>
        <w:pStyle w:val="Ttulo2"/>
        <w:rPr>
          <w:rFonts w:cs="Times New Roman"/>
        </w:rPr>
      </w:pPr>
      <w:bookmarkStart w:id="13" w:name="_Toc160093521"/>
      <w:r w:rsidRPr="00AF4C97">
        <w:rPr>
          <w:rFonts w:cs="Times New Roman"/>
        </w:rPr>
        <w:t>2.</w:t>
      </w:r>
      <w:r>
        <w:rPr>
          <w:rFonts w:cs="Times New Roman"/>
        </w:rPr>
        <w:t>3</w:t>
      </w:r>
      <w:r w:rsidRPr="00AF4C97">
        <w:rPr>
          <w:rFonts w:cs="Times New Roman"/>
        </w:rPr>
        <w:t xml:space="preserve">. </w:t>
      </w:r>
      <w:r w:rsidR="00112009">
        <w:rPr>
          <w:rFonts w:cs="Times New Roman"/>
        </w:rPr>
        <w:t>Análise SWOT</w:t>
      </w:r>
      <w:bookmarkEnd w:id="13"/>
    </w:p>
    <w:p w14:paraId="5DC944F1" w14:textId="348527DA" w:rsidR="00AF4C97" w:rsidRDefault="00AF4C97" w:rsidP="00AF4C97"/>
    <w:p w14:paraId="73569CED" w14:textId="77777777" w:rsidR="00732FF6" w:rsidRDefault="00732FF6" w:rsidP="00AF4C97"/>
    <w:p w14:paraId="349ACC83" w14:textId="7A4AE48F" w:rsidR="00AF4C97" w:rsidRDefault="00AF4C97" w:rsidP="00AF4C97">
      <w:pPr>
        <w:pStyle w:val="Ttulo2"/>
        <w:rPr>
          <w:rFonts w:cs="Times New Roman"/>
        </w:rPr>
      </w:pPr>
      <w:bookmarkStart w:id="14" w:name="_Toc160093522"/>
      <w:r w:rsidRPr="00AF4C97">
        <w:rPr>
          <w:rFonts w:cs="Times New Roman"/>
        </w:rPr>
        <w:t>2.</w:t>
      </w:r>
      <w:r>
        <w:rPr>
          <w:rFonts w:cs="Times New Roman"/>
        </w:rPr>
        <w:t>4</w:t>
      </w:r>
      <w:r w:rsidRPr="00AF4C97">
        <w:rPr>
          <w:rFonts w:cs="Times New Roman"/>
        </w:rPr>
        <w:t xml:space="preserve">. </w:t>
      </w:r>
      <w:r w:rsidR="00112009">
        <w:rPr>
          <w:rFonts w:cs="Times New Roman"/>
        </w:rPr>
        <w:t>Segmentação do Mercado</w:t>
      </w:r>
      <w:bookmarkEnd w:id="14"/>
    </w:p>
    <w:p w14:paraId="7D2F2DBD" w14:textId="77777777" w:rsidR="00112009" w:rsidRDefault="00112009" w:rsidP="00112009"/>
    <w:p w14:paraId="1FCAD4FD" w14:textId="77777777" w:rsidR="00112009" w:rsidRDefault="00112009" w:rsidP="00112009"/>
    <w:p w14:paraId="61F2B4BA" w14:textId="77777777" w:rsidR="00112009" w:rsidRDefault="00112009" w:rsidP="00112009"/>
    <w:p w14:paraId="2369BC58" w14:textId="1C84F7B5" w:rsidR="00112009" w:rsidRDefault="00112009" w:rsidP="00112009">
      <w:pPr>
        <w:pStyle w:val="Ttulo2"/>
        <w:rPr>
          <w:rFonts w:cs="Times New Roman"/>
        </w:rPr>
      </w:pPr>
      <w:bookmarkStart w:id="15" w:name="_Toc160093523"/>
      <w:r w:rsidRPr="00AF4C97">
        <w:rPr>
          <w:rFonts w:cs="Times New Roman"/>
        </w:rPr>
        <w:t>2.</w:t>
      </w:r>
      <w:r>
        <w:rPr>
          <w:rFonts w:cs="Times New Roman"/>
        </w:rPr>
        <w:t>5</w:t>
      </w:r>
      <w:r w:rsidRPr="00AF4C97">
        <w:rPr>
          <w:rFonts w:cs="Times New Roman"/>
        </w:rPr>
        <w:t xml:space="preserve">. </w:t>
      </w:r>
      <w:r>
        <w:rPr>
          <w:rFonts w:cs="Times New Roman"/>
        </w:rPr>
        <w:t xml:space="preserve">Posicionamento </w:t>
      </w:r>
      <w:r>
        <w:rPr>
          <w:rFonts w:cs="Times New Roman"/>
        </w:rPr>
        <w:t>do Mercado</w:t>
      </w:r>
      <w:bookmarkEnd w:id="15"/>
    </w:p>
    <w:p w14:paraId="034905A2" w14:textId="77777777" w:rsidR="00112009" w:rsidRDefault="00112009" w:rsidP="00112009"/>
    <w:p w14:paraId="4A4E960B" w14:textId="43DEFD03" w:rsidR="00717F59" w:rsidRDefault="00717F59" w:rsidP="00717F59"/>
    <w:p w14:paraId="3D2116C2" w14:textId="77777777" w:rsidR="00112009" w:rsidRDefault="00112009" w:rsidP="00717F59"/>
    <w:p w14:paraId="14F44B1A" w14:textId="5E158625" w:rsidR="00717F59" w:rsidRDefault="00717F59" w:rsidP="00717F59">
      <w:pPr>
        <w:pStyle w:val="Ttulo2"/>
        <w:rPr>
          <w:rFonts w:cs="Times New Roman"/>
        </w:rPr>
      </w:pPr>
      <w:bookmarkStart w:id="16" w:name="_Toc160093524"/>
      <w:r w:rsidRPr="00AF4C97">
        <w:rPr>
          <w:rFonts w:cs="Times New Roman"/>
        </w:rPr>
        <w:t>2.</w:t>
      </w:r>
      <w:r>
        <w:rPr>
          <w:rFonts w:cs="Times New Roman"/>
        </w:rPr>
        <w:t>6</w:t>
      </w:r>
      <w:r w:rsidRPr="00AF4C97">
        <w:rPr>
          <w:rFonts w:cs="Times New Roman"/>
        </w:rPr>
        <w:t xml:space="preserve">. </w:t>
      </w:r>
      <w:r>
        <w:rPr>
          <w:rFonts w:cs="Times New Roman"/>
        </w:rPr>
        <w:t>Vantagem competitiva</w:t>
      </w:r>
      <w:bookmarkEnd w:id="16"/>
    </w:p>
    <w:p w14:paraId="26DAA070" w14:textId="77777777" w:rsidR="00717F59" w:rsidRPr="00717F59" w:rsidRDefault="00717F59" w:rsidP="00717F59"/>
    <w:p w14:paraId="10E6A5C8" w14:textId="3972D616" w:rsidR="00717F59" w:rsidRDefault="00717F59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10E13B07" w14:textId="7C6D8726" w:rsidR="00D227B3" w:rsidRPr="00D227B3" w:rsidRDefault="00D227B3" w:rsidP="00D227B3">
      <w:pPr>
        <w:pStyle w:val="Ttulo1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7" w:name="_Toc160093525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PLANO OPERACIONAL</w:t>
      </w:r>
      <w:bookmarkEnd w:id="17"/>
    </w:p>
    <w:p w14:paraId="05B23B30" w14:textId="51CC8460" w:rsidR="00050CAD" w:rsidRDefault="00050CAD" w:rsidP="00F37F1D"/>
    <w:p w14:paraId="2DFF3835" w14:textId="77777777" w:rsidR="00717F59" w:rsidRDefault="00717F59" w:rsidP="00F37F1D"/>
    <w:p w14:paraId="103B7670" w14:textId="7DA403CF" w:rsidR="00317920" w:rsidRDefault="00717F59" w:rsidP="00317920">
      <w:pPr>
        <w:pStyle w:val="Ttulo2"/>
        <w:rPr>
          <w:rFonts w:cs="Times New Roman"/>
        </w:rPr>
      </w:pPr>
      <w:bookmarkStart w:id="18" w:name="_Toc160093526"/>
      <w:r>
        <w:rPr>
          <w:rFonts w:cs="Times New Roman"/>
        </w:rPr>
        <w:t xml:space="preserve">3.1. </w:t>
      </w:r>
      <w:r w:rsidR="00112009">
        <w:rPr>
          <w:rFonts w:cs="Times New Roman"/>
        </w:rPr>
        <w:t>Layout</w:t>
      </w:r>
      <w:bookmarkEnd w:id="18"/>
    </w:p>
    <w:p w14:paraId="0A104D83" w14:textId="543B6627" w:rsidR="003761F7" w:rsidRDefault="003761F7" w:rsidP="003761F7"/>
    <w:p w14:paraId="05CABA3E" w14:textId="4D57885B" w:rsidR="00317920" w:rsidRDefault="00317920" w:rsidP="003761F7"/>
    <w:p w14:paraId="34D66C07" w14:textId="05ABAF50" w:rsidR="00317920" w:rsidRDefault="00717F59" w:rsidP="00317920">
      <w:pPr>
        <w:pStyle w:val="Ttulo2"/>
        <w:rPr>
          <w:rFonts w:cs="Times New Roman"/>
        </w:rPr>
      </w:pPr>
      <w:bookmarkStart w:id="19" w:name="_Toc160093527"/>
      <w:r>
        <w:rPr>
          <w:rFonts w:cs="Times New Roman"/>
        </w:rPr>
        <w:t>3.2</w:t>
      </w:r>
      <w:r w:rsidR="00317920" w:rsidRPr="00AF4C97">
        <w:rPr>
          <w:rFonts w:cs="Times New Roman"/>
        </w:rPr>
        <w:t xml:space="preserve">. </w:t>
      </w:r>
      <w:r w:rsidR="00317920">
        <w:rPr>
          <w:rFonts w:cs="Times New Roman"/>
        </w:rPr>
        <w:t>Dimensionamento de máquinas</w:t>
      </w:r>
      <w:r>
        <w:rPr>
          <w:rFonts w:cs="Times New Roman"/>
        </w:rPr>
        <w:t>/equipamentos</w:t>
      </w:r>
      <w:bookmarkEnd w:id="19"/>
    </w:p>
    <w:p w14:paraId="00CD7EE8" w14:textId="668A3058" w:rsidR="00317920" w:rsidRDefault="00317920" w:rsidP="00317920"/>
    <w:p w14:paraId="5E6D844C" w14:textId="2A79453B" w:rsidR="00317920" w:rsidRDefault="00317920" w:rsidP="00317920"/>
    <w:p w14:paraId="04E87A4E" w14:textId="406FDD41" w:rsidR="00317920" w:rsidRDefault="00717F59" w:rsidP="00317920">
      <w:pPr>
        <w:pStyle w:val="Ttulo2"/>
        <w:rPr>
          <w:rFonts w:cs="Times New Roman"/>
        </w:rPr>
      </w:pPr>
      <w:bookmarkStart w:id="20" w:name="_Toc160093528"/>
      <w:r>
        <w:rPr>
          <w:rFonts w:cs="Times New Roman"/>
        </w:rPr>
        <w:t>3.3</w:t>
      </w:r>
      <w:r w:rsidR="00317920" w:rsidRPr="00AF4C97">
        <w:rPr>
          <w:rFonts w:cs="Times New Roman"/>
        </w:rPr>
        <w:t xml:space="preserve">. </w:t>
      </w:r>
      <w:r w:rsidR="00317920">
        <w:rPr>
          <w:rFonts w:cs="Times New Roman"/>
        </w:rPr>
        <w:t>Dimensionamento da mão de obra</w:t>
      </w:r>
      <w:bookmarkEnd w:id="20"/>
    </w:p>
    <w:p w14:paraId="553DBDF3" w14:textId="3CACFE80" w:rsidR="00ED5502" w:rsidRDefault="00ED5502" w:rsidP="00ED5502"/>
    <w:p w14:paraId="56CBED59" w14:textId="4F06EC23" w:rsidR="00007933" w:rsidRDefault="00007933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5E4D2D37" w14:textId="77777777" w:rsidR="00717F59" w:rsidRDefault="00717F59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EACC1E2" w14:textId="1E87E447" w:rsidR="008A6607" w:rsidRPr="00D227B3" w:rsidRDefault="008A6607" w:rsidP="008A6607">
      <w:pPr>
        <w:pStyle w:val="Ttulo1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1" w:name="_Toc160093529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PLANO DE MARKETING</w:t>
      </w:r>
      <w:bookmarkEnd w:id="21"/>
    </w:p>
    <w:p w14:paraId="32693638" w14:textId="77777777" w:rsidR="008A6607" w:rsidRDefault="008A6607" w:rsidP="008A6607"/>
    <w:p w14:paraId="683CA1D3" w14:textId="79BD1D4A" w:rsidR="00112009" w:rsidRDefault="00112009" w:rsidP="00112009">
      <w:pPr>
        <w:pStyle w:val="Ttulo2"/>
        <w:rPr>
          <w:rFonts w:cs="Times New Roman"/>
        </w:rPr>
      </w:pPr>
      <w:bookmarkStart w:id="22" w:name="_Toc160093530"/>
      <w:r>
        <w:rPr>
          <w:rFonts w:cs="Times New Roman"/>
        </w:rPr>
        <w:t>4</w:t>
      </w:r>
      <w:r>
        <w:rPr>
          <w:rFonts w:cs="Times New Roman"/>
        </w:rPr>
        <w:t>.1</w:t>
      </w:r>
      <w:r w:rsidRPr="00AF4C97">
        <w:rPr>
          <w:rFonts w:cs="Times New Roman"/>
        </w:rPr>
        <w:t xml:space="preserve">. </w:t>
      </w:r>
      <w:r>
        <w:rPr>
          <w:rFonts w:cs="Times New Roman"/>
        </w:rPr>
        <w:t>Estratégia de</w:t>
      </w:r>
      <w:r>
        <w:rPr>
          <w:rFonts w:cs="Times New Roman"/>
        </w:rPr>
        <w:t xml:space="preserve"> Marketing</w:t>
      </w:r>
      <w:bookmarkEnd w:id="22"/>
    </w:p>
    <w:p w14:paraId="5BD31457" w14:textId="77777777" w:rsidR="00112009" w:rsidRPr="008A6607" w:rsidRDefault="00112009" w:rsidP="008A6607"/>
    <w:p w14:paraId="46772C4E" w14:textId="4029540C" w:rsidR="008A6607" w:rsidRDefault="00112009" w:rsidP="008A6607">
      <w:pPr>
        <w:pStyle w:val="Ttulo2"/>
        <w:rPr>
          <w:rFonts w:cs="Times New Roman"/>
        </w:rPr>
      </w:pPr>
      <w:bookmarkStart w:id="23" w:name="_Toc160093531"/>
      <w:r>
        <w:rPr>
          <w:rFonts w:cs="Times New Roman"/>
        </w:rPr>
        <w:t>4</w:t>
      </w:r>
      <w:r w:rsidR="008A6607">
        <w:rPr>
          <w:rFonts w:cs="Times New Roman"/>
        </w:rPr>
        <w:t>.</w:t>
      </w:r>
      <w:r>
        <w:rPr>
          <w:rFonts w:cs="Times New Roman"/>
        </w:rPr>
        <w:t>2</w:t>
      </w:r>
      <w:r w:rsidR="008A6607" w:rsidRPr="00AF4C97">
        <w:rPr>
          <w:rFonts w:cs="Times New Roman"/>
        </w:rPr>
        <w:t xml:space="preserve">. </w:t>
      </w:r>
      <w:r w:rsidR="002124F1">
        <w:rPr>
          <w:rFonts w:cs="Times New Roman"/>
        </w:rPr>
        <w:t xml:space="preserve">4 </w:t>
      </w:r>
      <w:proofErr w:type="spellStart"/>
      <w:r w:rsidR="002124F1">
        <w:rPr>
          <w:rFonts w:cs="Times New Roman"/>
        </w:rPr>
        <w:t>Ps</w:t>
      </w:r>
      <w:proofErr w:type="spellEnd"/>
      <w:r w:rsidR="002124F1">
        <w:rPr>
          <w:rFonts w:cs="Times New Roman"/>
        </w:rPr>
        <w:t xml:space="preserve"> do Marketing</w:t>
      </w:r>
      <w:bookmarkEnd w:id="23"/>
    </w:p>
    <w:p w14:paraId="6891A888" w14:textId="4437128B" w:rsidR="002124F1" w:rsidRDefault="002124F1" w:rsidP="002124F1"/>
    <w:p w14:paraId="1BCDCBA0" w14:textId="5B7F0F3F" w:rsidR="002124F1" w:rsidRDefault="00C54304" w:rsidP="002124F1">
      <w:pPr>
        <w:pStyle w:val="Ttulo3"/>
        <w:ind w:firstLine="708"/>
        <w:rPr>
          <w:rFonts w:ascii="Times New Roman" w:hAnsi="Times New Roman" w:cs="Times New Roman"/>
          <w:color w:val="auto"/>
        </w:rPr>
      </w:pPr>
      <w:bookmarkStart w:id="24" w:name="_Toc160093532"/>
      <w:r>
        <w:rPr>
          <w:rFonts w:ascii="Times New Roman" w:hAnsi="Times New Roman" w:cs="Times New Roman"/>
          <w:color w:val="auto"/>
        </w:rPr>
        <w:t>4</w:t>
      </w:r>
      <w:r w:rsidR="002124F1" w:rsidRPr="008A6607">
        <w:rPr>
          <w:rFonts w:ascii="Times New Roman" w:hAnsi="Times New Roman" w:cs="Times New Roman"/>
          <w:color w:val="auto"/>
        </w:rPr>
        <w:t>.</w:t>
      </w:r>
      <w:r w:rsidR="002124F1">
        <w:rPr>
          <w:rFonts w:ascii="Times New Roman" w:hAnsi="Times New Roman" w:cs="Times New Roman"/>
          <w:color w:val="auto"/>
        </w:rPr>
        <w:t>1</w:t>
      </w:r>
      <w:r w:rsidR="002124F1" w:rsidRPr="008A6607">
        <w:rPr>
          <w:rFonts w:ascii="Times New Roman" w:hAnsi="Times New Roman" w:cs="Times New Roman"/>
          <w:color w:val="auto"/>
        </w:rPr>
        <w:t>.</w:t>
      </w:r>
      <w:r w:rsidR="002124F1">
        <w:rPr>
          <w:rFonts w:ascii="Times New Roman" w:hAnsi="Times New Roman" w:cs="Times New Roman"/>
          <w:color w:val="auto"/>
        </w:rPr>
        <w:t>1</w:t>
      </w:r>
      <w:r w:rsidR="002124F1" w:rsidRPr="008A6607">
        <w:rPr>
          <w:rFonts w:ascii="Times New Roman" w:hAnsi="Times New Roman" w:cs="Times New Roman"/>
          <w:color w:val="auto"/>
        </w:rPr>
        <w:t xml:space="preserve">. </w:t>
      </w:r>
      <w:r w:rsidR="002124F1">
        <w:rPr>
          <w:rFonts w:ascii="Times New Roman" w:hAnsi="Times New Roman" w:cs="Times New Roman"/>
          <w:color w:val="auto"/>
        </w:rPr>
        <w:t>Produto</w:t>
      </w:r>
      <w:bookmarkEnd w:id="24"/>
    </w:p>
    <w:p w14:paraId="0469753B" w14:textId="5CC2F9ED" w:rsidR="002124F1" w:rsidRDefault="002124F1" w:rsidP="002124F1"/>
    <w:p w14:paraId="3897A60F" w14:textId="1A4F3500" w:rsidR="002124F1" w:rsidRPr="008A6607" w:rsidRDefault="00C54304" w:rsidP="002124F1">
      <w:pPr>
        <w:pStyle w:val="Ttulo3"/>
        <w:ind w:firstLine="708"/>
        <w:rPr>
          <w:rFonts w:ascii="Times New Roman" w:hAnsi="Times New Roman" w:cs="Times New Roman"/>
          <w:color w:val="auto"/>
        </w:rPr>
      </w:pPr>
      <w:bookmarkStart w:id="25" w:name="_Toc160093533"/>
      <w:r>
        <w:rPr>
          <w:rFonts w:ascii="Times New Roman" w:hAnsi="Times New Roman" w:cs="Times New Roman"/>
          <w:color w:val="auto"/>
        </w:rPr>
        <w:t>4</w:t>
      </w:r>
      <w:r w:rsidR="002124F1" w:rsidRPr="008A6607">
        <w:rPr>
          <w:rFonts w:ascii="Times New Roman" w:hAnsi="Times New Roman" w:cs="Times New Roman"/>
          <w:color w:val="auto"/>
        </w:rPr>
        <w:t>.</w:t>
      </w:r>
      <w:r w:rsidR="002124F1">
        <w:rPr>
          <w:rFonts w:ascii="Times New Roman" w:hAnsi="Times New Roman" w:cs="Times New Roman"/>
          <w:color w:val="auto"/>
        </w:rPr>
        <w:t>1</w:t>
      </w:r>
      <w:r w:rsidR="002124F1" w:rsidRPr="008A6607">
        <w:rPr>
          <w:rFonts w:ascii="Times New Roman" w:hAnsi="Times New Roman" w:cs="Times New Roman"/>
          <w:color w:val="auto"/>
        </w:rPr>
        <w:t>.</w:t>
      </w:r>
      <w:r w:rsidR="002124F1">
        <w:rPr>
          <w:rFonts w:ascii="Times New Roman" w:hAnsi="Times New Roman" w:cs="Times New Roman"/>
          <w:color w:val="auto"/>
        </w:rPr>
        <w:t>2</w:t>
      </w:r>
      <w:r w:rsidR="002124F1" w:rsidRPr="008A6607">
        <w:rPr>
          <w:rFonts w:ascii="Times New Roman" w:hAnsi="Times New Roman" w:cs="Times New Roman"/>
          <w:color w:val="auto"/>
        </w:rPr>
        <w:t xml:space="preserve">. </w:t>
      </w:r>
      <w:r w:rsidR="002124F1">
        <w:rPr>
          <w:rFonts w:ascii="Times New Roman" w:hAnsi="Times New Roman" w:cs="Times New Roman"/>
          <w:color w:val="auto"/>
        </w:rPr>
        <w:t>Preço</w:t>
      </w:r>
      <w:bookmarkEnd w:id="25"/>
    </w:p>
    <w:p w14:paraId="3EFADA5B" w14:textId="2CCA4E7D" w:rsidR="002124F1" w:rsidRDefault="002124F1" w:rsidP="002124F1"/>
    <w:p w14:paraId="5C2C5E2A" w14:textId="7EEA7AA0" w:rsidR="002124F1" w:rsidRPr="008A6607" w:rsidRDefault="00C54304" w:rsidP="002124F1">
      <w:pPr>
        <w:pStyle w:val="Ttulo3"/>
        <w:ind w:firstLine="708"/>
        <w:rPr>
          <w:rFonts w:ascii="Times New Roman" w:hAnsi="Times New Roman" w:cs="Times New Roman"/>
          <w:color w:val="auto"/>
        </w:rPr>
      </w:pPr>
      <w:bookmarkStart w:id="26" w:name="_Toc160093534"/>
      <w:r>
        <w:rPr>
          <w:rFonts w:ascii="Times New Roman" w:hAnsi="Times New Roman" w:cs="Times New Roman"/>
          <w:color w:val="auto"/>
        </w:rPr>
        <w:t>4</w:t>
      </w:r>
      <w:r w:rsidR="002124F1" w:rsidRPr="008A6607">
        <w:rPr>
          <w:rFonts w:ascii="Times New Roman" w:hAnsi="Times New Roman" w:cs="Times New Roman"/>
          <w:color w:val="auto"/>
        </w:rPr>
        <w:t>.</w:t>
      </w:r>
      <w:r w:rsidR="002124F1">
        <w:rPr>
          <w:rFonts w:ascii="Times New Roman" w:hAnsi="Times New Roman" w:cs="Times New Roman"/>
          <w:color w:val="auto"/>
        </w:rPr>
        <w:t>1</w:t>
      </w:r>
      <w:r w:rsidR="002124F1" w:rsidRPr="008A6607">
        <w:rPr>
          <w:rFonts w:ascii="Times New Roman" w:hAnsi="Times New Roman" w:cs="Times New Roman"/>
          <w:color w:val="auto"/>
        </w:rPr>
        <w:t>.</w:t>
      </w:r>
      <w:r w:rsidR="002124F1">
        <w:rPr>
          <w:rFonts w:ascii="Times New Roman" w:hAnsi="Times New Roman" w:cs="Times New Roman"/>
          <w:color w:val="auto"/>
        </w:rPr>
        <w:t>3</w:t>
      </w:r>
      <w:r w:rsidR="002124F1" w:rsidRPr="008A6607">
        <w:rPr>
          <w:rFonts w:ascii="Times New Roman" w:hAnsi="Times New Roman" w:cs="Times New Roman"/>
          <w:color w:val="auto"/>
        </w:rPr>
        <w:t xml:space="preserve">. </w:t>
      </w:r>
      <w:r w:rsidR="002124F1">
        <w:rPr>
          <w:rFonts w:ascii="Times New Roman" w:hAnsi="Times New Roman" w:cs="Times New Roman"/>
          <w:color w:val="auto"/>
        </w:rPr>
        <w:t>Praça</w:t>
      </w:r>
      <w:bookmarkEnd w:id="26"/>
    </w:p>
    <w:p w14:paraId="6831DE5C" w14:textId="2D255CEE" w:rsidR="002124F1" w:rsidRDefault="002124F1" w:rsidP="002124F1"/>
    <w:p w14:paraId="5AAB6A7B" w14:textId="3DEF7755" w:rsidR="002124F1" w:rsidRPr="008A6607" w:rsidRDefault="00C54304" w:rsidP="002124F1">
      <w:pPr>
        <w:pStyle w:val="Ttulo3"/>
        <w:ind w:firstLine="708"/>
        <w:rPr>
          <w:rFonts w:ascii="Times New Roman" w:hAnsi="Times New Roman" w:cs="Times New Roman"/>
          <w:color w:val="auto"/>
        </w:rPr>
      </w:pPr>
      <w:bookmarkStart w:id="27" w:name="_Toc160093535"/>
      <w:r>
        <w:rPr>
          <w:rFonts w:ascii="Times New Roman" w:hAnsi="Times New Roman" w:cs="Times New Roman"/>
          <w:color w:val="auto"/>
        </w:rPr>
        <w:t>4</w:t>
      </w:r>
      <w:r w:rsidR="002124F1" w:rsidRPr="008A6607">
        <w:rPr>
          <w:rFonts w:ascii="Times New Roman" w:hAnsi="Times New Roman" w:cs="Times New Roman"/>
          <w:color w:val="auto"/>
        </w:rPr>
        <w:t>.</w:t>
      </w:r>
      <w:r w:rsidR="002124F1">
        <w:rPr>
          <w:rFonts w:ascii="Times New Roman" w:hAnsi="Times New Roman" w:cs="Times New Roman"/>
          <w:color w:val="auto"/>
        </w:rPr>
        <w:t>1</w:t>
      </w:r>
      <w:r w:rsidR="002124F1" w:rsidRPr="008A6607">
        <w:rPr>
          <w:rFonts w:ascii="Times New Roman" w:hAnsi="Times New Roman" w:cs="Times New Roman"/>
          <w:color w:val="auto"/>
        </w:rPr>
        <w:t>.</w:t>
      </w:r>
      <w:r w:rsidR="002124F1">
        <w:rPr>
          <w:rFonts w:ascii="Times New Roman" w:hAnsi="Times New Roman" w:cs="Times New Roman"/>
          <w:color w:val="auto"/>
        </w:rPr>
        <w:t>4</w:t>
      </w:r>
      <w:r w:rsidR="002124F1" w:rsidRPr="008A6607">
        <w:rPr>
          <w:rFonts w:ascii="Times New Roman" w:hAnsi="Times New Roman" w:cs="Times New Roman"/>
          <w:color w:val="auto"/>
        </w:rPr>
        <w:t xml:space="preserve">. </w:t>
      </w:r>
      <w:r w:rsidR="002124F1">
        <w:rPr>
          <w:rFonts w:ascii="Times New Roman" w:hAnsi="Times New Roman" w:cs="Times New Roman"/>
          <w:color w:val="auto"/>
        </w:rPr>
        <w:t>Promoção</w:t>
      </w:r>
      <w:bookmarkEnd w:id="27"/>
    </w:p>
    <w:p w14:paraId="18336EA5" w14:textId="67DDD1EF" w:rsidR="008A6607" w:rsidRDefault="008A6607" w:rsidP="008A6607"/>
    <w:p w14:paraId="7A5163B2" w14:textId="64D6A038" w:rsidR="008A6607" w:rsidRDefault="00C54304" w:rsidP="008A6607">
      <w:pPr>
        <w:pStyle w:val="Ttulo2"/>
        <w:rPr>
          <w:rFonts w:cs="Times New Roman"/>
        </w:rPr>
      </w:pPr>
      <w:bookmarkStart w:id="28" w:name="_Toc160093536"/>
      <w:r>
        <w:rPr>
          <w:rFonts w:cs="Times New Roman"/>
        </w:rPr>
        <w:t>4</w:t>
      </w:r>
      <w:r w:rsidR="008A6607">
        <w:rPr>
          <w:rFonts w:cs="Times New Roman"/>
        </w:rPr>
        <w:t>.</w:t>
      </w:r>
      <w:r w:rsidR="00CC793E">
        <w:rPr>
          <w:rFonts w:cs="Times New Roman"/>
        </w:rPr>
        <w:t>3</w:t>
      </w:r>
      <w:r w:rsidR="008A6607" w:rsidRPr="00AF4C97">
        <w:rPr>
          <w:rFonts w:cs="Times New Roman"/>
        </w:rPr>
        <w:t xml:space="preserve">. </w:t>
      </w:r>
      <w:r w:rsidR="008A6607">
        <w:rPr>
          <w:rFonts w:cs="Times New Roman"/>
        </w:rPr>
        <w:t>Logomarca</w:t>
      </w:r>
      <w:bookmarkEnd w:id="28"/>
    </w:p>
    <w:p w14:paraId="0DC1177B" w14:textId="54056287" w:rsidR="008A6607" w:rsidRDefault="008A6607" w:rsidP="00ED5502"/>
    <w:p w14:paraId="6DA1A656" w14:textId="77777777" w:rsidR="002124F1" w:rsidRDefault="002124F1" w:rsidP="00ED5502"/>
    <w:p w14:paraId="119D5EEF" w14:textId="77777777" w:rsidR="008A6607" w:rsidRDefault="008A6607" w:rsidP="00ED5502"/>
    <w:p w14:paraId="2867E053" w14:textId="77777777" w:rsidR="00007933" w:rsidRDefault="00007933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F457DB7" w14:textId="34158E32" w:rsidR="00007933" w:rsidRDefault="00007933" w:rsidP="00007933">
      <w:pPr>
        <w:pStyle w:val="Ttulo1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9" w:name="_Toc160093537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PLANO FINANCEIRO</w:t>
      </w:r>
      <w:bookmarkEnd w:id="29"/>
    </w:p>
    <w:p w14:paraId="39FCD6ED" w14:textId="33CE15DE" w:rsidR="00007933" w:rsidRDefault="00007933" w:rsidP="00007933"/>
    <w:p w14:paraId="688CDEF9" w14:textId="77777777" w:rsidR="00112009" w:rsidRDefault="00112009" w:rsidP="00007933"/>
    <w:p w14:paraId="75F00665" w14:textId="1A78C691" w:rsidR="00ED5502" w:rsidRDefault="00007933" w:rsidP="00007933">
      <w:pPr>
        <w:pStyle w:val="Ttulo2"/>
      </w:pPr>
      <w:bookmarkStart w:id="30" w:name="_Toc160093538"/>
      <w:r>
        <w:t>5.1</w:t>
      </w:r>
      <w:r w:rsidRPr="00AF4C97">
        <w:t xml:space="preserve">. </w:t>
      </w:r>
      <w:r>
        <w:t>Integralização do capital</w:t>
      </w:r>
      <w:bookmarkEnd w:id="30"/>
    </w:p>
    <w:p w14:paraId="26666153" w14:textId="0FE3231C" w:rsidR="00007933" w:rsidRDefault="00007933" w:rsidP="00007933"/>
    <w:p w14:paraId="17C697DB" w14:textId="77777777" w:rsidR="00477494" w:rsidRDefault="00477494" w:rsidP="00007933"/>
    <w:p w14:paraId="39E21E5A" w14:textId="34B7F790" w:rsidR="00007933" w:rsidRDefault="00007933" w:rsidP="00007933">
      <w:pPr>
        <w:pStyle w:val="Ttulo2"/>
      </w:pPr>
      <w:bookmarkStart w:id="31" w:name="_Toc160093539"/>
      <w:r>
        <w:t>5.2</w:t>
      </w:r>
      <w:r w:rsidRPr="00AF4C97">
        <w:t xml:space="preserve">. </w:t>
      </w:r>
      <w:r>
        <w:t>Investimento inicial</w:t>
      </w:r>
      <w:bookmarkEnd w:id="31"/>
    </w:p>
    <w:p w14:paraId="10A12B7A" w14:textId="38BC6641" w:rsidR="00B66CFF" w:rsidRDefault="00B66CFF" w:rsidP="00B66CFF"/>
    <w:p w14:paraId="2EABA035" w14:textId="77777777" w:rsidR="00477494" w:rsidRDefault="00477494" w:rsidP="00B66CFF"/>
    <w:p w14:paraId="315F7A1B" w14:textId="693B8A1A" w:rsidR="00B66CFF" w:rsidRPr="00B66CFF" w:rsidRDefault="00B66CFF" w:rsidP="00B66CFF">
      <w:pPr>
        <w:pStyle w:val="Ttulo2"/>
      </w:pPr>
      <w:bookmarkStart w:id="32" w:name="_Toc160093540"/>
      <w:r>
        <w:t>5.3</w:t>
      </w:r>
      <w:r w:rsidRPr="00AF4C97">
        <w:t xml:space="preserve">. </w:t>
      </w:r>
      <w:r>
        <w:t>Depreciação</w:t>
      </w:r>
      <w:bookmarkEnd w:id="32"/>
    </w:p>
    <w:p w14:paraId="58F7F41C" w14:textId="408828AC" w:rsidR="00007933" w:rsidRDefault="00007933" w:rsidP="00007933"/>
    <w:p w14:paraId="428D2A92" w14:textId="77777777" w:rsidR="00477494" w:rsidRDefault="00477494" w:rsidP="00007933"/>
    <w:p w14:paraId="60A1C7BF" w14:textId="0A6FA60F" w:rsidR="006F22B4" w:rsidRDefault="00007933" w:rsidP="006F22B4">
      <w:pPr>
        <w:pStyle w:val="Ttulo2"/>
      </w:pPr>
      <w:bookmarkStart w:id="33" w:name="_Toc160093541"/>
      <w:r>
        <w:t>5.4</w:t>
      </w:r>
      <w:r w:rsidRPr="00AF4C97">
        <w:t xml:space="preserve">. </w:t>
      </w:r>
      <w:r w:rsidR="006F22B4">
        <w:t>Custos</w:t>
      </w:r>
      <w:r>
        <w:t xml:space="preserve"> fix</w:t>
      </w:r>
      <w:r w:rsidR="006F22B4">
        <w:t>o</w:t>
      </w:r>
      <w:r>
        <w:t>s</w:t>
      </w:r>
      <w:r w:rsidR="00BD6BD4">
        <w:t xml:space="preserve">, custos </w:t>
      </w:r>
      <w:r w:rsidR="006F22B4">
        <w:t>variáveis</w:t>
      </w:r>
      <w:r w:rsidR="00BD6BD4">
        <w:t xml:space="preserve"> e </w:t>
      </w:r>
      <w:r w:rsidR="00EE43A5">
        <w:t>despesas</w:t>
      </w:r>
      <w:bookmarkEnd w:id="33"/>
    </w:p>
    <w:p w14:paraId="1E16A870" w14:textId="3CA705F2" w:rsidR="00EE43A5" w:rsidRDefault="00EE43A5" w:rsidP="00EE43A5"/>
    <w:p w14:paraId="6E9BE5C2" w14:textId="77777777" w:rsidR="00477494" w:rsidRDefault="00477494" w:rsidP="00EE43A5"/>
    <w:p w14:paraId="5AE01084" w14:textId="606F34FD" w:rsidR="00EE43A5" w:rsidRDefault="00EE43A5" w:rsidP="00B66CFF">
      <w:pPr>
        <w:pStyle w:val="Ttulo2"/>
      </w:pPr>
      <w:bookmarkStart w:id="34" w:name="_Toc160093542"/>
      <w:r>
        <w:t>5.</w:t>
      </w:r>
      <w:r w:rsidR="00B66CFF">
        <w:t>5</w:t>
      </w:r>
      <w:r w:rsidRPr="00AF4C97">
        <w:t xml:space="preserve">. </w:t>
      </w:r>
      <w:r>
        <w:t>Projeção de gastos</w:t>
      </w:r>
      <w:r w:rsidR="00B66CFF">
        <w:t xml:space="preserve"> </w:t>
      </w:r>
      <w:r w:rsidR="00112009">
        <w:t xml:space="preserve">para </w:t>
      </w:r>
      <w:r w:rsidR="00B66CFF">
        <w:t>5 anos</w:t>
      </w:r>
      <w:bookmarkEnd w:id="34"/>
    </w:p>
    <w:p w14:paraId="36834E76" w14:textId="1B12D4DB" w:rsidR="00B66CFF" w:rsidRDefault="00B66CFF" w:rsidP="00B66CFF"/>
    <w:p w14:paraId="3C7CA0A3" w14:textId="77777777" w:rsidR="00477494" w:rsidRPr="00B66CFF" w:rsidRDefault="00477494" w:rsidP="00B66CFF"/>
    <w:p w14:paraId="459AFFF5" w14:textId="0D47935C" w:rsidR="00B66CFF" w:rsidRDefault="00B66CFF" w:rsidP="00B66CFF">
      <w:pPr>
        <w:pStyle w:val="Ttulo2"/>
      </w:pPr>
      <w:bookmarkStart w:id="35" w:name="_Toc160093543"/>
      <w:r>
        <w:t>5.6</w:t>
      </w:r>
      <w:r w:rsidRPr="00AF4C97">
        <w:t xml:space="preserve">. </w:t>
      </w:r>
      <w:r>
        <w:t>Previsão de vendas</w:t>
      </w:r>
      <w:r w:rsidR="00112009">
        <w:t xml:space="preserve"> para</w:t>
      </w:r>
      <w:r>
        <w:t xml:space="preserve"> </w:t>
      </w:r>
      <w:r w:rsidR="00477494">
        <w:t>5 anos</w:t>
      </w:r>
      <w:bookmarkEnd w:id="35"/>
    </w:p>
    <w:p w14:paraId="01FF62E0" w14:textId="3CFCA0A6" w:rsidR="00B66CFF" w:rsidRDefault="00B66CFF" w:rsidP="00EE43A5"/>
    <w:p w14:paraId="42ABCF47" w14:textId="77777777" w:rsidR="00477494" w:rsidRDefault="00477494" w:rsidP="00EE43A5"/>
    <w:p w14:paraId="429D7898" w14:textId="1EB3686C" w:rsidR="00EE43A5" w:rsidRDefault="00EE43A5" w:rsidP="00EE43A5">
      <w:pPr>
        <w:pStyle w:val="Ttulo2"/>
      </w:pPr>
      <w:bookmarkStart w:id="36" w:name="_Toc160093544"/>
      <w:r>
        <w:t>5.</w:t>
      </w:r>
      <w:r w:rsidR="00CC793E">
        <w:t>7</w:t>
      </w:r>
      <w:r w:rsidRPr="00AF4C97">
        <w:t xml:space="preserve">. </w:t>
      </w:r>
      <w:r>
        <w:t>Projeção do fluxo de caixa</w:t>
      </w:r>
      <w:r w:rsidR="00112009">
        <w:t xml:space="preserve"> para 5 anos</w:t>
      </w:r>
      <w:bookmarkEnd w:id="36"/>
    </w:p>
    <w:p w14:paraId="5B6A5165" w14:textId="77777777" w:rsidR="00112009" w:rsidRDefault="00112009" w:rsidP="00112009"/>
    <w:p w14:paraId="261A3611" w14:textId="77777777" w:rsidR="00112009" w:rsidRPr="00112009" w:rsidRDefault="00112009" w:rsidP="00112009"/>
    <w:p w14:paraId="10826EF7" w14:textId="67F315F7" w:rsidR="00112009" w:rsidRDefault="00112009" w:rsidP="00112009">
      <w:pPr>
        <w:pStyle w:val="Ttulo2"/>
      </w:pPr>
      <w:bookmarkStart w:id="37" w:name="_Toc160093545"/>
      <w:r>
        <w:t>5.</w:t>
      </w:r>
      <w:r w:rsidR="00CC793E">
        <w:t>8</w:t>
      </w:r>
      <w:r w:rsidRPr="00AF4C97">
        <w:t xml:space="preserve">. </w:t>
      </w:r>
      <w:r>
        <w:t>DRE para 5 anos</w:t>
      </w:r>
      <w:bookmarkEnd w:id="37"/>
    </w:p>
    <w:p w14:paraId="5F84A224" w14:textId="543BC1DD" w:rsidR="00477494" w:rsidRDefault="00477494" w:rsidP="00EE43A5">
      <w:pPr>
        <w:pStyle w:val="Ttulo2"/>
      </w:pPr>
    </w:p>
    <w:p w14:paraId="13892AC8" w14:textId="77777777" w:rsidR="00477494" w:rsidRPr="00477494" w:rsidRDefault="00477494" w:rsidP="00477494"/>
    <w:p w14:paraId="200A9A7E" w14:textId="2C60F092" w:rsidR="00EE43A5" w:rsidRDefault="00477494" w:rsidP="00EE43A5">
      <w:pPr>
        <w:pStyle w:val="Ttulo2"/>
      </w:pPr>
      <w:bookmarkStart w:id="38" w:name="_Toc160093546"/>
      <w:r>
        <w:t>5.</w:t>
      </w:r>
      <w:r w:rsidR="00CC793E">
        <w:t>9</w:t>
      </w:r>
      <w:r w:rsidR="00EE43A5" w:rsidRPr="00AF4C97">
        <w:t xml:space="preserve">. </w:t>
      </w:r>
      <w:r w:rsidR="00EE43A5">
        <w:t>Análise de investimento</w:t>
      </w:r>
      <w:r>
        <w:t xml:space="preserve"> (</w:t>
      </w:r>
      <w:proofErr w:type="spellStart"/>
      <w:r>
        <w:t>Payback</w:t>
      </w:r>
      <w:proofErr w:type="spellEnd"/>
      <w:r>
        <w:t>, TIR e VPL)</w:t>
      </w:r>
      <w:bookmarkEnd w:id="38"/>
    </w:p>
    <w:p w14:paraId="49F6E70C" w14:textId="77777777" w:rsidR="00EE43A5" w:rsidRPr="00EE43A5" w:rsidRDefault="00EE43A5" w:rsidP="00EE43A5"/>
    <w:p w14:paraId="050F9A42" w14:textId="77777777" w:rsidR="00EE43A5" w:rsidRPr="00EE43A5" w:rsidRDefault="00EE43A5" w:rsidP="00EE43A5"/>
    <w:p w14:paraId="1E66C1BD" w14:textId="77777777" w:rsidR="00EE43A5" w:rsidRPr="00EE43A5" w:rsidRDefault="00EE43A5" w:rsidP="00EE43A5"/>
    <w:p w14:paraId="41808A31" w14:textId="77777777" w:rsidR="00EE43A5" w:rsidRPr="00EE43A5" w:rsidRDefault="00EE43A5" w:rsidP="00EE43A5"/>
    <w:p w14:paraId="4716F864" w14:textId="77777777" w:rsidR="00EE43A5" w:rsidRPr="00EE43A5" w:rsidRDefault="00EE43A5" w:rsidP="00EE43A5"/>
    <w:p w14:paraId="610FB83F" w14:textId="77777777" w:rsidR="00477494" w:rsidRPr="00477494" w:rsidRDefault="00477494" w:rsidP="00477494"/>
    <w:p w14:paraId="3D668E41" w14:textId="5CF67038" w:rsidR="0026109A" w:rsidRDefault="0026109A" w:rsidP="003A57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CONSIDERAÇÕES FINAIS</w:t>
      </w:r>
    </w:p>
    <w:p w14:paraId="4AEE3CD3" w14:textId="30A05653" w:rsidR="00050CAD" w:rsidRDefault="00050CAD" w:rsidP="00050CAD"/>
    <w:p w14:paraId="52311662" w14:textId="77777777" w:rsidR="00050CAD" w:rsidRDefault="00050CAD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BB3CBC7" w14:textId="281895A1" w:rsidR="00050CAD" w:rsidRPr="00D227B3" w:rsidRDefault="00050CAD" w:rsidP="00050CAD">
      <w:pPr>
        <w:pStyle w:val="Ttulo1"/>
        <w:tabs>
          <w:tab w:val="left" w:pos="284"/>
        </w:tabs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9" w:name="_Toc160093547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REFERÊNCIAS</w:t>
      </w:r>
      <w:bookmarkEnd w:id="39"/>
    </w:p>
    <w:p w14:paraId="121C88AB" w14:textId="77777777" w:rsidR="00050CAD" w:rsidRPr="00050CAD" w:rsidRDefault="00050CAD" w:rsidP="00050CAD"/>
    <w:p w14:paraId="1B0F84CE" w14:textId="77777777" w:rsidR="0026109A" w:rsidRPr="00D227B3" w:rsidRDefault="0026109A" w:rsidP="00D227B3">
      <w:pPr>
        <w:tabs>
          <w:tab w:val="left" w:pos="952"/>
        </w:tabs>
      </w:pPr>
    </w:p>
    <w:sectPr w:rsidR="0026109A" w:rsidRPr="00D227B3" w:rsidSect="00D61FC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8880" w14:textId="77777777" w:rsidR="00473ACF" w:rsidRDefault="00473ACF" w:rsidP="00765234">
      <w:pPr>
        <w:spacing w:after="0" w:line="240" w:lineRule="auto"/>
      </w:pPr>
      <w:r>
        <w:separator/>
      </w:r>
    </w:p>
  </w:endnote>
  <w:endnote w:type="continuationSeparator" w:id="0">
    <w:p w14:paraId="0B3D6F4A" w14:textId="77777777" w:rsidR="00473ACF" w:rsidRDefault="00473ACF" w:rsidP="0076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EA8C" w14:textId="77777777" w:rsidR="006929CA" w:rsidRPr="00EF5707" w:rsidRDefault="006929CA" w:rsidP="000C4566">
    <w:pPr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ECA8" w14:textId="77777777" w:rsidR="00473ACF" w:rsidRDefault="00473ACF" w:rsidP="00765234">
      <w:pPr>
        <w:spacing w:after="0" w:line="240" w:lineRule="auto"/>
      </w:pPr>
      <w:r>
        <w:separator/>
      </w:r>
    </w:p>
  </w:footnote>
  <w:footnote w:type="continuationSeparator" w:id="0">
    <w:p w14:paraId="3060F3E5" w14:textId="77777777" w:rsidR="00473ACF" w:rsidRDefault="00473ACF" w:rsidP="0076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BFA2" w14:textId="77777777" w:rsidR="006929CA" w:rsidRDefault="006929CA" w:rsidP="000C456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C36C02" w14:textId="77777777" w:rsidR="006929CA" w:rsidRPr="002F7EB0" w:rsidRDefault="006929CA" w:rsidP="000C4566">
    <w:pPr>
      <w:ind w:right="360"/>
      <w:jc w:val="right"/>
      <w:rPr>
        <w:lang w:val="en-US"/>
      </w:rPr>
    </w:pPr>
    <w:r>
      <w:rPr>
        <w:lang w:val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1444F"/>
    <w:multiLevelType w:val="multilevel"/>
    <w:tmpl w:val="1FA69262"/>
    <w:lvl w:ilvl="0">
      <w:start w:val="1"/>
      <w:numFmt w:val="decimal"/>
      <w:lvlText w:val="%1."/>
      <w:lvlJc w:val="left"/>
      <w:pPr>
        <w:ind w:left="9291" w:hanging="360"/>
      </w:pPr>
    </w:lvl>
    <w:lvl w:ilvl="1">
      <w:start w:val="1"/>
      <w:numFmt w:val="decimal"/>
      <w:isLgl/>
      <w:lvlText w:val="%1.%2."/>
      <w:lvlJc w:val="left"/>
      <w:pPr>
        <w:ind w:left="107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31" w:hanging="1800"/>
      </w:pPr>
      <w:rPr>
        <w:rFonts w:hint="default"/>
      </w:rPr>
    </w:lvl>
  </w:abstractNum>
  <w:abstractNum w:abstractNumId="1" w15:restartNumberingAfterBreak="0">
    <w:nsid w:val="3FCB0B8C"/>
    <w:multiLevelType w:val="hybridMultilevel"/>
    <w:tmpl w:val="5A56087A"/>
    <w:lvl w:ilvl="0" w:tplc="4A32B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923DA"/>
    <w:multiLevelType w:val="hybridMultilevel"/>
    <w:tmpl w:val="6B867D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57145"/>
    <w:multiLevelType w:val="hybridMultilevel"/>
    <w:tmpl w:val="A0DA3A1C"/>
    <w:lvl w:ilvl="0" w:tplc="4A32B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E1042"/>
    <w:multiLevelType w:val="hybridMultilevel"/>
    <w:tmpl w:val="AB4CF1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D66E6"/>
    <w:multiLevelType w:val="hybridMultilevel"/>
    <w:tmpl w:val="C818B2E6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462F9"/>
    <w:multiLevelType w:val="multilevel"/>
    <w:tmpl w:val="1FA69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FE436E"/>
    <w:multiLevelType w:val="hybridMultilevel"/>
    <w:tmpl w:val="07C44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72B02"/>
    <w:multiLevelType w:val="hybridMultilevel"/>
    <w:tmpl w:val="0866A828"/>
    <w:lvl w:ilvl="0" w:tplc="6D90C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3357990">
    <w:abstractNumId w:val="7"/>
  </w:num>
  <w:num w:numId="2" w16cid:durableId="220025863">
    <w:abstractNumId w:val="2"/>
  </w:num>
  <w:num w:numId="3" w16cid:durableId="1469786371">
    <w:abstractNumId w:val="3"/>
  </w:num>
  <w:num w:numId="4" w16cid:durableId="1770856085">
    <w:abstractNumId w:val="1"/>
  </w:num>
  <w:num w:numId="5" w16cid:durableId="1157528103">
    <w:abstractNumId w:val="5"/>
  </w:num>
  <w:num w:numId="6" w16cid:durableId="198664411">
    <w:abstractNumId w:val="0"/>
  </w:num>
  <w:num w:numId="7" w16cid:durableId="186254200">
    <w:abstractNumId w:val="4"/>
  </w:num>
  <w:num w:numId="8" w16cid:durableId="29578447">
    <w:abstractNumId w:val="6"/>
  </w:num>
  <w:num w:numId="9" w16cid:durableId="1731421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F2"/>
    <w:rsid w:val="00007933"/>
    <w:rsid w:val="000343D3"/>
    <w:rsid w:val="00044F39"/>
    <w:rsid w:val="00050CAD"/>
    <w:rsid w:val="0005730D"/>
    <w:rsid w:val="000A668A"/>
    <w:rsid w:val="000C3BB0"/>
    <w:rsid w:val="000F1D59"/>
    <w:rsid w:val="00100CFB"/>
    <w:rsid w:val="00112009"/>
    <w:rsid w:val="00165C9B"/>
    <w:rsid w:val="001666A4"/>
    <w:rsid w:val="00166C43"/>
    <w:rsid w:val="0018014F"/>
    <w:rsid w:val="001B0ED8"/>
    <w:rsid w:val="001D544A"/>
    <w:rsid w:val="001F41E6"/>
    <w:rsid w:val="001F5E94"/>
    <w:rsid w:val="002124F1"/>
    <w:rsid w:val="0026109A"/>
    <w:rsid w:val="00264ED4"/>
    <w:rsid w:val="00274CB1"/>
    <w:rsid w:val="002C0C63"/>
    <w:rsid w:val="002D08BF"/>
    <w:rsid w:val="002D1513"/>
    <w:rsid w:val="00317920"/>
    <w:rsid w:val="003268D9"/>
    <w:rsid w:val="003761F7"/>
    <w:rsid w:val="003A5761"/>
    <w:rsid w:val="003E1E5E"/>
    <w:rsid w:val="00410FBC"/>
    <w:rsid w:val="0042237D"/>
    <w:rsid w:val="004416AF"/>
    <w:rsid w:val="00461B6F"/>
    <w:rsid w:val="00473ACF"/>
    <w:rsid w:val="00477494"/>
    <w:rsid w:val="005053DF"/>
    <w:rsid w:val="005514D0"/>
    <w:rsid w:val="00563396"/>
    <w:rsid w:val="005B6C48"/>
    <w:rsid w:val="00651FBB"/>
    <w:rsid w:val="00671B47"/>
    <w:rsid w:val="00677C57"/>
    <w:rsid w:val="00684A85"/>
    <w:rsid w:val="006929CA"/>
    <w:rsid w:val="006A15FA"/>
    <w:rsid w:val="006E44CC"/>
    <w:rsid w:val="006F22B4"/>
    <w:rsid w:val="007007F7"/>
    <w:rsid w:val="00707A85"/>
    <w:rsid w:val="007112AB"/>
    <w:rsid w:val="00717F59"/>
    <w:rsid w:val="00732FF6"/>
    <w:rsid w:val="00743480"/>
    <w:rsid w:val="00752485"/>
    <w:rsid w:val="00760EA4"/>
    <w:rsid w:val="00765234"/>
    <w:rsid w:val="00780DAA"/>
    <w:rsid w:val="00812A84"/>
    <w:rsid w:val="008461CE"/>
    <w:rsid w:val="008652AB"/>
    <w:rsid w:val="00886121"/>
    <w:rsid w:val="008A6607"/>
    <w:rsid w:val="008F0544"/>
    <w:rsid w:val="00912B34"/>
    <w:rsid w:val="00967C6E"/>
    <w:rsid w:val="009A3363"/>
    <w:rsid w:val="009B0F6F"/>
    <w:rsid w:val="00A33EB5"/>
    <w:rsid w:val="00AB2607"/>
    <w:rsid w:val="00AC13A3"/>
    <w:rsid w:val="00AF4C97"/>
    <w:rsid w:val="00B30C2A"/>
    <w:rsid w:val="00B45642"/>
    <w:rsid w:val="00B50591"/>
    <w:rsid w:val="00B64327"/>
    <w:rsid w:val="00B66CFF"/>
    <w:rsid w:val="00BC3164"/>
    <w:rsid w:val="00BD4DAC"/>
    <w:rsid w:val="00BD6BD4"/>
    <w:rsid w:val="00BF2CF2"/>
    <w:rsid w:val="00BF3377"/>
    <w:rsid w:val="00C54304"/>
    <w:rsid w:val="00CA5EA0"/>
    <w:rsid w:val="00CC793E"/>
    <w:rsid w:val="00D139F4"/>
    <w:rsid w:val="00D227B3"/>
    <w:rsid w:val="00D61FCE"/>
    <w:rsid w:val="00D810B5"/>
    <w:rsid w:val="00DA3514"/>
    <w:rsid w:val="00E22A8E"/>
    <w:rsid w:val="00E6133A"/>
    <w:rsid w:val="00E67177"/>
    <w:rsid w:val="00EA0FE3"/>
    <w:rsid w:val="00ED5502"/>
    <w:rsid w:val="00EE43A5"/>
    <w:rsid w:val="00F13AB8"/>
    <w:rsid w:val="00F32A16"/>
    <w:rsid w:val="00F37F1D"/>
    <w:rsid w:val="00F54AF2"/>
    <w:rsid w:val="00F8439F"/>
    <w:rsid w:val="00FA031F"/>
    <w:rsid w:val="00FC3E52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4C98B5"/>
  <w15:chartTrackingRefBased/>
  <w15:docId w15:val="{2B5B7AB5-82F2-405B-AB99-AB413533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0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E44C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66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F2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5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234"/>
  </w:style>
  <w:style w:type="paragraph" w:styleId="Rodap">
    <w:name w:val="footer"/>
    <w:basedOn w:val="Normal"/>
    <w:link w:val="RodapChar"/>
    <w:uiPriority w:val="99"/>
    <w:unhideWhenUsed/>
    <w:rsid w:val="00765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234"/>
  </w:style>
  <w:style w:type="paragraph" w:styleId="Textodebalo">
    <w:name w:val="Balloon Text"/>
    <w:basedOn w:val="Normal"/>
    <w:link w:val="TextodebaloChar"/>
    <w:uiPriority w:val="99"/>
    <w:semiHidden/>
    <w:unhideWhenUsed/>
    <w:rsid w:val="0076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2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12B3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10F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410FBC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810B5"/>
    <w:pPr>
      <w:tabs>
        <w:tab w:val="left" w:pos="440"/>
        <w:tab w:val="right" w:leader="dot" w:pos="9061"/>
      </w:tabs>
      <w:spacing w:after="100" w:line="360" w:lineRule="auto"/>
    </w:pPr>
  </w:style>
  <w:style w:type="character" w:styleId="Hyperlink">
    <w:name w:val="Hyperlink"/>
    <w:basedOn w:val="Fontepargpadro"/>
    <w:uiPriority w:val="99"/>
    <w:unhideWhenUsed/>
    <w:rsid w:val="00410FBC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4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61B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E44CC"/>
    <w:rPr>
      <w:rFonts w:ascii="Times New Roman" w:eastAsiaTheme="majorEastAsia" w:hAnsi="Times New Roman" w:cstheme="majorBidi"/>
      <w:sz w:val="24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886121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8A66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EE43A5"/>
    <w:pPr>
      <w:spacing w:after="100"/>
      <w:ind w:left="440"/>
    </w:pPr>
  </w:style>
  <w:style w:type="character" w:styleId="Nmerodepgina">
    <w:name w:val="page number"/>
    <w:basedOn w:val="Fontepargpadro"/>
    <w:uiPriority w:val="99"/>
    <w:semiHidden/>
    <w:rsid w:val="006929CA"/>
  </w:style>
  <w:style w:type="paragraph" w:customStyle="1" w:styleId="01-CAPA">
    <w:name w:val="01 - CAPA"/>
    <w:basedOn w:val="Normal"/>
    <w:rsid w:val="006929CA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paragraph" w:customStyle="1" w:styleId="02-Capa">
    <w:name w:val="02 - Capa"/>
    <w:basedOn w:val="Normal"/>
    <w:rsid w:val="006929C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61FOLHADEROSTO">
    <w:name w:val="61 FOLHA DE ROSTO"/>
    <w:basedOn w:val="Normal"/>
    <w:rsid w:val="006929CA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paragraph" w:customStyle="1" w:styleId="62FolhadeRosto">
    <w:name w:val="62 Folha de Rosto"/>
    <w:basedOn w:val="61FOLHADEROSTO"/>
    <w:rsid w:val="006929CA"/>
    <w:rPr>
      <w:b w:val="0"/>
      <w:caps w:val="0"/>
    </w:rPr>
  </w:style>
  <w:style w:type="paragraph" w:customStyle="1" w:styleId="PPGEClinhaembranco">
    <w:name w:val="PPGEC: linha em branco"/>
    <w:basedOn w:val="Normal"/>
    <w:uiPriority w:val="99"/>
    <w:semiHidden/>
    <w:rsid w:val="006929CA"/>
    <w:pPr>
      <w:spacing w:after="0" w:line="360" w:lineRule="auto"/>
      <w:ind w:firstLine="709"/>
      <w:jc w:val="both"/>
    </w:pPr>
    <w:rPr>
      <w:rFonts w:ascii="Arial" w:eastAsia="Times New Roman" w:hAnsi="Arial" w:cs="Comic Sans MS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0956-F42C-4408-A3AA-CB4D35A9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876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 consulting</dc:creator>
  <cp:keywords/>
  <dc:description/>
  <cp:lastModifiedBy>LILIAN SEGNINI RODRIGUES</cp:lastModifiedBy>
  <cp:revision>13</cp:revision>
  <cp:lastPrinted>2018-03-02T17:58:00Z</cp:lastPrinted>
  <dcterms:created xsi:type="dcterms:W3CDTF">2024-02-15T15:52:00Z</dcterms:created>
  <dcterms:modified xsi:type="dcterms:W3CDTF">2024-02-29T13:05:00Z</dcterms:modified>
</cp:coreProperties>
</file>