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989" w:rsidRDefault="00FE3138">
      <w:pPr>
        <w:tabs>
          <w:tab w:val="left" w:pos="5731"/>
        </w:tabs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ab/>
      </w:r>
    </w:p>
    <w:p w:rsidR="000A0989" w:rsidRDefault="00FE3138">
      <w:pPr>
        <w:jc w:val="center"/>
        <w:rPr>
          <w:rFonts w:ascii="Quattrocento Sans" w:eastAsia="Quattrocento Sans" w:hAnsi="Quattrocento Sans" w:cs="Quattrocento Sans"/>
          <w:b/>
          <w:bCs/>
          <w:color w:val="3B3838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bCs/>
          <w:sz w:val="32"/>
          <w:szCs w:val="32"/>
        </w:rPr>
        <w:t>CARTA DE INDICAÇÃO DE AVALIADORES</w:t>
      </w:r>
    </w:p>
    <w:p w:rsidR="000A0989" w:rsidRDefault="000A0989">
      <w:pPr>
        <w:rPr>
          <w:rFonts w:ascii="Swis721 Cn BT" w:eastAsia="Swis721 Cn BT" w:hAnsi="Swis721 Cn BT" w:cs="Swis721 Cn BT"/>
          <w:b/>
          <w:bCs/>
          <w:color w:val="3B3838"/>
          <w:sz w:val="44"/>
          <w:szCs w:val="44"/>
        </w:rPr>
      </w:pP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Swis721 Cn BT" w:eastAsia="Swis721 Cn BT" w:hAnsi="Swis721 Cn BT" w:cs="Swis721 Cn BT"/>
          <w:color w:val="000000"/>
        </w:rPr>
      </w:pPr>
    </w:p>
    <w:p w:rsidR="000A0989" w:rsidRDefault="00FE313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 xml:space="preserve">Bauru,   </w:t>
      </w:r>
      <w:proofErr w:type="gramEnd"/>
      <w:r>
        <w:rPr>
          <w:rFonts w:ascii="Arial" w:eastAsia="Arial" w:hAnsi="Arial" w:cs="Arial"/>
          <w:color w:val="000000"/>
        </w:rPr>
        <w:t xml:space="preserve">  de         </w:t>
      </w:r>
      <w:proofErr w:type="spellStart"/>
      <w:r>
        <w:rPr>
          <w:rFonts w:ascii="Arial" w:eastAsia="Arial" w:hAnsi="Arial" w:cs="Arial"/>
          <w:color w:val="000000"/>
        </w:rPr>
        <w:t>de</w:t>
      </w:r>
      <w:proofErr w:type="spellEnd"/>
      <w:r>
        <w:rPr>
          <w:rFonts w:ascii="Arial" w:eastAsia="Arial" w:hAnsi="Arial" w:cs="Arial"/>
          <w:color w:val="000000"/>
        </w:rPr>
        <w:t xml:space="preserve"> 2026.</w:t>
      </w: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:rsidR="000A0989" w:rsidRDefault="00FE313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Prezada Comissão Organizadora,</w:t>
      </w: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Arial" w:eastAsia="Arial" w:hAnsi="Arial" w:cs="Arial"/>
          <w:color w:val="000000"/>
        </w:rPr>
      </w:pP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Arial" w:eastAsia="Arial" w:hAnsi="Arial" w:cs="Arial"/>
          <w:color w:val="000000"/>
        </w:rPr>
      </w:pPr>
    </w:p>
    <w:p w:rsidR="000A0989" w:rsidRDefault="00FE313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Indico os nomes abaixo relacionados para comporem a banca examinadora do trabalho intitulado </w:t>
      </w:r>
      <w:r>
        <w:rPr>
          <w:rFonts w:ascii="Arial" w:eastAsia="Arial" w:hAnsi="Arial" w:cs="Arial"/>
          <w:b/>
          <w:bCs/>
          <w:color w:val="000000"/>
        </w:rPr>
        <w:t>"__________________________________"</w:t>
      </w:r>
      <w:r>
        <w:rPr>
          <w:rFonts w:ascii="Arial" w:eastAsia="Arial" w:hAnsi="Arial" w:cs="Arial"/>
          <w:color w:val="000000"/>
        </w:rPr>
        <w:t xml:space="preserve">, de autoria </w:t>
      </w:r>
      <w:proofErr w:type="gramStart"/>
      <w:r>
        <w:rPr>
          <w:rFonts w:ascii="Arial" w:eastAsia="Arial" w:hAnsi="Arial" w:cs="Arial"/>
          <w:color w:val="000000"/>
        </w:rPr>
        <w:t>do(</w:t>
      </w:r>
      <w:proofErr w:type="gramEnd"/>
      <w:r>
        <w:rPr>
          <w:rFonts w:ascii="Arial" w:eastAsia="Arial" w:hAnsi="Arial" w:cs="Arial"/>
          <w:color w:val="000000"/>
        </w:rPr>
        <w:t xml:space="preserve">s) discente(s) </w:t>
      </w:r>
      <w:r>
        <w:rPr>
          <w:rFonts w:ascii="Arial" w:eastAsia="Arial" w:hAnsi="Arial" w:cs="Arial"/>
          <w:b/>
          <w:bCs/>
          <w:color w:val="000000"/>
        </w:rPr>
        <w:t>__________________________________</w:t>
      </w:r>
      <w:r>
        <w:rPr>
          <w:rFonts w:ascii="Arial" w:eastAsia="Arial" w:hAnsi="Arial" w:cs="Arial"/>
          <w:color w:val="000000"/>
        </w:rPr>
        <w:t>, a ser apresentado na VIII Jornada Científica da Fatec Bauru:</w:t>
      </w: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0A0989" w:rsidRDefault="00FE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[Nome do Membro 1] –Orientador (a)</w:t>
      </w:r>
    </w:p>
    <w:p w:rsidR="000A0989" w:rsidRDefault="00FE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[Nome do Membro 2] – Membro</w:t>
      </w:r>
    </w:p>
    <w:p w:rsidR="000A0989" w:rsidRDefault="00FE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[Nome do Membro 2] – Membro</w:t>
      </w:r>
    </w:p>
    <w:p w:rsidR="000A0989" w:rsidRDefault="000A09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0A0989" w:rsidRDefault="000A0989">
      <w:pPr>
        <w:jc w:val="both"/>
        <w:rPr>
          <w:rFonts w:ascii="Arial" w:eastAsia="Arial" w:hAnsi="Arial" w:cs="Arial"/>
          <w:color w:val="000000"/>
        </w:rPr>
      </w:pPr>
    </w:p>
    <w:p w:rsidR="000A0989" w:rsidRDefault="00FE3138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Atenciosamente, </w:t>
      </w:r>
    </w:p>
    <w:p w:rsidR="000A0989" w:rsidRDefault="000A0989">
      <w:pPr>
        <w:rPr>
          <w:rFonts w:ascii="Arial" w:eastAsia="Arial" w:hAnsi="Arial" w:cs="Arial"/>
          <w:color w:val="000000"/>
        </w:rPr>
      </w:pPr>
    </w:p>
    <w:p w:rsidR="000A0989" w:rsidRDefault="000A0989">
      <w:pPr>
        <w:rPr>
          <w:rFonts w:ascii="Arial" w:eastAsia="Arial" w:hAnsi="Arial" w:cs="Arial"/>
          <w:color w:val="000000"/>
        </w:rPr>
      </w:pPr>
    </w:p>
    <w:p w:rsidR="000A0989" w:rsidRDefault="00FE3138">
      <w:pPr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</w:t>
      </w:r>
    </w:p>
    <w:p w:rsidR="000A0989" w:rsidRDefault="00FE3138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color w:val="000000"/>
        </w:rPr>
        <w:t>do(</w:t>
      </w:r>
      <w:proofErr w:type="gramEnd"/>
      <w:r>
        <w:rPr>
          <w:rFonts w:ascii="Arial" w:eastAsia="Arial" w:hAnsi="Arial" w:cs="Arial"/>
          <w:color w:val="000000"/>
        </w:rPr>
        <w:t>a) Orientador (a)</w:t>
      </w:r>
    </w:p>
    <w:sectPr w:rsidR="000A0989" w:rsidSect="00221D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134" w:left="1701" w:header="680" w:footer="8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138" w:rsidRDefault="00FE3138">
      <w:r>
        <w:separator/>
      </w:r>
    </w:p>
  </w:endnote>
  <w:endnote w:type="continuationSeparator" w:id="0">
    <w:p w:rsidR="00FE3138" w:rsidRDefault="00FE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B34ABF-1074-4BC0-8A07-5A1E3D83EECB}"/>
    <w:embedBold r:id="rId2" w:fontKey="{97DDA149-CFFC-44F6-8961-B3C94D56EBB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3" w:fontKey="{68C6DF7B-09B1-4CEA-B9B9-2F8BA0D5DF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91047F3-380F-4D6E-B58F-34774CA0F6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BFDE94F5-FE5B-4369-9C75-259542532091}"/>
  </w:font>
  <w:font w:name="Quattrocento Sans">
    <w:charset w:val="00"/>
    <w:family w:val="auto"/>
    <w:pitch w:val="default"/>
    <w:embedBold r:id="rId6" w:fontKey="{66591B58-8DF3-4DA7-B4B4-3EA8F370E768}"/>
  </w:font>
  <w:font w:name="Swis721 Cn B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EDBA85-7C80-4820-84E3-95792AEE99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D7C" w:rsidRDefault="00221D7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989" w:rsidRDefault="00FE3138">
    <w:pPr>
      <w:ind w:left="6"/>
      <w:jc w:val="center"/>
      <w:rPr>
        <w:color w:val="870D1B"/>
        <w:sz w:val="21"/>
        <w:szCs w:val="21"/>
      </w:rPr>
    </w:pPr>
    <w:bookmarkStart w:id="1" w:name="_heading=h.v1zgxdh6s4ba" w:colFirst="0" w:colLast="0"/>
    <w:bookmarkEnd w:id="1"/>
    <w:r>
      <w:rPr>
        <w:color w:val="870D1B"/>
        <w:sz w:val="21"/>
        <w:szCs w:val="21"/>
      </w:rPr>
      <w:t>https://fatecbauru.cps.sp.gov.br</w:t>
    </w:r>
  </w:p>
  <w:p w:rsidR="000A0989" w:rsidRDefault="00FE3138">
    <w:pPr>
      <w:ind w:left="6"/>
      <w:rPr>
        <w:color w:val="870D1B"/>
        <w:sz w:val="21"/>
        <w:szCs w:val="21"/>
      </w:rPr>
    </w:pPr>
    <w:r>
      <w:rPr>
        <w:color w:val="272727"/>
        <w:sz w:val="21"/>
        <w:szCs w:val="21"/>
      </w:rPr>
      <w:t>Rua Manoel Bento da Cruz, 3-30 • Centro • 17015-171 • Bauru • SP • Tel.: (14) 3223.2083 • 3214.3418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D7C" w:rsidRDefault="00221D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138" w:rsidRDefault="00FE3138">
      <w:r>
        <w:separator/>
      </w:r>
    </w:p>
  </w:footnote>
  <w:footnote w:type="continuationSeparator" w:id="0">
    <w:p w:rsidR="00FE3138" w:rsidRDefault="00FE3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D7C" w:rsidRDefault="00221D7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989" w:rsidRDefault="000A09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tbl>
    <w:tblPr>
      <w:tblStyle w:val="a"/>
      <w:tblW w:w="9495" w:type="dxa"/>
      <w:tblInd w:w="-43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36"/>
      <w:gridCol w:w="9023"/>
      <w:gridCol w:w="236"/>
    </w:tblGrid>
    <w:tr w:rsidR="000A0989">
      <w:trPr>
        <w:trHeight w:val="1690"/>
      </w:trPr>
      <w:tc>
        <w:tcPr>
          <w:tcW w:w="222" w:type="dxa"/>
        </w:tcPr>
        <w:p w:rsidR="000A0989" w:rsidRDefault="000A0989"/>
      </w:tc>
      <w:tc>
        <w:tcPr>
          <w:tcW w:w="9051" w:type="dxa"/>
        </w:tcPr>
        <w:p w:rsidR="000A0989" w:rsidRDefault="00FE3138">
          <w:pPr>
            <w:jc w:val="center"/>
          </w:pPr>
          <w:bookmarkStart w:id="0" w:name="_GoBack"/>
          <w:r>
            <w:rPr>
              <w:rFonts w:ascii="Arial" w:eastAsia="Arial" w:hAnsi="Arial" w:cs="Arial"/>
              <w:b/>
              <w:bCs/>
              <w:noProof/>
            </w:rPr>
            <w:drawing>
              <wp:inline distT="0" distB="0" distL="0" distR="0">
                <wp:extent cx="5763260" cy="1200086"/>
                <wp:effectExtent l="0" t="0" r="0" b="635"/>
                <wp:docPr id="1" name="image1.jpg" descr="Texto, Cart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Texto, Carta&#10;&#10;Descrição gerada automaticamente"/>
                        <pic:cNvPicPr preferRelativeResize="0"/>
                      </pic:nvPicPr>
                      <pic:blipFill>
                        <a:blip r:embed="rId1"/>
                        <a:srcRect t="9406" b="510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5975" cy="12402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222" w:type="dxa"/>
        </w:tcPr>
        <w:p w:rsidR="000A0989" w:rsidRDefault="000A0989"/>
      </w:tc>
    </w:tr>
  </w:tbl>
  <w:p w:rsidR="000A0989" w:rsidRDefault="000A09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572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D7C" w:rsidRDefault="00221D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95626"/>
    <w:multiLevelType w:val="multilevel"/>
    <w:tmpl w:val="8C983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989"/>
    <w:rsid w:val="000A0989"/>
    <w:rsid w:val="00221D7C"/>
    <w:rsid w:val="00FE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F3062-2B89-4F77-81CE-5D7239171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line="360" w:lineRule="auto"/>
      <w:ind w:firstLine="709"/>
      <w:jc w:val="both"/>
      <w:outlineLvl w:val="0"/>
    </w:pPr>
    <w:rPr>
      <w:rFonts w:ascii="Book Antiqua" w:eastAsia="Book Antiqua" w:hAnsi="Book Antiqua" w:cs="Book Antiqua"/>
      <w:b/>
      <w:bCs/>
      <w:smallCap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widowControl w:val="0"/>
      <w:ind w:left="719" w:right="813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21D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21D7C"/>
  </w:style>
  <w:style w:type="paragraph" w:styleId="Rodap">
    <w:name w:val="footer"/>
    <w:basedOn w:val="Normal"/>
    <w:link w:val="RodapChar"/>
    <w:uiPriority w:val="99"/>
    <w:unhideWhenUsed/>
    <w:rsid w:val="00221D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21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LhOtg1VVATOh+a3TQOw7aRo+FQ==">CgMxLjAyDmgudjF6Z3hkaDZzNGJhOAByITFhbWJWUk5IS3FzVFlzWk9XV1E2amJULU9lZlJHZEZlag==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SimÃµes Garcia</cp:lastModifiedBy>
  <cp:revision>2</cp:revision>
  <dcterms:created xsi:type="dcterms:W3CDTF">2026-04-09T20:13:00Z</dcterms:created>
  <dcterms:modified xsi:type="dcterms:W3CDTF">2026-04-09T20:14:00Z</dcterms:modified>
</cp:coreProperties>
</file>