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2" w:type="dxa"/>
        <w:tblInd w:w="-8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2568"/>
        <w:gridCol w:w="4283"/>
        <w:gridCol w:w="6024"/>
        <w:gridCol w:w="1265"/>
        <w:gridCol w:w="1265"/>
      </w:tblGrid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21"/>
                <w:szCs w:val="21"/>
                <w:shd w:val="clear" w:color="auto" w:fill="FFFFFF"/>
              </w:rPr>
              <w:t>Objeto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21"/>
                <w:szCs w:val="21"/>
                <w:shd w:val="clear" w:color="auto" w:fill="FFFFFF"/>
              </w:rPr>
              <w:t>Ação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21"/>
                <w:szCs w:val="21"/>
                <w:shd w:val="clear" w:color="auto" w:fill="FFFFFF"/>
              </w:rPr>
              <w:t>Objetivo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D526E" w:rsidRDefault="00FD526E" w:rsidP="00FD526E">
            <w:pPr>
              <w:spacing w:after="0" w:line="240" w:lineRule="auto"/>
              <w:rPr>
                <w:rFonts w:ascii="Segoe UI" w:hAnsi="Segoe UI" w:cs="Segoe UI"/>
                <w:b/>
                <w:bCs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21"/>
                <w:szCs w:val="21"/>
                <w:shd w:val="clear" w:color="auto" w:fill="FFFFFF"/>
              </w:rPr>
              <w:t xml:space="preserve">Data prevista </w:t>
            </w:r>
          </w:p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21"/>
                <w:szCs w:val="21"/>
                <w:shd w:val="clear" w:color="auto" w:fill="FFFFFF"/>
              </w:rPr>
              <w:t>para início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D526E" w:rsidRDefault="00FD526E" w:rsidP="00FD526E">
            <w:pPr>
              <w:spacing w:after="0" w:line="240" w:lineRule="auto"/>
              <w:rPr>
                <w:rFonts w:ascii="Segoe UI" w:hAnsi="Segoe UI" w:cs="Segoe UI"/>
                <w:b/>
                <w:bCs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21"/>
                <w:szCs w:val="21"/>
                <w:shd w:val="clear" w:color="auto" w:fill="FFFFFF"/>
              </w:rPr>
              <w:t xml:space="preserve">Data prevista </w:t>
            </w:r>
          </w:p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>
              <w:rPr>
                <w:rFonts w:ascii="Segoe UI" w:hAnsi="Segoe UI" w:cs="Segoe UI"/>
                <w:b/>
                <w:bCs/>
                <w:color w:val="212529"/>
                <w:sz w:val="21"/>
                <w:szCs w:val="21"/>
                <w:shd w:val="clear" w:color="auto" w:fill="FFFFFF"/>
              </w:rPr>
              <w:t>para término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 de Acidente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Orientação para Prevenção de Acidentes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Evitar acidentes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30/09/2022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20/12/2023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 de Acidentes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Orientação para Prevenção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Prevenção de Acidentes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01/11/2022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20/12/2023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 de Acidentes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Orientação para Prevenção de Acidentes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Prevenção de Acidentes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01/12/2022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20/12/2022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Riscos Ergonômicos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Orientações para Prevenção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Prevenir possíveis traumas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01/01/2023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20/12/2023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 de Acidente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Orientação para Prevenção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Evitar acidentes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02/01/2023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21/12/2023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 de Contaminação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Uso de equipamentos de proteção individual/álcool gel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Prevenir Contaminações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02/01/2023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31/12/2023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 de Contaminação Química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Orientação e usos de equipamentos de proteção individual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Evitar contaminação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02/01/2023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31/12/2023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 de Contaminação Biológica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 xml:space="preserve">Orientação e prevenção com o uso de </w:t>
            </w:r>
            <w:proofErr w:type="spellStart"/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EPI's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Evitar o risco de contaminação biológica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02/01/2023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31/12/2023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Riscos ergonômicos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Orientação e prevenção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Evitar possíveis traumas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02/01/2023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31/12/2023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Riscos diversos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SIPAT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Orientação, identificação e Prevenção de riscos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01/04/2023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30/04/2023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 Biológicos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Prevenção por orientação dos Professores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Evitar possíveis contaminações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02/05/2023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31/05/2023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Acidentes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Orientação em reuniões com os pais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Divulgar e ampliar a forma de prevenção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01/08/2023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31/08/2023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Orientações Gerais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Reuniões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Evitar os riscos identificados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02/01/2023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31/12/2023</w:t>
            </w:r>
          </w:p>
        </w:tc>
      </w:tr>
      <w:tr w:rsidR="00FD526E" w:rsidRPr="00FD526E" w:rsidTr="00FD52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Riscos de Incêndio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Treinamento para os brigadistas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Preparar alguns dos funcionários para identificação e controle de princípio de incêndio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01/09/2023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D526E" w:rsidRPr="00FD526E" w:rsidRDefault="00FD526E" w:rsidP="00FD526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</w:pPr>
            <w:r w:rsidRPr="00FD526E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pt-BR"/>
              </w:rPr>
              <w:t>30/09/2023</w:t>
            </w:r>
          </w:p>
        </w:tc>
      </w:tr>
    </w:tbl>
    <w:p w:rsidR="007B1084" w:rsidRDefault="007B1084"/>
    <w:sectPr w:rsidR="007B1084" w:rsidSect="00FD52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6E"/>
    <w:rsid w:val="007B1084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B825"/>
  <w15:chartTrackingRefBased/>
  <w15:docId w15:val="{6D8928F3-EA76-4298-B841-BF0FA9E9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D5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e158dir - Etec Itanhaem</dc:creator>
  <cp:keywords/>
  <dc:description/>
  <cp:lastModifiedBy>e158dir - Etec Itanhaem</cp:lastModifiedBy>
  <cp:revision>1</cp:revision>
  <dcterms:created xsi:type="dcterms:W3CDTF">2023-10-17T18:09:00Z</dcterms:created>
  <dcterms:modified xsi:type="dcterms:W3CDTF">2023-10-17T18:13:00Z</dcterms:modified>
</cp:coreProperties>
</file>