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A496" w14:textId="77777777" w:rsidR="00F956E2" w:rsidRDefault="00F956E2" w:rsidP="00D07DB6">
      <w:pPr>
        <w:pStyle w:val="PargrafodaLista"/>
        <w:spacing w:after="0" w:line="240" w:lineRule="auto"/>
        <w:ind w:left="0" w:right="-284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0121EA" w14:textId="0345BADB" w:rsidR="00D07DB6" w:rsidRPr="00D07DB6" w:rsidRDefault="00D07DB6" w:rsidP="00D07DB6">
      <w:pPr>
        <w:pStyle w:val="PargrafodaLista"/>
        <w:spacing w:after="0" w:line="240" w:lineRule="auto"/>
        <w:ind w:left="0" w:right="-284"/>
        <w:jc w:val="center"/>
        <w:rPr>
          <w:rFonts w:ascii="Calibri" w:hAnsi="Calibri" w:cs="Calibri"/>
          <w:b/>
          <w:bCs/>
          <w:sz w:val="24"/>
          <w:szCs w:val="24"/>
        </w:rPr>
      </w:pPr>
      <w:r w:rsidRPr="00D07DB6">
        <w:rPr>
          <w:rFonts w:ascii="Calibri" w:hAnsi="Calibri" w:cs="Calibri"/>
          <w:b/>
          <w:bCs/>
          <w:sz w:val="24"/>
          <w:szCs w:val="24"/>
        </w:rPr>
        <w:t>PLANO DE RECUPERAÇÃO</w:t>
      </w:r>
      <w:r w:rsidR="00332F30">
        <w:rPr>
          <w:rFonts w:ascii="Calibri" w:hAnsi="Calibri" w:cs="Calibri"/>
          <w:b/>
          <w:bCs/>
          <w:sz w:val="24"/>
          <w:szCs w:val="24"/>
        </w:rPr>
        <w:t xml:space="preserve"> FINANCEIRA</w:t>
      </w:r>
    </w:p>
    <w:p w14:paraId="18D8C741" w14:textId="77777777" w:rsidR="00D07DB6" w:rsidRDefault="00D07DB6" w:rsidP="00D07DB6">
      <w:pPr>
        <w:pStyle w:val="PargrafodaLista"/>
        <w:spacing w:after="0" w:line="240" w:lineRule="auto"/>
        <w:ind w:left="0" w:right="-284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BF4C7D6" w14:textId="77777777" w:rsidR="009F0990" w:rsidRPr="00D07DB6" w:rsidRDefault="009F0990" w:rsidP="00D07DB6">
      <w:pPr>
        <w:pStyle w:val="PargrafodaLista"/>
        <w:spacing w:after="0" w:line="240" w:lineRule="auto"/>
        <w:ind w:left="0" w:right="-284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775CD64" w14:textId="29285F29" w:rsidR="004F41B9" w:rsidRDefault="004F41B9" w:rsidP="000664ED">
      <w:pPr>
        <w:pStyle w:val="PargrafodaLista"/>
        <w:spacing w:line="360" w:lineRule="auto"/>
        <w:ind w:left="0" w:right="-284" w:firstLine="851"/>
        <w:jc w:val="both"/>
        <w:rPr>
          <w:rFonts w:ascii="Calibri" w:hAnsi="Calibri" w:cs="Calibri"/>
          <w:sz w:val="24"/>
          <w:szCs w:val="24"/>
        </w:rPr>
      </w:pPr>
      <w:r w:rsidRPr="004F41B9">
        <w:rPr>
          <w:rFonts w:ascii="Calibri" w:hAnsi="Calibri" w:cs="Calibri"/>
          <w:sz w:val="24"/>
          <w:szCs w:val="24"/>
        </w:rPr>
        <w:t xml:space="preserve">O presente Plano de Recuperação Financeira tem por finalidade estabelecer medidas simples, objetivas e eficazes para a regularização da situação bancária da </w:t>
      </w:r>
      <w:r w:rsidR="00A208DC">
        <w:rPr>
          <w:rFonts w:ascii="Calibri" w:hAnsi="Calibri" w:cs="Calibri"/>
          <w:sz w:val="24"/>
          <w:szCs w:val="24"/>
        </w:rPr>
        <w:t>APM</w:t>
      </w:r>
      <w:r w:rsidR="00E36963">
        <w:rPr>
          <w:rFonts w:ascii="Calibri" w:hAnsi="Calibri" w:cs="Calibri"/>
          <w:sz w:val="24"/>
          <w:szCs w:val="24"/>
        </w:rPr>
        <w:t xml:space="preserve"> da Etec </w:t>
      </w:r>
      <w:r w:rsidR="00E36963" w:rsidRPr="00D07DB6">
        <w:rPr>
          <w:rFonts w:ascii="Calibri" w:hAnsi="Calibri" w:cs="Calibri"/>
          <w:sz w:val="24"/>
          <w:szCs w:val="24"/>
          <w:highlight w:val="yellow"/>
        </w:rPr>
        <w:t>_______________</w:t>
      </w:r>
      <w:r w:rsidRPr="004F41B9">
        <w:rPr>
          <w:rFonts w:ascii="Calibri" w:hAnsi="Calibri" w:cs="Calibri"/>
          <w:sz w:val="24"/>
          <w:szCs w:val="24"/>
        </w:rPr>
        <w:t xml:space="preserve">, </w:t>
      </w:r>
      <w:r w:rsidR="00360697">
        <w:rPr>
          <w:rFonts w:ascii="Calibri" w:hAnsi="Calibri" w:cs="Calibri"/>
          <w:sz w:val="24"/>
          <w:szCs w:val="24"/>
        </w:rPr>
        <w:t xml:space="preserve">que finalizou o exercício de </w:t>
      </w:r>
      <w:r w:rsidR="00360697" w:rsidRPr="00360697">
        <w:rPr>
          <w:rFonts w:ascii="Calibri" w:hAnsi="Calibri" w:cs="Calibri"/>
          <w:sz w:val="24"/>
          <w:szCs w:val="24"/>
          <w:highlight w:val="yellow"/>
        </w:rPr>
        <w:t>_______</w:t>
      </w:r>
      <w:r w:rsidRPr="004F41B9">
        <w:rPr>
          <w:rFonts w:ascii="Calibri" w:hAnsi="Calibri" w:cs="Calibri"/>
          <w:sz w:val="24"/>
          <w:szCs w:val="24"/>
        </w:rPr>
        <w:t xml:space="preserve"> </w:t>
      </w:r>
      <w:r w:rsidR="00360697">
        <w:rPr>
          <w:rFonts w:ascii="Calibri" w:hAnsi="Calibri" w:cs="Calibri"/>
          <w:sz w:val="24"/>
          <w:szCs w:val="24"/>
        </w:rPr>
        <w:t>com</w:t>
      </w:r>
      <w:r w:rsidRPr="004F41B9">
        <w:rPr>
          <w:rFonts w:ascii="Calibri" w:hAnsi="Calibri" w:cs="Calibri"/>
          <w:sz w:val="24"/>
          <w:szCs w:val="24"/>
        </w:rPr>
        <w:t xml:space="preserve"> saldo negativo, bem como promover o reequilíbrio financeiro e a sustentabilidade de suas atividades.</w:t>
      </w:r>
    </w:p>
    <w:p w14:paraId="33FDAA8B" w14:textId="77777777" w:rsidR="00ED705F" w:rsidRDefault="00ED705F" w:rsidP="008610B2">
      <w:pPr>
        <w:pStyle w:val="PargrafodaLista"/>
        <w:spacing w:line="360" w:lineRule="auto"/>
        <w:ind w:left="0" w:right="-284"/>
        <w:jc w:val="both"/>
        <w:rPr>
          <w:rFonts w:ascii="Calibri" w:hAnsi="Calibri" w:cs="Calibri"/>
          <w:sz w:val="24"/>
          <w:szCs w:val="24"/>
        </w:rPr>
      </w:pPr>
    </w:p>
    <w:p w14:paraId="60425900" w14:textId="5B03D318" w:rsidR="007575FA" w:rsidRDefault="000817C9" w:rsidP="008610B2">
      <w:pPr>
        <w:pStyle w:val="PargrafodaLista"/>
        <w:spacing w:line="360" w:lineRule="auto"/>
        <w:ind w:left="0" w:right="-284"/>
        <w:jc w:val="both"/>
        <w:rPr>
          <w:rFonts w:ascii="Calibri" w:hAnsi="Calibri" w:cs="Calibri"/>
          <w:sz w:val="24"/>
          <w:szCs w:val="24"/>
        </w:rPr>
      </w:pPr>
      <w:r w:rsidRPr="00225D8C">
        <w:rPr>
          <w:rFonts w:ascii="Calibri" w:hAnsi="Calibri" w:cs="Calibri"/>
          <w:b/>
          <w:bCs/>
          <w:sz w:val="24"/>
          <w:szCs w:val="24"/>
        </w:rPr>
        <w:t xml:space="preserve">Diagnóstico </w:t>
      </w:r>
      <w:r w:rsidR="00225D8C" w:rsidRPr="00225D8C">
        <w:rPr>
          <w:rFonts w:ascii="Calibri" w:hAnsi="Calibri" w:cs="Calibri"/>
          <w:b/>
          <w:bCs/>
          <w:sz w:val="24"/>
          <w:szCs w:val="24"/>
        </w:rPr>
        <w:t>Financeiro:</w:t>
      </w:r>
      <w:r w:rsidR="007575F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71C9C" w:rsidRPr="00CE6436">
        <w:rPr>
          <w:rFonts w:ascii="Calibri" w:hAnsi="Calibri" w:cs="Calibri"/>
          <w:color w:val="FF0000"/>
          <w:sz w:val="24"/>
          <w:szCs w:val="24"/>
          <w:highlight w:val="yellow"/>
        </w:rPr>
        <w:t>(L</w:t>
      </w:r>
      <w:r w:rsidR="007575FA" w:rsidRPr="00CE6436">
        <w:rPr>
          <w:rFonts w:ascii="Calibri" w:hAnsi="Calibri" w:cs="Calibri"/>
          <w:color w:val="FF0000"/>
          <w:sz w:val="24"/>
          <w:szCs w:val="24"/>
          <w:highlight w:val="yellow"/>
        </w:rPr>
        <w:t>evantamento das receitas, despesas e obrigações pendentes, a fim de identificar as principais causas do desequilíbrio financeiro</w:t>
      </w:r>
      <w:r w:rsidR="00C903D3" w:rsidRPr="00CE6436">
        <w:rPr>
          <w:rFonts w:ascii="Calibri" w:hAnsi="Calibri" w:cs="Calibri"/>
          <w:color w:val="FF0000"/>
          <w:sz w:val="24"/>
          <w:szCs w:val="24"/>
          <w:highlight w:val="yellow"/>
        </w:rPr>
        <w:t xml:space="preserve"> (justificativa)</w:t>
      </w:r>
      <w:r w:rsidR="00171C9C" w:rsidRPr="00CE6436">
        <w:rPr>
          <w:rFonts w:ascii="Calibri" w:hAnsi="Calibri" w:cs="Calibri"/>
          <w:color w:val="FF0000"/>
          <w:sz w:val="24"/>
          <w:szCs w:val="24"/>
          <w:highlight w:val="yellow"/>
        </w:rPr>
        <w:t>)</w:t>
      </w:r>
    </w:p>
    <w:p w14:paraId="3A2884C5" w14:textId="7345F66A" w:rsidR="000817C9" w:rsidRDefault="00171C9C" w:rsidP="008610B2">
      <w:pPr>
        <w:pStyle w:val="PargrafodaLista"/>
        <w:tabs>
          <w:tab w:val="left" w:pos="1103"/>
        </w:tabs>
        <w:spacing w:line="360" w:lineRule="auto"/>
        <w:ind w:left="0" w:right="-284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14:paraId="6C9C8774" w14:textId="725D601C" w:rsidR="00171C9C" w:rsidRPr="00CE6436" w:rsidRDefault="00171C9C" w:rsidP="008610B2">
      <w:pPr>
        <w:pStyle w:val="PargrafodaLista"/>
        <w:tabs>
          <w:tab w:val="left" w:pos="1103"/>
        </w:tabs>
        <w:spacing w:line="360" w:lineRule="auto"/>
        <w:ind w:left="0" w:right="-284"/>
        <w:jc w:val="both"/>
        <w:rPr>
          <w:rFonts w:ascii="Calibri" w:hAnsi="Calibri" w:cs="Calibri"/>
          <w:b/>
          <w:bCs/>
          <w:color w:val="FF0000"/>
          <w:sz w:val="24"/>
          <w:szCs w:val="24"/>
          <w:highlight w:val="yellow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Propostas de </w:t>
      </w:r>
      <w:r w:rsidRPr="003A2E2B">
        <w:rPr>
          <w:rFonts w:ascii="Calibri" w:hAnsi="Calibri" w:cs="Calibri"/>
          <w:b/>
          <w:bCs/>
          <w:sz w:val="24"/>
          <w:szCs w:val="24"/>
        </w:rPr>
        <w:t>Aç</w:t>
      </w:r>
      <w:r>
        <w:rPr>
          <w:rFonts w:ascii="Calibri" w:hAnsi="Calibri" w:cs="Calibri"/>
          <w:b/>
          <w:bCs/>
          <w:sz w:val="24"/>
          <w:szCs w:val="24"/>
        </w:rPr>
        <w:t>ão</w:t>
      </w:r>
      <w:r w:rsidRPr="003A2E2B">
        <w:rPr>
          <w:rFonts w:ascii="Calibri" w:hAnsi="Calibri" w:cs="Calibri"/>
          <w:b/>
          <w:bCs/>
          <w:sz w:val="24"/>
          <w:szCs w:val="24"/>
        </w:rPr>
        <w:t xml:space="preserve"> para Recuperação</w:t>
      </w:r>
      <w:r w:rsidRPr="003A2E2B">
        <w:rPr>
          <w:rFonts w:ascii="Calibri" w:hAnsi="Calibri" w:cs="Calibri"/>
          <w:sz w:val="24"/>
          <w:szCs w:val="24"/>
        </w:rPr>
        <w:t xml:space="preserve"> </w:t>
      </w:r>
      <w:r w:rsidRPr="007F3ADF">
        <w:rPr>
          <w:rFonts w:ascii="Calibri" w:hAnsi="Calibri" w:cs="Calibri"/>
          <w:b/>
          <w:bCs/>
          <w:sz w:val="24"/>
          <w:szCs w:val="24"/>
        </w:rPr>
        <w:t>Financeira</w:t>
      </w:r>
      <w:r>
        <w:rPr>
          <w:rFonts w:ascii="Calibri" w:hAnsi="Calibri" w:cs="Calibri"/>
          <w:b/>
          <w:bCs/>
          <w:sz w:val="24"/>
          <w:szCs w:val="24"/>
        </w:rPr>
        <w:t>:</w:t>
      </w:r>
      <w:r w:rsidRPr="007F3AD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E6436">
        <w:rPr>
          <w:rFonts w:ascii="Calibri" w:hAnsi="Calibri" w:cs="Calibri"/>
          <w:color w:val="FF0000"/>
          <w:sz w:val="24"/>
          <w:szCs w:val="24"/>
          <w:highlight w:val="yellow"/>
        </w:rPr>
        <w:t>(Descrever qual ação ou ações que serão tomadas</w:t>
      </w:r>
      <w:r w:rsidR="00CE6436" w:rsidRPr="00CE6436">
        <w:rPr>
          <w:rFonts w:ascii="Calibri" w:hAnsi="Calibri" w:cs="Calibri"/>
          <w:color w:val="FF0000"/>
          <w:sz w:val="24"/>
          <w:szCs w:val="24"/>
          <w:highlight w:val="yellow"/>
        </w:rPr>
        <w:t xml:space="preserve"> e prazo da ação</w:t>
      </w:r>
      <w:r w:rsidRPr="00CE6436">
        <w:rPr>
          <w:rFonts w:ascii="Calibri" w:hAnsi="Calibri" w:cs="Calibri"/>
          <w:color w:val="FF0000"/>
          <w:sz w:val="24"/>
          <w:szCs w:val="24"/>
          <w:highlight w:val="yellow"/>
        </w:rPr>
        <w:t>)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A2E2B" w:rsidRPr="003A2E2B" w14:paraId="46DCAC00" w14:textId="77777777" w:rsidTr="00BB2F30">
        <w:tc>
          <w:tcPr>
            <w:tcW w:w="8784" w:type="dxa"/>
          </w:tcPr>
          <w:p w14:paraId="73F631AD" w14:textId="1476D3C1" w:rsidR="003A2E2B" w:rsidRPr="003A2E2B" w:rsidRDefault="003A2E2B" w:rsidP="001433A8">
            <w:pPr>
              <w:pStyle w:val="PargrafodaLista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82547">
              <w:rPr>
                <w:rFonts w:ascii="Calibri" w:hAnsi="Calibri" w:cs="Calibri"/>
                <w:b/>
                <w:bCs/>
                <w:sz w:val="24"/>
                <w:szCs w:val="24"/>
              </w:rPr>
              <w:t>Estratégia 1</w:t>
            </w:r>
            <w:r w:rsidRPr="003A2E2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CE6436"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 xml:space="preserve">(Exemplo: </w:t>
            </w:r>
            <w:r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contenção de despesas, por meio da revisão e redução de gastos não essenciais, priorizando exclusivamente aqueles indispensáveis ao funcionamento da entidade</w:t>
            </w:r>
            <w:r w:rsidR="00CE6436"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)</w:t>
            </w:r>
            <w:r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.</w:t>
            </w:r>
          </w:p>
        </w:tc>
      </w:tr>
      <w:tr w:rsidR="003A2E2B" w:rsidRPr="004F41B9" w14:paraId="3AA01B84" w14:textId="77777777" w:rsidTr="00BB2F30">
        <w:tc>
          <w:tcPr>
            <w:tcW w:w="8784" w:type="dxa"/>
          </w:tcPr>
          <w:p w14:paraId="1ABF5EAF" w14:textId="6E38B55F" w:rsidR="003A2E2B" w:rsidRPr="004F41B9" w:rsidRDefault="003A2E2B" w:rsidP="001433A8">
            <w:pPr>
              <w:pStyle w:val="PargrafodaLista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82547">
              <w:rPr>
                <w:rFonts w:ascii="Calibri" w:hAnsi="Calibri" w:cs="Calibri"/>
                <w:b/>
                <w:bCs/>
                <w:sz w:val="24"/>
                <w:szCs w:val="24"/>
              </w:rPr>
              <w:t>Estratégia 2</w:t>
            </w:r>
            <w:r w:rsidRPr="003A2E2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CE6436"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 xml:space="preserve">(Exemplo: </w:t>
            </w:r>
            <w:r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adoção de ações para incremento de receitas, tais como contribuições voluntárias e realização de eventos</w:t>
            </w:r>
            <w:r w:rsidR="00CE6436"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)</w:t>
            </w:r>
            <w:r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.</w:t>
            </w:r>
          </w:p>
        </w:tc>
      </w:tr>
      <w:tr w:rsidR="003A2E2B" w:rsidRPr="004F41B9" w14:paraId="305BD8BA" w14:textId="77777777" w:rsidTr="00BB2F30">
        <w:tc>
          <w:tcPr>
            <w:tcW w:w="8784" w:type="dxa"/>
          </w:tcPr>
          <w:p w14:paraId="2B4C7CC8" w14:textId="3C1FEF63" w:rsidR="003A2E2B" w:rsidRPr="004F41B9" w:rsidRDefault="003A2E2B" w:rsidP="001433A8">
            <w:pPr>
              <w:pStyle w:val="PargrafodaLista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82547">
              <w:rPr>
                <w:rFonts w:ascii="Calibri" w:hAnsi="Calibri" w:cs="Calibri"/>
                <w:b/>
                <w:bCs/>
                <w:sz w:val="24"/>
                <w:szCs w:val="24"/>
              </w:rPr>
              <w:t>Estratégia 3</w:t>
            </w:r>
            <w:r w:rsidRPr="003A2E2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CE6436"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 xml:space="preserve">(Exemplo: </w:t>
            </w:r>
            <w:r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negociação de débitos, visando à obtenção de melhores condições de pagamento</w:t>
            </w:r>
            <w:r w:rsidR="00CE6436"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)</w:t>
            </w:r>
            <w:r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.</w:t>
            </w:r>
          </w:p>
        </w:tc>
      </w:tr>
      <w:tr w:rsidR="003A2E2B" w:rsidRPr="003A2E2B" w14:paraId="71CD2801" w14:textId="77777777" w:rsidTr="00CE6436">
        <w:trPr>
          <w:trHeight w:val="755"/>
        </w:trPr>
        <w:tc>
          <w:tcPr>
            <w:tcW w:w="8784" w:type="dxa"/>
          </w:tcPr>
          <w:p w14:paraId="4E9629C4" w14:textId="6DF218C4" w:rsidR="003A2E2B" w:rsidRPr="003A2E2B" w:rsidRDefault="003A2E2B" w:rsidP="001433A8">
            <w:pPr>
              <w:pStyle w:val="PargrafodaLista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82547">
              <w:rPr>
                <w:rFonts w:ascii="Calibri" w:hAnsi="Calibri" w:cs="Calibri"/>
                <w:b/>
                <w:bCs/>
                <w:sz w:val="24"/>
                <w:szCs w:val="24"/>
              </w:rPr>
              <w:t>Estratégia 4</w:t>
            </w:r>
            <w:r w:rsidRPr="003A2E2B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CE6436"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 xml:space="preserve">(Exemplo: </w:t>
            </w:r>
            <w:r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estabelecimento de controle financeiro contínuo, com registro sistemático de todas as movimentações, acompanhamento periódico do saldo bancário e monitoramento da evolução financeira</w:t>
            </w:r>
            <w:r w:rsidR="00CE6436"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)</w:t>
            </w:r>
            <w:r w:rsidRPr="00CE643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.</w:t>
            </w:r>
          </w:p>
        </w:tc>
      </w:tr>
    </w:tbl>
    <w:p w14:paraId="73D0D11A" w14:textId="77777777" w:rsidR="004E6CE7" w:rsidRDefault="004E6CE7" w:rsidP="00332F30">
      <w:pPr>
        <w:pStyle w:val="PargrafodaLista"/>
        <w:spacing w:after="0"/>
        <w:ind w:left="0" w:right="-284"/>
        <w:jc w:val="both"/>
        <w:rPr>
          <w:rFonts w:ascii="Calibri" w:hAnsi="Calibri" w:cs="Calibri"/>
          <w:sz w:val="24"/>
          <w:szCs w:val="24"/>
        </w:rPr>
      </w:pPr>
    </w:p>
    <w:p w14:paraId="3B779C0E" w14:textId="77777777" w:rsidR="000664ED" w:rsidRPr="004F41B9" w:rsidRDefault="000664ED" w:rsidP="00332F30">
      <w:pPr>
        <w:pStyle w:val="PargrafodaLista"/>
        <w:spacing w:after="0"/>
        <w:ind w:left="0" w:right="-284"/>
        <w:jc w:val="both"/>
        <w:rPr>
          <w:rFonts w:ascii="Calibri" w:hAnsi="Calibri" w:cs="Calibri"/>
          <w:sz w:val="24"/>
          <w:szCs w:val="24"/>
        </w:rPr>
      </w:pPr>
    </w:p>
    <w:p w14:paraId="7F766FEC" w14:textId="1071378A" w:rsidR="00F8206E" w:rsidRPr="004F41B9" w:rsidRDefault="00F8206E" w:rsidP="000664ED">
      <w:pPr>
        <w:pStyle w:val="PargrafodaLista"/>
        <w:spacing w:line="360" w:lineRule="auto"/>
        <w:ind w:left="0" w:right="-284" w:firstLine="851"/>
        <w:jc w:val="both"/>
        <w:rPr>
          <w:rFonts w:ascii="Calibri" w:hAnsi="Calibri" w:cs="Calibri"/>
          <w:sz w:val="24"/>
          <w:szCs w:val="24"/>
        </w:rPr>
      </w:pPr>
      <w:r w:rsidRPr="004F41B9">
        <w:rPr>
          <w:rFonts w:ascii="Calibri" w:hAnsi="Calibri" w:cs="Calibri"/>
          <w:sz w:val="24"/>
          <w:szCs w:val="24"/>
        </w:rPr>
        <w:t xml:space="preserve">Este plano entra em vigor na data de sua </w:t>
      </w:r>
      <w:r w:rsidR="00675E93">
        <w:rPr>
          <w:rFonts w:ascii="Calibri" w:hAnsi="Calibri" w:cs="Calibri"/>
          <w:sz w:val="24"/>
          <w:szCs w:val="24"/>
        </w:rPr>
        <w:t>assinatura</w:t>
      </w:r>
      <w:r w:rsidRPr="004F41B9">
        <w:rPr>
          <w:rFonts w:ascii="Calibri" w:hAnsi="Calibri" w:cs="Calibri"/>
          <w:sz w:val="24"/>
          <w:szCs w:val="24"/>
        </w:rPr>
        <w:t>, devendo ser acompanhado e revisado sempre que necessário</w:t>
      </w:r>
      <w:r w:rsidR="001604B6">
        <w:rPr>
          <w:rFonts w:ascii="Calibri" w:hAnsi="Calibri" w:cs="Calibri"/>
          <w:sz w:val="24"/>
          <w:szCs w:val="24"/>
        </w:rPr>
        <w:t>, tendo com</w:t>
      </w:r>
      <w:r w:rsidR="006C4269">
        <w:rPr>
          <w:rFonts w:ascii="Calibri" w:hAnsi="Calibri" w:cs="Calibri"/>
          <w:sz w:val="24"/>
          <w:szCs w:val="24"/>
        </w:rPr>
        <w:t>o</w:t>
      </w:r>
      <w:r w:rsidR="001604B6">
        <w:rPr>
          <w:rFonts w:ascii="Calibri" w:hAnsi="Calibri" w:cs="Calibri"/>
          <w:sz w:val="24"/>
          <w:szCs w:val="24"/>
        </w:rPr>
        <w:t xml:space="preserve"> objetivo </w:t>
      </w:r>
      <w:r w:rsidR="006A3F56">
        <w:rPr>
          <w:rFonts w:ascii="Calibri" w:hAnsi="Calibri" w:cs="Calibri"/>
          <w:sz w:val="24"/>
          <w:szCs w:val="24"/>
        </w:rPr>
        <w:t xml:space="preserve">o restabelecimento do equilíbrio </w:t>
      </w:r>
      <w:r w:rsidR="004B197D">
        <w:rPr>
          <w:rFonts w:ascii="Calibri" w:hAnsi="Calibri" w:cs="Calibri"/>
          <w:sz w:val="24"/>
          <w:szCs w:val="24"/>
        </w:rPr>
        <w:t>financeiro da APM.</w:t>
      </w:r>
    </w:p>
    <w:p w14:paraId="1A150603" w14:textId="77777777" w:rsidR="00D07DB6" w:rsidRDefault="00D07DB6" w:rsidP="00D07DB6">
      <w:pPr>
        <w:pStyle w:val="PargrafodaLista"/>
        <w:spacing w:after="0" w:line="240" w:lineRule="auto"/>
        <w:ind w:left="0" w:right="-284"/>
        <w:jc w:val="both"/>
        <w:rPr>
          <w:rFonts w:ascii="Calibri" w:hAnsi="Calibri" w:cs="Calibri"/>
          <w:sz w:val="24"/>
          <w:szCs w:val="24"/>
        </w:rPr>
      </w:pPr>
    </w:p>
    <w:p w14:paraId="21C02D42" w14:textId="77777777" w:rsidR="001A75BC" w:rsidRDefault="001A75BC" w:rsidP="00D07DB6">
      <w:pPr>
        <w:pStyle w:val="PargrafodaLista"/>
        <w:spacing w:after="0" w:line="240" w:lineRule="auto"/>
        <w:ind w:left="0" w:right="-284"/>
        <w:jc w:val="both"/>
        <w:rPr>
          <w:rFonts w:ascii="Calibri" w:hAnsi="Calibri" w:cs="Calibri"/>
          <w:sz w:val="24"/>
          <w:szCs w:val="24"/>
        </w:rPr>
      </w:pPr>
    </w:p>
    <w:p w14:paraId="43C4C230" w14:textId="77777777" w:rsidR="001A75BC" w:rsidRDefault="001A75BC" w:rsidP="00D07DB6">
      <w:pPr>
        <w:pStyle w:val="PargrafodaLista"/>
        <w:spacing w:after="0" w:line="240" w:lineRule="auto"/>
        <w:ind w:left="0" w:right="-284"/>
        <w:jc w:val="both"/>
        <w:rPr>
          <w:rFonts w:ascii="Calibri" w:hAnsi="Calibri" w:cs="Calibri"/>
          <w:sz w:val="24"/>
          <w:szCs w:val="24"/>
        </w:rPr>
      </w:pPr>
    </w:p>
    <w:p w14:paraId="220E0296" w14:textId="77777777" w:rsidR="001A75BC" w:rsidRPr="00D07DB6" w:rsidRDefault="001A75BC" w:rsidP="00D07DB6">
      <w:pPr>
        <w:pStyle w:val="PargrafodaLista"/>
        <w:spacing w:after="0" w:line="240" w:lineRule="auto"/>
        <w:ind w:left="0" w:right="-284"/>
        <w:jc w:val="both"/>
        <w:rPr>
          <w:rFonts w:ascii="Calibri" w:hAnsi="Calibri" w:cs="Calibri"/>
          <w:sz w:val="24"/>
          <w:szCs w:val="24"/>
        </w:rPr>
      </w:pPr>
    </w:p>
    <w:p w14:paraId="6CC509C2" w14:textId="0B6982AB" w:rsidR="00D07DB6" w:rsidRDefault="00D07DB6" w:rsidP="0069298D">
      <w:pPr>
        <w:pStyle w:val="PargrafodaLista"/>
        <w:spacing w:after="0" w:line="360" w:lineRule="auto"/>
        <w:ind w:left="0" w:right="-284"/>
        <w:jc w:val="center"/>
        <w:rPr>
          <w:rFonts w:ascii="Calibri" w:hAnsi="Calibri" w:cs="Calibri"/>
          <w:sz w:val="24"/>
          <w:szCs w:val="24"/>
        </w:rPr>
      </w:pPr>
      <w:r w:rsidRPr="00D07DB6">
        <w:rPr>
          <w:rFonts w:ascii="Calibri" w:hAnsi="Calibri" w:cs="Calibri"/>
          <w:b/>
          <w:bCs/>
          <w:sz w:val="24"/>
          <w:szCs w:val="24"/>
        </w:rPr>
        <w:t>DECLARAÇÃO</w:t>
      </w:r>
    </w:p>
    <w:p w14:paraId="2A690844" w14:textId="77777777" w:rsidR="00287E40" w:rsidRDefault="00287E40" w:rsidP="0069298D">
      <w:pPr>
        <w:pStyle w:val="PargrafodaLista"/>
        <w:spacing w:after="0" w:line="360" w:lineRule="auto"/>
        <w:ind w:left="0" w:right="-284"/>
        <w:jc w:val="center"/>
        <w:rPr>
          <w:rFonts w:ascii="Calibri" w:hAnsi="Calibri" w:cs="Calibri"/>
          <w:sz w:val="24"/>
          <w:szCs w:val="24"/>
        </w:rPr>
      </w:pPr>
    </w:p>
    <w:p w14:paraId="03D959BD" w14:textId="77777777" w:rsidR="0069298D" w:rsidRPr="0047230A" w:rsidRDefault="0069298D" w:rsidP="0069298D">
      <w:pPr>
        <w:pStyle w:val="PargrafodaLista"/>
        <w:spacing w:after="0" w:line="360" w:lineRule="auto"/>
        <w:ind w:left="0" w:right="-284"/>
        <w:jc w:val="center"/>
        <w:rPr>
          <w:rFonts w:ascii="Calibri" w:hAnsi="Calibri" w:cs="Calibri"/>
          <w:sz w:val="24"/>
          <w:szCs w:val="24"/>
        </w:rPr>
      </w:pPr>
    </w:p>
    <w:p w14:paraId="1C77E196" w14:textId="32B7D865" w:rsidR="00A70D26" w:rsidRPr="004F41B9" w:rsidRDefault="002E0E81" w:rsidP="0069298D">
      <w:pPr>
        <w:pStyle w:val="PargrafodaLista"/>
        <w:spacing w:after="0" w:line="360" w:lineRule="auto"/>
        <w:ind w:left="0" w:right="-284" w:firstLine="85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Declaro </w:t>
      </w:r>
      <w:r w:rsidR="00A70D26" w:rsidRPr="004F41B9">
        <w:rPr>
          <w:rFonts w:ascii="Calibri" w:hAnsi="Calibri" w:cs="Calibri"/>
          <w:sz w:val="24"/>
          <w:szCs w:val="24"/>
        </w:rPr>
        <w:t>o comprometimento d</w:t>
      </w:r>
      <w:r>
        <w:rPr>
          <w:rFonts w:ascii="Calibri" w:hAnsi="Calibri" w:cs="Calibri"/>
          <w:sz w:val="24"/>
          <w:szCs w:val="24"/>
        </w:rPr>
        <w:t>ess</w:t>
      </w:r>
      <w:r w:rsidR="00A70D26" w:rsidRPr="004F41B9">
        <w:rPr>
          <w:rFonts w:ascii="Calibri" w:hAnsi="Calibri" w:cs="Calibri"/>
          <w:sz w:val="24"/>
          <w:szCs w:val="24"/>
        </w:rPr>
        <w:t>a gestão na execução das medidas propostas, garantindo disciplina financeira e transparência na condução dos recursos, de modo a assegurar a recuperação do equilíbrio financeiro e evitar a reincidência de situações semelhantes.</w:t>
      </w:r>
    </w:p>
    <w:p w14:paraId="71227770" w14:textId="77777777" w:rsidR="0069298D" w:rsidRDefault="0069298D" w:rsidP="0069298D">
      <w:pPr>
        <w:tabs>
          <w:tab w:val="left" w:pos="3508"/>
        </w:tabs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F9B7791" w14:textId="44544D33" w:rsidR="0057320D" w:rsidRDefault="004C4600" w:rsidP="0069298D">
      <w:pPr>
        <w:tabs>
          <w:tab w:val="left" w:pos="3508"/>
        </w:tabs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6616EDAB" w14:textId="3589D1E1" w:rsidR="002F548D" w:rsidRDefault="002F548D" w:rsidP="0069298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48D">
        <w:rPr>
          <w:rFonts w:ascii="Calibri" w:hAnsi="Calibri" w:cs="Calibri"/>
          <w:sz w:val="24"/>
          <w:szCs w:val="24"/>
        </w:rPr>
        <w:t>Atenciosamente,</w:t>
      </w:r>
    </w:p>
    <w:p w14:paraId="7E6000CF" w14:textId="77777777" w:rsidR="0069298D" w:rsidRDefault="0069298D" w:rsidP="0069298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22F1BB8" w14:textId="77777777" w:rsidR="00C24DB2" w:rsidRPr="002F548D" w:rsidRDefault="00C24DB2" w:rsidP="0069298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6A2A340" w14:textId="77777777" w:rsidR="00DC3E8A" w:rsidRPr="00D07DB6" w:rsidRDefault="00DC3E8A" w:rsidP="00DC3E8A">
      <w:pPr>
        <w:widowControl w:val="0"/>
        <w:tabs>
          <w:tab w:val="left" w:pos="3119"/>
        </w:tabs>
        <w:spacing w:after="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D07DB6">
        <w:rPr>
          <w:rFonts w:ascii="Calibri" w:hAnsi="Calibri" w:cs="Calibri"/>
          <w:bCs/>
          <w:sz w:val="24"/>
          <w:szCs w:val="24"/>
        </w:rPr>
        <w:t>____________________________________</w:t>
      </w:r>
    </w:p>
    <w:p w14:paraId="385DC3D0" w14:textId="2E220E99" w:rsidR="00DC3E8A" w:rsidRDefault="00DC3E8A" w:rsidP="00DC3E8A">
      <w:pPr>
        <w:widowControl w:val="0"/>
        <w:tabs>
          <w:tab w:val="left" w:pos="3119"/>
        </w:tabs>
        <w:spacing w:after="0" w:line="276" w:lineRule="auto"/>
        <w:jc w:val="both"/>
        <w:rPr>
          <w:rFonts w:ascii="Calibri" w:hAnsi="Calibri" w:cs="Calibri"/>
          <w:bCs/>
          <w:color w:val="FF0000"/>
          <w:sz w:val="24"/>
          <w:szCs w:val="24"/>
        </w:rPr>
      </w:pPr>
      <w:r w:rsidRPr="00D07DB6">
        <w:rPr>
          <w:rFonts w:ascii="Calibri" w:hAnsi="Calibri" w:cs="Calibri"/>
          <w:bCs/>
          <w:color w:val="FF0000"/>
          <w:sz w:val="24"/>
          <w:szCs w:val="24"/>
          <w:highlight w:val="yellow"/>
        </w:rPr>
        <w:t>(</w:t>
      </w:r>
      <w:r>
        <w:rPr>
          <w:rFonts w:ascii="Calibri" w:hAnsi="Calibri" w:cs="Calibri"/>
          <w:bCs/>
          <w:color w:val="FF0000"/>
          <w:sz w:val="24"/>
          <w:szCs w:val="24"/>
          <w:highlight w:val="yellow"/>
        </w:rPr>
        <w:t xml:space="preserve">Nome do/a </w:t>
      </w:r>
      <w:r w:rsidR="0047230A">
        <w:rPr>
          <w:rFonts w:ascii="Calibri" w:hAnsi="Calibri" w:cs="Calibri"/>
          <w:bCs/>
          <w:color w:val="FF0000"/>
          <w:sz w:val="24"/>
          <w:szCs w:val="24"/>
          <w:highlight w:val="yellow"/>
        </w:rPr>
        <w:t>Diretor/a Executivo/a</w:t>
      </w:r>
      <w:r w:rsidRPr="00D07DB6">
        <w:rPr>
          <w:rFonts w:ascii="Calibri" w:hAnsi="Calibri" w:cs="Calibri"/>
          <w:bCs/>
          <w:color w:val="FF0000"/>
          <w:sz w:val="24"/>
          <w:szCs w:val="24"/>
          <w:highlight w:val="yellow"/>
        </w:rPr>
        <w:t>)</w:t>
      </w:r>
    </w:p>
    <w:p w14:paraId="002DDC2E" w14:textId="312A09E5" w:rsidR="00DC3E8A" w:rsidRPr="00937F2B" w:rsidRDefault="0047230A" w:rsidP="00DC3E8A">
      <w:pPr>
        <w:widowControl w:val="0"/>
        <w:tabs>
          <w:tab w:val="left" w:pos="3119"/>
        </w:tabs>
        <w:spacing w:after="0" w:line="276" w:lineRule="auto"/>
        <w:jc w:val="both"/>
        <w:rPr>
          <w:rFonts w:ascii="Calibri" w:hAnsi="Calibri" w:cs="Calibri"/>
          <w:bCs/>
          <w:color w:val="FF0000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Direção Executiva</w:t>
      </w:r>
      <w:r w:rsidR="00DC3E8A" w:rsidRPr="00D07DB6">
        <w:rPr>
          <w:rFonts w:ascii="Calibri" w:hAnsi="Calibri" w:cs="Calibri"/>
          <w:bCs/>
          <w:sz w:val="24"/>
          <w:szCs w:val="24"/>
        </w:rPr>
        <w:t xml:space="preserve"> da </w:t>
      </w:r>
      <w:r>
        <w:rPr>
          <w:rFonts w:ascii="Calibri" w:hAnsi="Calibri" w:cs="Calibri"/>
          <w:bCs/>
          <w:sz w:val="24"/>
          <w:szCs w:val="24"/>
        </w:rPr>
        <w:t xml:space="preserve">APM da </w:t>
      </w:r>
      <w:r w:rsidR="00DC3E8A" w:rsidRPr="00D07DB6">
        <w:rPr>
          <w:rFonts w:ascii="Calibri" w:hAnsi="Calibri" w:cs="Calibri"/>
          <w:bCs/>
          <w:sz w:val="24"/>
          <w:szCs w:val="24"/>
        </w:rPr>
        <w:t xml:space="preserve">Etec </w:t>
      </w:r>
      <w:r w:rsidR="00DC3E8A" w:rsidRPr="00D07DB6">
        <w:rPr>
          <w:rFonts w:ascii="Calibri" w:hAnsi="Calibri" w:cs="Calibri"/>
          <w:bCs/>
          <w:sz w:val="24"/>
          <w:szCs w:val="24"/>
          <w:highlight w:val="yellow"/>
        </w:rPr>
        <w:t>__________________</w:t>
      </w:r>
      <w:r w:rsidR="00DC3E8A" w:rsidRPr="00D07DB6">
        <w:rPr>
          <w:rFonts w:ascii="Calibri" w:hAnsi="Calibri" w:cs="Calibri"/>
          <w:bCs/>
          <w:sz w:val="24"/>
          <w:szCs w:val="24"/>
        </w:rPr>
        <w:t xml:space="preserve"> </w:t>
      </w:r>
    </w:p>
    <w:p w14:paraId="2E4C654F" w14:textId="77777777" w:rsidR="002F548D" w:rsidRDefault="002F548D" w:rsidP="00D07DB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6C491820" w14:textId="77777777" w:rsidR="0047230A" w:rsidRDefault="0047230A" w:rsidP="00D07DB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21E2D285" w14:textId="77777777" w:rsidR="0029606B" w:rsidRDefault="0029606B" w:rsidP="00D07DB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016A9E53" w14:textId="77777777" w:rsidR="00D07DB6" w:rsidRDefault="00D07DB6" w:rsidP="00D07DB6">
      <w:pPr>
        <w:pStyle w:val="PargrafodaLista"/>
        <w:spacing w:after="0" w:line="240" w:lineRule="auto"/>
        <w:ind w:left="0" w:right="-284"/>
        <w:jc w:val="both"/>
        <w:rPr>
          <w:rFonts w:ascii="Calibri" w:hAnsi="Calibri" w:cs="Calibri"/>
          <w:sz w:val="24"/>
          <w:szCs w:val="24"/>
        </w:rPr>
      </w:pPr>
    </w:p>
    <w:p w14:paraId="29D4CA4B" w14:textId="77777777" w:rsidR="00691AB7" w:rsidRDefault="00691AB7" w:rsidP="00D07DB6">
      <w:pPr>
        <w:pStyle w:val="PargrafodaLista"/>
        <w:spacing w:after="0" w:line="240" w:lineRule="auto"/>
        <w:ind w:left="0" w:right="-284"/>
        <w:jc w:val="both"/>
        <w:rPr>
          <w:rFonts w:ascii="Calibri" w:hAnsi="Calibri" w:cs="Calibri"/>
          <w:sz w:val="24"/>
          <w:szCs w:val="24"/>
        </w:rPr>
      </w:pPr>
    </w:p>
    <w:p w14:paraId="2BEB0420" w14:textId="77777777" w:rsidR="00691AB7" w:rsidRDefault="00691AB7" w:rsidP="00D07DB6">
      <w:pPr>
        <w:pStyle w:val="PargrafodaLista"/>
        <w:spacing w:after="0" w:line="240" w:lineRule="auto"/>
        <w:ind w:left="0" w:right="-284"/>
        <w:jc w:val="both"/>
        <w:rPr>
          <w:rFonts w:ascii="Calibri" w:hAnsi="Calibri" w:cs="Calibri"/>
          <w:sz w:val="24"/>
          <w:szCs w:val="24"/>
        </w:rPr>
      </w:pPr>
    </w:p>
    <w:p w14:paraId="05917DA9" w14:textId="77777777" w:rsidR="00691AB7" w:rsidRDefault="00691AB7" w:rsidP="00D07DB6">
      <w:pPr>
        <w:pStyle w:val="PargrafodaLista"/>
        <w:spacing w:after="0" w:line="240" w:lineRule="auto"/>
        <w:ind w:left="0" w:right="-284"/>
        <w:jc w:val="both"/>
        <w:rPr>
          <w:rFonts w:ascii="Calibri" w:hAnsi="Calibri" w:cs="Calibri"/>
          <w:sz w:val="24"/>
          <w:szCs w:val="24"/>
        </w:rPr>
      </w:pPr>
    </w:p>
    <w:p w14:paraId="288ECDE0" w14:textId="77777777" w:rsidR="00691AB7" w:rsidRPr="00D07DB6" w:rsidRDefault="00691AB7" w:rsidP="00D07DB6">
      <w:pPr>
        <w:pStyle w:val="PargrafodaLista"/>
        <w:spacing w:after="0" w:line="240" w:lineRule="auto"/>
        <w:ind w:left="0" w:right="-284"/>
        <w:jc w:val="both"/>
        <w:rPr>
          <w:rFonts w:ascii="Calibri" w:hAnsi="Calibri" w:cs="Calibri"/>
          <w:sz w:val="24"/>
          <w:szCs w:val="24"/>
        </w:rPr>
      </w:pPr>
    </w:p>
    <w:p w14:paraId="660AFDAF" w14:textId="77777777" w:rsidR="00D07DB6" w:rsidRPr="00D07DB6" w:rsidRDefault="00D07DB6" w:rsidP="00D07DB6">
      <w:pPr>
        <w:pStyle w:val="PargrafodaLista"/>
        <w:spacing w:after="0" w:line="240" w:lineRule="auto"/>
        <w:ind w:left="0" w:right="-284"/>
        <w:jc w:val="both"/>
        <w:rPr>
          <w:rFonts w:ascii="Calibri" w:hAnsi="Calibri" w:cs="Calibri"/>
          <w:sz w:val="24"/>
          <w:szCs w:val="24"/>
        </w:rPr>
      </w:pPr>
    </w:p>
    <w:sectPr w:rsidR="00D07DB6" w:rsidRPr="00D07DB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ADF5" w14:textId="77777777" w:rsidR="00B95EAB" w:rsidRDefault="00B95EAB" w:rsidP="00B95EAB">
      <w:pPr>
        <w:spacing w:after="0" w:line="240" w:lineRule="auto"/>
      </w:pPr>
      <w:r>
        <w:separator/>
      </w:r>
    </w:p>
  </w:endnote>
  <w:endnote w:type="continuationSeparator" w:id="0">
    <w:p w14:paraId="7E1AD001" w14:textId="77777777" w:rsidR="00B95EAB" w:rsidRDefault="00B95EAB" w:rsidP="00B9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A0C4" w14:textId="77777777" w:rsidR="004C4600" w:rsidRPr="00E572CC" w:rsidRDefault="004C4600" w:rsidP="004C4600">
    <w:pPr>
      <w:jc w:val="center"/>
      <w:rPr>
        <w:rFonts w:ascii="Verdana" w:hAnsi="Verdana"/>
        <w:sz w:val="6"/>
      </w:rPr>
    </w:pPr>
    <w:r w:rsidRPr="00264D2D">
      <w:rPr>
        <w:rFonts w:ascii="Verdana" w:hAnsi="Verdana"/>
      </w:rPr>
      <w:t>__________________________________________________</w:t>
    </w:r>
  </w:p>
  <w:p w14:paraId="4D8D5DD6" w14:textId="77777777" w:rsidR="004C4600" w:rsidRPr="005A6EF3" w:rsidRDefault="004C4600" w:rsidP="004C4600">
    <w:pPr>
      <w:pStyle w:val="SemEspaamento"/>
      <w:jc w:val="center"/>
      <w:rPr>
        <w:rFonts w:ascii="Arial" w:hAnsi="Arial" w:cs="Arial"/>
        <w:color w:val="880E1B"/>
        <w:sz w:val="18"/>
        <w:szCs w:val="18"/>
      </w:rPr>
    </w:pPr>
    <w:r>
      <w:rPr>
        <w:rFonts w:ascii="Arial" w:hAnsi="Arial" w:cs="Arial"/>
        <w:color w:val="880E1B"/>
        <w:sz w:val="18"/>
        <w:szCs w:val="18"/>
      </w:rPr>
      <w:t>Sitio eletrônico</w:t>
    </w:r>
  </w:p>
  <w:p w14:paraId="4355C477" w14:textId="1178DB89" w:rsidR="004C4600" w:rsidRPr="001A0B5D" w:rsidRDefault="004C4600" w:rsidP="004C4600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Arial" w:hAnsi="Arial" w:cs="Arial"/>
        <w:color w:val="272727"/>
        <w:sz w:val="18"/>
        <w:szCs w:val="18"/>
      </w:rPr>
      <w:t>Endereço completo</w:t>
    </w:r>
    <w:r w:rsidRPr="005A6EF3">
      <w:rPr>
        <w:rFonts w:ascii="Arial" w:hAnsi="Arial" w:cs="Arial"/>
        <w:color w:val="272727"/>
        <w:sz w:val="18"/>
        <w:szCs w:val="18"/>
      </w:rPr>
      <w:t xml:space="preserve"> • Tel.: (</w:t>
    </w:r>
    <w:r>
      <w:rPr>
        <w:rFonts w:ascii="Arial" w:hAnsi="Arial" w:cs="Arial"/>
        <w:color w:val="272727"/>
        <w:sz w:val="18"/>
        <w:szCs w:val="18"/>
      </w:rPr>
      <w:t>___</w:t>
    </w:r>
    <w:r w:rsidRPr="005A6EF3">
      <w:rPr>
        <w:rFonts w:ascii="Arial" w:hAnsi="Arial" w:cs="Arial"/>
        <w:color w:val="272727"/>
        <w:sz w:val="18"/>
        <w:szCs w:val="18"/>
      </w:rPr>
      <w:t xml:space="preserve">) </w:t>
    </w:r>
    <w:r>
      <w:rPr>
        <w:rFonts w:ascii="Arial" w:hAnsi="Arial" w:cs="Arial"/>
        <w:color w:val="272727"/>
        <w:sz w:val="18"/>
        <w:szCs w:val="18"/>
      </w:rPr>
      <w:t>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9B10" w14:textId="77777777" w:rsidR="00B95EAB" w:rsidRDefault="00B95EAB" w:rsidP="00B95EAB">
      <w:pPr>
        <w:spacing w:after="0" w:line="240" w:lineRule="auto"/>
      </w:pPr>
      <w:r>
        <w:separator/>
      </w:r>
    </w:p>
  </w:footnote>
  <w:footnote w:type="continuationSeparator" w:id="0">
    <w:p w14:paraId="0893E1ED" w14:textId="77777777" w:rsidR="00B95EAB" w:rsidRDefault="00B95EAB" w:rsidP="00B9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1D10" w14:textId="77777777" w:rsidR="00B95EAB" w:rsidRPr="001B3121" w:rsidRDefault="00B95EAB" w:rsidP="00B95EAB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bookmarkStart w:id="0" w:name="_Hlk141455293"/>
    <w:bookmarkStart w:id="1" w:name="_Hlk141455294"/>
    <w:r>
      <w:rPr>
        <w:noProof/>
      </w:rPr>
      <w:t>LOGOTIPO DA APM</w:t>
    </w:r>
  </w:p>
  <w:p w14:paraId="743ADF47" w14:textId="77777777" w:rsidR="00B95EAB" w:rsidRPr="00602808" w:rsidRDefault="00B95EAB" w:rsidP="00B95EAB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11949949" w14:textId="77777777" w:rsidR="00B95EAB" w:rsidRPr="00DB0D9D" w:rsidRDefault="00B95EAB" w:rsidP="00B95EAB">
    <w:pPr>
      <w:tabs>
        <w:tab w:val="left" w:pos="3540"/>
      </w:tabs>
      <w:jc w:val="center"/>
      <w:rPr>
        <w:rFonts w:ascii="Verdana" w:hAnsi="Verdana"/>
        <w:b/>
        <w:color w:val="880E1B"/>
        <w:sz w:val="10"/>
        <w:szCs w:val="10"/>
      </w:rPr>
    </w:pPr>
  </w:p>
  <w:p w14:paraId="0CC94DFB" w14:textId="77777777" w:rsidR="00B95EAB" w:rsidRPr="0002253C" w:rsidRDefault="00B95EAB" w:rsidP="00B95EAB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>
      <w:rPr>
        <w:rFonts w:ascii="Verdana" w:hAnsi="Verdana"/>
        <w:b/>
        <w:color w:val="880E1B"/>
        <w:sz w:val="20"/>
      </w:rPr>
      <w:t xml:space="preserve">APM DA ETEC </w:t>
    </w:r>
    <w:bookmarkEnd w:id="0"/>
    <w:bookmarkEnd w:id="1"/>
    <w:r>
      <w:rPr>
        <w:rFonts w:ascii="Verdana" w:hAnsi="Verdana"/>
        <w:b/>
        <w:color w:val="880E1B"/>
        <w:sz w:val="20"/>
      </w:rPr>
      <w:t xml:space="preserve">_________________ - </w:t>
    </w:r>
    <w:r w:rsidRPr="007F088D">
      <w:rPr>
        <w:rFonts w:ascii="Verdana" w:hAnsi="Verdana"/>
        <w:b/>
        <w:color w:val="880E1B"/>
        <w:sz w:val="20"/>
      </w:rPr>
      <w:t xml:space="preserve">(código </w:t>
    </w:r>
    <w:r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  <w:p w14:paraId="21C13C19" w14:textId="77777777" w:rsidR="00B95EAB" w:rsidRPr="00420490" w:rsidRDefault="00B95EAB" w:rsidP="00B95EAB">
    <w:pPr>
      <w:pStyle w:val="Cabealho"/>
    </w:pPr>
  </w:p>
  <w:p w14:paraId="6100F636" w14:textId="77777777" w:rsidR="00B95EAB" w:rsidRPr="00B95EAB" w:rsidRDefault="00B95EAB" w:rsidP="00B95E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1608"/>
    <w:multiLevelType w:val="hybridMultilevel"/>
    <w:tmpl w:val="D4741D9E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892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B6"/>
    <w:rsid w:val="00021354"/>
    <w:rsid w:val="000664ED"/>
    <w:rsid w:val="000817C9"/>
    <w:rsid w:val="00097BEA"/>
    <w:rsid w:val="000A5C75"/>
    <w:rsid w:val="000C567E"/>
    <w:rsid w:val="000D778F"/>
    <w:rsid w:val="001604B6"/>
    <w:rsid w:val="00171503"/>
    <w:rsid w:val="00171C9C"/>
    <w:rsid w:val="001A75BC"/>
    <w:rsid w:val="001D4AA9"/>
    <w:rsid w:val="00225D8C"/>
    <w:rsid w:val="00274D96"/>
    <w:rsid w:val="00287E40"/>
    <w:rsid w:val="00290D2F"/>
    <w:rsid w:val="002921F2"/>
    <w:rsid w:val="0029606B"/>
    <w:rsid w:val="002A68D7"/>
    <w:rsid w:val="002B7E9F"/>
    <w:rsid w:val="002C3C98"/>
    <w:rsid w:val="002E0E81"/>
    <w:rsid w:val="002F548D"/>
    <w:rsid w:val="00332F30"/>
    <w:rsid w:val="00360697"/>
    <w:rsid w:val="003722ED"/>
    <w:rsid w:val="003A2E2B"/>
    <w:rsid w:val="003B5D01"/>
    <w:rsid w:val="003F6E77"/>
    <w:rsid w:val="00415F5B"/>
    <w:rsid w:val="0047230A"/>
    <w:rsid w:val="00482547"/>
    <w:rsid w:val="004B197D"/>
    <w:rsid w:val="004C4600"/>
    <w:rsid w:val="004E6CE7"/>
    <w:rsid w:val="004E7A47"/>
    <w:rsid w:val="004F41B9"/>
    <w:rsid w:val="00503747"/>
    <w:rsid w:val="005525DD"/>
    <w:rsid w:val="00562416"/>
    <w:rsid w:val="0057320D"/>
    <w:rsid w:val="005B17ED"/>
    <w:rsid w:val="00675E93"/>
    <w:rsid w:val="00691AB7"/>
    <w:rsid w:val="0069298D"/>
    <w:rsid w:val="006A3F56"/>
    <w:rsid w:val="006B3129"/>
    <w:rsid w:val="006C4133"/>
    <w:rsid w:val="006C4269"/>
    <w:rsid w:val="006C4BB4"/>
    <w:rsid w:val="006E7115"/>
    <w:rsid w:val="007575FA"/>
    <w:rsid w:val="00794606"/>
    <w:rsid w:val="007F3ADF"/>
    <w:rsid w:val="00825EC5"/>
    <w:rsid w:val="008610B2"/>
    <w:rsid w:val="009052F0"/>
    <w:rsid w:val="00937F2B"/>
    <w:rsid w:val="00940A15"/>
    <w:rsid w:val="0095200F"/>
    <w:rsid w:val="009630FF"/>
    <w:rsid w:val="00985F5B"/>
    <w:rsid w:val="009954C4"/>
    <w:rsid w:val="0099784B"/>
    <w:rsid w:val="009B00BA"/>
    <w:rsid w:val="009F0990"/>
    <w:rsid w:val="00A208DC"/>
    <w:rsid w:val="00A70D26"/>
    <w:rsid w:val="00B12C15"/>
    <w:rsid w:val="00B20D9E"/>
    <w:rsid w:val="00B27BE3"/>
    <w:rsid w:val="00B905B7"/>
    <w:rsid w:val="00B95EAB"/>
    <w:rsid w:val="00BB2F30"/>
    <w:rsid w:val="00BC211C"/>
    <w:rsid w:val="00C24DB2"/>
    <w:rsid w:val="00C436D0"/>
    <w:rsid w:val="00C44B41"/>
    <w:rsid w:val="00C903D3"/>
    <w:rsid w:val="00CA73F9"/>
    <w:rsid w:val="00CE6436"/>
    <w:rsid w:val="00D07DB6"/>
    <w:rsid w:val="00D40C60"/>
    <w:rsid w:val="00D52FD1"/>
    <w:rsid w:val="00D54950"/>
    <w:rsid w:val="00D550A4"/>
    <w:rsid w:val="00D62EE5"/>
    <w:rsid w:val="00D6419D"/>
    <w:rsid w:val="00D676C0"/>
    <w:rsid w:val="00DC3E8A"/>
    <w:rsid w:val="00DD482F"/>
    <w:rsid w:val="00E36963"/>
    <w:rsid w:val="00E40F21"/>
    <w:rsid w:val="00E81C9E"/>
    <w:rsid w:val="00E91EF5"/>
    <w:rsid w:val="00EB14A0"/>
    <w:rsid w:val="00ED705F"/>
    <w:rsid w:val="00F20583"/>
    <w:rsid w:val="00F8206E"/>
    <w:rsid w:val="00F94456"/>
    <w:rsid w:val="00F956E2"/>
    <w:rsid w:val="111B34CF"/>
    <w:rsid w:val="787BF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0A17"/>
  <w15:chartTrackingRefBased/>
  <w15:docId w15:val="{9434882C-7E35-4D35-8F7F-041227A8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B6"/>
    <w:pPr>
      <w:spacing w:line="259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07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7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7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7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7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7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7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7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7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7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7D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7D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7D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7D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7D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7D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7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7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7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7DB6"/>
    <w:rPr>
      <w:i/>
      <w:iCs/>
      <w:color w:val="404040" w:themeColor="text1" w:themeTint="BF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D07D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7D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7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7D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7DB6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07DB6"/>
  </w:style>
  <w:style w:type="table" w:styleId="Tabelacomgrade">
    <w:name w:val="Table Grid"/>
    <w:basedOn w:val="Tabelanormal"/>
    <w:uiPriority w:val="59"/>
    <w:rsid w:val="00274D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95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5EAB"/>
    <w:rPr>
      <w:kern w:val="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95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EAB"/>
    <w:rPr>
      <w:kern w:val="0"/>
      <w:sz w:val="22"/>
      <w:szCs w:val="22"/>
    </w:rPr>
  </w:style>
  <w:style w:type="paragraph" w:styleId="SemEspaamento">
    <w:name w:val="No Spacing"/>
    <w:uiPriority w:val="1"/>
    <w:qFormat/>
    <w:rsid w:val="004C46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601DA-81CA-4326-AF68-64B74104C21B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2.xml><?xml version="1.0" encoding="utf-8"?>
<ds:datastoreItem xmlns:ds="http://schemas.openxmlformats.org/officeDocument/2006/customXml" ds:itemID="{4EDC4A6C-1A88-46F1-8DAE-86CA27F45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8274B-4FFE-4AC7-9039-BB536BC42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Paludetto</dc:creator>
  <cp:keywords/>
  <dc:description/>
  <cp:lastModifiedBy>Ana Lúcia dos Santos</cp:lastModifiedBy>
  <cp:revision>5</cp:revision>
  <dcterms:created xsi:type="dcterms:W3CDTF">2026-04-08T18:20:00Z</dcterms:created>
  <dcterms:modified xsi:type="dcterms:W3CDTF">2026-05-19T16:25:00Z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2026-04-08T18:20:21Z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5d261099-552e-4783-97e9-811857dd57bb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  <property fmtid="{D5CDD505-2E9C-101B-9397-08002B2CF9AE}" pid="10" name="ContentTypeId">
    <vt:lpwstr>0x010100015438ECDC850B46909411479063808A</vt:lpwstr>
  </property>
  <property fmtid="{D5CDD505-2E9C-101B-9397-08002B2CF9AE}" pid="11" name="MediaServiceImageTags">
    <vt:lpwstr/>
  </property>
</Properties>
</file>