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326C" w14:textId="77777777" w:rsidR="00F9425D" w:rsidRDefault="00DE5060">
      <w:pPr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Style w:val="TableGrid"/>
        <w:tblW w:w="10769" w:type="dxa"/>
        <w:tblInd w:w="450" w:type="dxa"/>
        <w:tblCellMar>
          <w:top w:w="51" w:type="dxa"/>
          <w:right w:w="6" w:type="dxa"/>
        </w:tblCellMar>
        <w:tblLook w:val="04A0" w:firstRow="1" w:lastRow="0" w:firstColumn="1" w:lastColumn="0" w:noHBand="0" w:noVBand="1"/>
      </w:tblPr>
      <w:tblGrid>
        <w:gridCol w:w="7758"/>
        <w:gridCol w:w="3011"/>
      </w:tblGrid>
      <w:tr w:rsidR="00F9425D" w14:paraId="05C3C604" w14:textId="77777777" w:rsidTr="006405B6">
        <w:trPr>
          <w:trHeight w:val="1195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E93433" w14:textId="09A65340" w:rsidR="00F9425D" w:rsidRPr="00371440" w:rsidRDefault="00DE5060">
            <w:pPr>
              <w:tabs>
                <w:tab w:val="center" w:pos="5625"/>
              </w:tabs>
              <w:spacing w:after="49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714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BALANÇO PATRIMONIAL </w:t>
            </w:r>
            <w:r w:rsidRPr="003714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Pr="003714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Período: </w:t>
            </w:r>
            <w:r w:rsidRPr="00DE50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01/01/202</w:t>
            </w:r>
            <w:r w:rsidR="00A25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DE50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 31/12/202</w:t>
            </w:r>
            <w:r w:rsidR="00A25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3714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050207B" w14:textId="111DDECB" w:rsidR="00A250AA" w:rsidRPr="00A250AA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ASSOCIACAO DE PAIS E MESTRES DA ETEC ____________________________________</w:t>
            </w:r>
          </w:p>
          <w:p w14:paraId="1CFACFCC" w14:textId="195F8A89" w:rsidR="00A250AA" w:rsidRPr="00A250AA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Endereço: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__________________________________________________________________</w:t>
            </w:r>
          </w:p>
          <w:p w14:paraId="054C0C60" w14:textId="77777777" w:rsidR="00F9425D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CNPJ/CPF: _________________</w:t>
            </w: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>Inscrição Municipal: ______________________</w:t>
            </w:r>
          </w:p>
          <w:p w14:paraId="72844FA2" w14:textId="5D029907" w:rsidR="006405B6" w:rsidRPr="00371440" w:rsidRDefault="006405B6" w:rsidP="00A250AA">
            <w:pPr>
              <w:spacing w:after="24"/>
              <w:ind w:left="16" w:firstLine="0"/>
              <w:rPr>
                <w:color w:val="000000" w:themeColor="text1"/>
              </w:rPr>
            </w:pP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8EFE227" w14:textId="77777777" w:rsidR="00F9425D" w:rsidRDefault="00F9425D">
            <w:pPr>
              <w:ind w:left="38" w:firstLine="0"/>
            </w:pPr>
          </w:p>
        </w:tc>
      </w:tr>
      <w:tr w:rsidR="00F9425D" w14:paraId="202EB76C" w14:textId="77777777" w:rsidTr="006405B6">
        <w:trPr>
          <w:trHeight w:val="310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29044BF" w14:textId="77777777" w:rsidR="00F9425D" w:rsidRDefault="00DE5060">
            <w:pPr>
              <w:ind w:left="885" w:firstLine="0"/>
            </w:pPr>
            <w:r>
              <w:rPr>
                <w:rFonts w:ascii="Arial" w:eastAsia="Arial" w:hAnsi="Arial" w:cs="Arial"/>
              </w:rPr>
              <w:t xml:space="preserve">Conta 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3AA1D31" w14:textId="54152C5C" w:rsidR="00F9425D" w:rsidRDefault="00DE5060">
            <w:pPr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31/12/202</w:t>
            </w:r>
            <w:r w:rsidR="003340E8">
              <w:rPr>
                <w:rFonts w:ascii="Arial" w:eastAsia="Arial" w:hAnsi="Arial" w:cs="Arial"/>
                <w:b/>
                <w:sz w:val="20"/>
              </w:rPr>
              <w:t>5</w:t>
            </w:r>
            <w:r w:rsidR="00371440">
              <w:rPr>
                <w:rFonts w:ascii="Arial" w:eastAsia="Arial" w:hAnsi="Arial" w:cs="Arial"/>
                <w:b/>
                <w:sz w:val="20"/>
              </w:rPr>
              <w:t xml:space="preserve">             31/12/202</w:t>
            </w:r>
            <w:r w:rsidR="003340E8">
              <w:rPr>
                <w:rFonts w:ascii="Arial" w:eastAsia="Arial" w:hAnsi="Arial" w:cs="Arial"/>
                <w:b/>
                <w:sz w:val="20"/>
              </w:rPr>
              <w:t>4</w:t>
            </w:r>
          </w:p>
        </w:tc>
      </w:tr>
      <w:tr w:rsidR="00F9425D" w14:paraId="5C8B3346" w14:textId="77777777" w:rsidTr="006405B6">
        <w:trPr>
          <w:trHeight w:val="14074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B3F5CD0" w14:textId="4EB58284" w:rsidR="00F9425D" w:rsidRPr="00371440" w:rsidRDefault="00DE5060" w:rsidP="00A250AA">
            <w:pPr>
              <w:tabs>
                <w:tab w:val="center" w:pos="1296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ATIVO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08D86258" w14:textId="50776465" w:rsidR="00F9425D" w:rsidRPr="00371440" w:rsidRDefault="00DE5060" w:rsidP="00A250AA">
            <w:pPr>
              <w:tabs>
                <w:tab w:val="center" w:pos="1643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CIRCULANTE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70418815" w14:textId="009C0398" w:rsidR="00F9425D" w:rsidRPr="00371440" w:rsidRDefault="00DE5060" w:rsidP="00A250AA">
            <w:pPr>
              <w:tabs>
                <w:tab w:val="center" w:pos="2099"/>
                <w:tab w:val="center" w:pos="7565"/>
              </w:tabs>
              <w:spacing w:after="80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DISPONIBILIDADES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1D0E7DB9" w14:textId="5CE9DA8D" w:rsidR="00F9425D" w:rsidRPr="00371440" w:rsidRDefault="00DE5060" w:rsidP="00A250AA">
            <w:pPr>
              <w:tabs>
                <w:tab w:val="center" w:pos="2832"/>
                <w:tab w:val="center" w:pos="7560"/>
              </w:tabs>
              <w:spacing w:after="15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CAIXA E EQUIVALENTES DE CAIXA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FF9F1DB" w14:textId="24585BC6" w:rsidR="00F9425D" w:rsidRPr="00371440" w:rsidRDefault="00A250AA" w:rsidP="00A250AA">
            <w:pPr>
              <w:tabs>
                <w:tab w:val="left" w:pos="1818"/>
                <w:tab w:val="center" w:pos="2811"/>
                <w:tab w:val="center" w:pos="7601"/>
              </w:tabs>
              <w:spacing w:after="14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CAIXA DISPONIVEL</w:t>
            </w:r>
          </w:p>
          <w:p w14:paraId="42C03B9F" w14:textId="126A0FE6" w:rsidR="00F9425D" w:rsidRPr="00371440" w:rsidRDefault="00DE5060" w:rsidP="00A250AA">
            <w:pPr>
              <w:tabs>
                <w:tab w:val="left" w:pos="1695"/>
                <w:tab w:val="center" w:pos="2444"/>
                <w:tab w:val="center" w:pos="7565"/>
              </w:tabs>
              <w:spacing w:after="16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BANCOS C/ MOVIMENTO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3BC0D2A" w14:textId="0E808A4C" w:rsidR="00371440" w:rsidRPr="00371440" w:rsidRDefault="00A250AA" w:rsidP="00A250AA">
            <w:pPr>
              <w:tabs>
                <w:tab w:val="left" w:pos="1818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proofErr w:type="gramStart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B.BRASIL</w:t>
            </w:r>
            <w:proofErr w:type="gramEnd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 xml:space="preserve"> C/MOVIMENTO </w:t>
            </w:r>
          </w:p>
          <w:p w14:paraId="21E17E50" w14:textId="6CAB3200" w:rsidR="00F9425D" w:rsidRPr="00371440" w:rsidRDefault="00A250AA" w:rsidP="00A250AA">
            <w:pPr>
              <w:tabs>
                <w:tab w:val="left" w:pos="1818"/>
                <w:tab w:val="center" w:pos="7591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proofErr w:type="gramStart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B.BRASIL</w:t>
            </w:r>
            <w:proofErr w:type="gramEnd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 xml:space="preserve"> C/RESTRIÇÃO </w:t>
            </w:r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2B790D6" w14:textId="32E38E85" w:rsidR="00F9425D" w:rsidRPr="00371440" w:rsidRDefault="00DE5060" w:rsidP="00A250AA">
            <w:pPr>
              <w:tabs>
                <w:tab w:val="left" w:pos="1677"/>
                <w:tab w:val="center" w:pos="2549"/>
                <w:tab w:val="center" w:pos="7577"/>
              </w:tabs>
              <w:spacing w:after="163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APLICAÇOES FINANCEIRAS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373C506A" w14:textId="77777777" w:rsidR="00F9425D" w:rsidRPr="00371440" w:rsidRDefault="00DE5060" w:rsidP="00A250AA">
            <w:pPr>
              <w:tabs>
                <w:tab w:val="center" w:pos="2811"/>
                <w:tab w:val="center" w:pos="7608"/>
              </w:tabs>
              <w:spacing w:after="13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BANCO BRASIL - APLICAÇÃO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1FE5B0DA" w14:textId="68845ECA" w:rsidR="00F9425D" w:rsidRPr="00371440" w:rsidRDefault="00DE5060" w:rsidP="00A250AA">
            <w:pPr>
              <w:tabs>
                <w:tab w:val="left" w:pos="1251"/>
                <w:tab w:val="center" w:pos="2126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ATIVO NÃO CIRCULANTE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9BE5377" w14:textId="6D176BEE" w:rsidR="00F9425D" w:rsidRPr="00371440" w:rsidRDefault="00DE5060" w:rsidP="00A250AA">
            <w:pPr>
              <w:tabs>
                <w:tab w:val="left" w:pos="1393"/>
                <w:tab w:val="center" w:pos="1858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IMOBILIZADO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594E5E2" w14:textId="5B890DA4" w:rsidR="00F9425D" w:rsidRPr="00371440" w:rsidRDefault="00A250AA" w:rsidP="00A250AA">
            <w:pPr>
              <w:tabs>
                <w:tab w:val="center" w:pos="7565"/>
              </w:tabs>
              <w:spacing w:after="156"/>
              <w:ind w:left="1677" w:right="-270" w:hanging="1677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BENS DURÁVEIS  </w:t>
            </w:r>
            <w:r w:rsidR="00DE5060"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5C43C6EC" w14:textId="77777777" w:rsidR="00F9425D" w:rsidRPr="00371440" w:rsidRDefault="00DE5060" w:rsidP="00A250AA">
            <w:pPr>
              <w:tabs>
                <w:tab w:val="left" w:pos="1818"/>
                <w:tab w:val="center" w:pos="2954"/>
                <w:tab w:val="center" w:pos="7591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MOVEIS E UTENSILIOS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F3331F0" w14:textId="77777777" w:rsidR="00F9425D" w:rsidRPr="00371440" w:rsidRDefault="00DE5060" w:rsidP="00A250AA">
            <w:pPr>
              <w:tabs>
                <w:tab w:val="left" w:pos="1818"/>
                <w:tab w:val="center" w:pos="2504"/>
                <w:tab w:val="center" w:pos="7615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TELEFONE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A0F94BC" w14:textId="77777777" w:rsidR="00F9425D" w:rsidRPr="00371440" w:rsidRDefault="00DE5060" w:rsidP="00A250AA">
            <w:pPr>
              <w:tabs>
                <w:tab w:val="left" w:pos="1818"/>
                <w:tab w:val="center" w:pos="3317"/>
                <w:tab w:val="center" w:pos="7608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COMPUTADORES E PERIFERICOS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2C9D441" w14:textId="77777777" w:rsidR="00F9425D" w:rsidRPr="00371440" w:rsidRDefault="00DE5060" w:rsidP="00A250AA">
            <w:pPr>
              <w:tabs>
                <w:tab w:val="left" w:pos="1818"/>
                <w:tab w:val="center" w:pos="2636"/>
                <w:tab w:val="center" w:pos="7608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INSTALAÇÕES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3E080EE" w14:textId="77777777" w:rsidR="00F9425D" w:rsidRPr="00371440" w:rsidRDefault="00DE5060" w:rsidP="00A250AA">
            <w:pPr>
              <w:tabs>
                <w:tab w:val="left" w:pos="1818"/>
                <w:tab w:val="center" w:pos="3026"/>
                <w:tab w:val="center" w:pos="7608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EQUIPAMENTOS DE SOM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46BEF098" w14:textId="77777777" w:rsidR="00F9425D" w:rsidRPr="00371440" w:rsidRDefault="00DE5060" w:rsidP="00A250AA">
            <w:pPr>
              <w:tabs>
                <w:tab w:val="left" w:pos="1818"/>
                <w:tab w:val="center" w:pos="2910"/>
                <w:tab w:val="center" w:pos="7601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ANTENA PARABOLICA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620D1A9" w14:textId="77777777" w:rsidR="00F9425D" w:rsidRPr="00371440" w:rsidRDefault="00DE5060" w:rsidP="00A250AA">
            <w:pPr>
              <w:tabs>
                <w:tab w:val="left" w:pos="1818"/>
                <w:tab w:val="center" w:pos="3333"/>
                <w:tab w:val="center" w:pos="7608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BEBEDOURO C/RESTR.CONV.MEC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417FD16" w14:textId="77777777" w:rsidR="00F9425D" w:rsidRPr="00371440" w:rsidRDefault="00DE5060" w:rsidP="00A250AA">
            <w:pPr>
              <w:tabs>
                <w:tab w:val="left" w:pos="1818"/>
                <w:tab w:val="center" w:pos="3352"/>
                <w:tab w:val="center" w:pos="7608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COMPUTAD.PERIFERICOS C/PDDE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75513C7" w14:textId="77777777" w:rsidR="00F9425D" w:rsidRPr="00371440" w:rsidRDefault="00DE5060" w:rsidP="00A250AA">
            <w:pPr>
              <w:tabs>
                <w:tab w:val="left" w:pos="1818"/>
                <w:tab w:val="center" w:pos="3017"/>
                <w:tab w:val="center" w:pos="7591"/>
              </w:tabs>
              <w:spacing w:after="109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CONDICIONADOR DE AR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5E48A84" w14:textId="77777777" w:rsidR="00F9425D" w:rsidRPr="00371440" w:rsidRDefault="00DE5060" w:rsidP="00A250AA">
            <w:pPr>
              <w:tabs>
                <w:tab w:val="left" w:pos="1818"/>
                <w:tab w:val="center" w:pos="3468"/>
                <w:tab w:val="center" w:pos="7608"/>
              </w:tabs>
              <w:spacing w:after="102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CONDICIONADOR DE AR CONV.PDDE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BA2BFE5" w14:textId="77777777" w:rsidR="00F9425D" w:rsidRPr="00371440" w:rsidRDefault="00DE5060" w:rsidP="00A250AA">
            <w:pPr>
              <w:tabs>
                <w:tab w:val="left" w:pos="1818"/>
                <w:tab w:val="center" w:pos="2758"/>
                <w:tab w:val="center" w:pos="7608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CAMERA DIGITAL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DA89B24" w14:textId="77777777" w:rsidR="00F9425D" w:rsidRPr="00371440" w:rsidRDefault="00DE5060" w:rsidP="00A250AA">
            <w:pPr>
              <w:tabs>
                <w:tab w:val="left" w:pos="1818"/>
                <w:tab w:val="center" w:pos="2513"/>
                <w:tab w:val="center" w:pos="7608"/>
              </w:tabs>
              <w:spacing w:after="106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PROJETOR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7854A3F1" w14:textId="77777777" w:rsidR="00F9425D" w:rsidRPr="00371440" w:rsidRDefault="00DE5060" w:rsidP="00A250AA">
            <w:pPr>
              <w:tabs>
                <w:tab w:val="left" w:pos="1818"/>
                <w:tab w:val="center" w:pos="3038"/>
                <w:tab w:val="center" w:pos="7608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DESTILADOR DE ALCOOL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2225C18" w14:textId="77777777" w:rsidR="00371440" w:rsidRPr="00371440" w:rsidRDefault="00DE5060" w:rsidP="00A250AA">
            <w:pPr>
              <w:tabs>
                <w:tab w:val="left" w:pos="1818"/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eastAsia="Tahoma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BALANCA PRECISAO  </w:t>
            </w:r>
          </w:p>
          <w:p w14:paraId="5B33F52F" w14:textId="2452ABEE" w:rsidR="00371440" w:rsidRPr="00371440" w:rsidRDefault="00371440" w:rsidP="00A250AA">
            <w:pPr>
              <w:tabs>
                <w:tab w:val="left" w:pos="1818"/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eastAsia="Tahoma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                                          </w:t>
            </w:r>
            <w:r w:rsidR="00DE5060">
              <w:rPr>
                <w:rFonts w:ascii="Arial" w:eastAsia="Tahoma" w:hAnsi="Arial" w:cs="Arial"/>
                <w:sz w:val="14"/>
                <w:szCs w:val="14"/>
              </w:rPr>
              <w:t xml:space="preserve">         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>(-) DEPRECIAÇÃO ACUMULADA</w:t>
            </w:r>
          </w:p>
          <w:p w14:paraId="7351FE90" w14:textId="77777777" w:rsidR="00F9425D" w:rsidRPr="00371440" w:rsidRDefault="00DE5060" w:rsidP="00A250AA">
            <w:pPr>
              <w:tabs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  <w:p w14:paraId="2B9FC922" w14:textId="4E732B98" w:rsidR="00F9425D" w:rsidRPr="00371440" w:rsidRDefault="00DE5060" w:rsidP="00A250AA">
            <w:pPr>
              <w:tabs>
                <w:tab w:val="left" w:pos="1110"/>
                <w:tab w:val="center" w:pos="1402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PASSIVO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BF3E9B4" w14:textId="27AC226B" w:rsidR="00371440" w:rsidRPr="00371440" w:rsidRDefault="00DE5060" w:rsidP="00A250AA">
            <w:pPr>
              <w:tabs>
                <w:tab w:val="left" w:pos="1249"/>
                <w:tab w:val="center" w:pos="2030"/>
                <w:tab w:val="center" w:pos="7565"/>
              </w:tabs>
              <w:spacing w:after="79"/>
              <w:ind w:left="0" w:right="-270" w:firstLine="0"/>
              <w:rPr>
                <w:rFonts w:ascii="Arial" w:eastAsia="Tahoma" w:hAnsi="Arial" w:cs="Arial"/>
                <w:b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PASSIVO CIRCULANTE  </w:t>
            </w:r>
          </w:p>
          <w:p w14:paraId="4EED5B07" w14:textId="194C5A27" w:rsidR="00F9425D" w:rsidRPr="00371440" w:rsidRDefault="00A250AA" w:rsidP="00A250AA">
            <w:pPr>
              <w:tabs>
                <w:tab w:val="center" w:pos="1958"/>
                <w:tab w:val="center" w:pos="7565"/>
              </w:tabs>
              <w:spacing w:after="79"/>
              <w:ind w:left="1816" w:right="-270" w:hanging="1816"/>
              <w:rPr>
                <w:rFonts w:ascii="Arial" w:hAnsi="Arial" w:cs="Arial"/>
                <w:bCs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371440" w:rsidRPr="00371440">
              <w:rPr>
                <w:rFonts w:ascii="Arial" w:eastAsia="Tahoma" w:hAnsi="Arial" w:cs="Arial"/>
                <w:bCs/>
                <w:sz w:val="14"/>
                <w:szCs w:val="14"/>
              </w:rPr>
              <w:t>FORNECEDORES</w:t>
            </w:r>
            <w:r w:rsidR="00DE5060" w:rsidRPr="00371440">
              <w:rPr>
                <w:rFonts w:ascii="Arial" w:eastAsia="Tahoma" w:hAnsi="Arial" w:cs="Arial"/>
                <w:bCs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  </w:t>
            </w:r>
          </w:p>
          <w:p w14:paraId="02C9F310" w14:textId="5686DD00" w:rsidR="00F9425D" w:rsidRPr="00371440" w:rsidRDefault="00DE5060" w:rsidP="00A250AA">
            <w:pPr>
              <w:tabs>
                <w:tab w:val="left" w:pos="1675"/>
                <w:tab w:val="center" w:pos="2242"/>
                <w:tab w:val="center" w:pos="7565"/>
              </w:tabs>
              <w:spacing w:after="7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RECURSOS DE TERCEIROS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187E6649" w14:textId="600A1911" w:rsidR="00F9425D" w:rsidRPr="00371440" w:rsidRDefault="00DE5060" w:rsidP="00A250AA">
            <w:pPr>
              <w:tabs>
                <w:tab w:val="left" w:pos="1675"/>
                <w:tab w:val="center" w:pos="2908"/>
                <w:tab w:val="center" w:pos="7565"/>
              </w:tabs>
              <w:spacing w:after="15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RECEBIMENTO RECURS.CONVENIOS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426BE36" w14:textId="626962CB" w:rsidR="00F9425D" w:rsidRPr="00371440" w:rsidRDefault="00DE5060" w:rsidP="00A250AA">
            <w:pPr>
              <w:tabs>
                <w:tab w:val="left" w:pos="1816"/>
                <w:tab w:val="center" w:pos="3159"/>
                <w:tab w:val="center" w:pos="7591"/>
              </w:tabs>
              <w:spacing w:after="13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340E8">
              <w:rPr>
                <w:rFonts w:ascii="Arial" w:eastAsia="Tahoma" w:hAnsi="Arial" w:cs="Arial"/>
                <w:sz w:val="14"/>
                <w:szCs w:val="14"/>
              </w:rPr>
              <w:t>RECURSOS PDDE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1D5BF73C" w14:textId="3684F88D" w:rsidR="00F9425D" w:rsidRPr="00371440" w:rsidRDefault="00DE5060" w:rsidP="00A250AA">
            <w:pPr>
              <w:tabs>
                <w:tab w:val="center" w:pos="2056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PATRIMONIO </w:t>
            </w:r>
            <w:proofErr w:type="gramStart"/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>LIQUIDO</w:t>
            </w:r>
            <w:proofErr w:type="gramEnd"/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C287590" w14:textId="7B9F2A78" w:rsidR="00F9425D" w:rsidRPr="00371440" w:rsidRDefault="00DE5060" w:rsidP="00A250AA">
            <w:pPr>
              <w:tabs>
                <w:tab w:val="center" w:pos="2157"/>
                <w:tab w:val="center" w:pos="7553"/>
              </w:tabs>
              <w:spacing w:after="8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PATRIMONIO SOCIAL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732FB10" w14:textId="4623E77A" w:rsidR="00F9425D" w:rsidRPr="00371440" w:rsidRDefault="00DE5060" w:rsidP="00A250AA">
            <w:pPr>
              <w:tabs>
                <w:tab w:val="center" w:pos="2956"/>
                <w:tab w:val="center" w:pos="7553"/>
              </w:tabs>
              <w:spacing w:after="156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SUPERAVIT OU DEFICIT ACUMULADO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9D6886E" w14:textId="542959CB" w:rsidR="00F9425D" w:rsidRPr="00371440" w:rsidRDefault="00DE5060" w:rsidP="00A250AA">
            <w:pPr>
              <w:tabs>
                <w:tab w:val="center" w:pos="1816"/>
                <w:tab w:val="center" w:pos="7608"/>
              </w:tabs>
              <w:spacing w:after="106"/>
              <w:ind w:left="682" w:right="-270" w:firstLine="1134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PATRIMONIO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63CA1DB" w14:textId="5166A333" w:rsidR="00F9425D" w:rsidRPr="00371440" w:rsidRDefault="00DE5060" w:rsidP="00A250AA">
            <w:pPr>
              <w:tabs>
                <w:tab w:val="center" w:pos="1816"/>
                <w:tab w:val="center" w:pos="3026"/>
                <w:tab w:val="center" w:pos="7591"/>
              </w:tabs>
              <w:spacing w:after="108"/>
              <w:ind w:left="682" w:right="-270" w:firstLine="1134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SUPERAVIT ACUMULADO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7F1A0361" w14:textId="77777777" w:rsidR="00371440" w:rsidRDefault="00DE5060" w:rsidP="00C30764">
            <w:pPr>
              <w:tabs>
                <w:tab w:val="left" w:pos="1677"/>
                <w:tab w:val="center" w:pos="2809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SUPERAVIT/DEFICIT DO </w:t>
            </w:r>
            <w:r w:rsidR="00371440" w:rsidRPr="00371440">
              <w:rPr>
                <w:rFonts w:ascii="Arial" w:eastAsia="Tahoma" w:hAnsi="Arial" w:cs="Arial"/>
                <w:b/>
                <w:bCs/>
                <w:sz w:val="14"/>
                <w:szCs w:val="14"/>
              </w:rPr>
              <w:t>EXERCÍCIO</w:t>
            </w:r>
            <w:r w:rsidR="00371440" w:rsidRPr="00371440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2400A29E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476B3CF9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780EF16C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7AD6F287" w14:textId="77777777" w:rsidR="00A250AA" w:rsidRDefault="00A250AA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49E6B205" w14:textId="77777777" w:rsidR="00A250AA" w:rsidRPr="004F3292" w:rsidRDefault="00A250AA" w:rsidP="00A250AA">
            <w:pPr>
              <w:spacing w:after="151"/>
              <w:ind w:left="567" w:right="-2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483485" w14:textId="01A12356" w:rsidR="00A250AA" w:rsidRDefault="00A250AA" w:rsidP="00A250AA">
            <w:pPr>
              <w:tabs>
                <w:tab w:val="center" w:pos="6993"/>
                <w:tab w:val="center" w:pos="7785"/>
              </w:tabs>
              <w:spacing w:after="92"/>
              <w:ind w:left="426" w:right="-270"/>
            </w:pPr>
            <w:r>
              <w:rPr>
                <w:sz w:val="18"/>
                <w:vertAlign w:val="subscript"/>
              </w:rPr>
              <w:t xml:space="preserve"> </w:t>
            </w:r>
            <w:r>
              <w:t xml:space="preserve">------------------------------------     ------------------------------------    </w:t>
            </w:r>
          </w:p>
          <w:p w14:paraId="1713AFD4" w14:textId="0431DE1C" w:rsidR="00A250AA" w:rsidRDefault="00A250AA" w:rsidP="00A250AA">
            <w:pPr>
              <w:ind w:left="426" w:right="-270"/>
            </w:pPr>
            <w:r>
              <w:t xml:space="preserve"> Nome                                     </w:t>
            </w:r>
            <w:proofErr w:type="spellStart"/>
            <w:r>
              <w:t>Nome</w:t>
            </w:r>
            <w:proofErr w:type="spellEnd"/>
            <w:r>
              <w:t>:</w:t>
            </w:r>
          </w:p>
          <w:p w14:paraId="694D25DD" w14:textId="5FAD7DBB" w:rsidR="00A250AA" w:rsidRDefault="00A250AA" w:rsidP="00A250AA">
            <w:pPr>
              <w:ind w:left="426" w:right="-270"/>
            </w:pPr>
            <w:r>
              <w:t xml:space="preserve"> CPF:                                     CPF:</w:t>
            </w:r>
          </w:p>
          <w:p w14:paraId="4FB284EC" w14:textId="60F3CA09" w:rsidR="00A250AA" w:rsidRDefault="00A250AA" w:rsidP="00A250AA">
            <w:pPr>
              <w:ind w:left="426" w:right="-270"/>
            </w:pPr>
            <w:r>
              <w:t xml:space="preserve"> DIRETOR EXECUTIVO - APM                  CONTADOR                                            </w:t>
            </w:r>
          </w:p>
          <w:p w14:paraId="78969185" w14:textId="2313FB5F" w:rsidR="00F9425D" w:rsidRPr="006405B6" w:rsidRDefault="00A250AA" w:rsidP="006405B6">
            <w:pPr>
              <w:ind w:left="426" w:right="-270"/>
            </w:pPr>
            <w:r>
              <w:t xml:space="preserve">                                          CRC: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59868A" w14:textId="77777777" w:rsidR="00F9425D" w:rsidRDefault="00F9425D" w:rsidP="00A250AA">
            <w:pPr>
              <w:ind w:left="-5" w:right="-270" w:firstLine="0"/>
            </w:pPr>
          </w:p>
        </w:tc>
      </w:tr>
    </w:tbl>
    <w:p w14:paraId="6F29FED6" w14:textId="7DC533D6" w:rsidR="00F9425D" w:rsidRDefault="00F9425D" w:rsidP="00C30764">
      <w:pPr>
        <w:spacing w:after="11592"/>
        <w:ind w:left="0" w:firstLine="0"/>
      </w:pPr>
    </w:p>
    <w:sectPr w:rsidR="00F9425D" w:rsidSect="00A250AA">
      <w:pgSz w:w="11906" w:h="16838"/>
      <w:pgMar w:top="142" w:right="14" w:bottom="37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5C2E" w14:textId="77777777" w:rsidR="00BA66A3" w:rsidRDefault="00BA66A3" w:rsidP="00A250AA">
      <w:pPr>
        <w:spacing w:line="240" w:lineRule="auto"/>
      </w:pPr>
      <w:r>
        <w:separator/>
      </w:r>
    </w:p>
  </w:endnote>
  <w:endnote w:type="continuationSeparator" w:id="0">
    <w:p w14:paraId="0656B34A" w14:textId="77777777" w:rsidR="00BA66A3" w:rsidRDefault="00BA66A3" w:rsidP="00A2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2C9D" w14:textId="77777777" w:rsidR="00BA66A3" w:rsidRDefault="00BA66A3" w:rsidP="00A250AA">
      <w:pPr>
        <w:spacing w:line="240" w:lineRule="auto"/>
      </w:pPr>
      <w:r>
        <w:separator/>
      </w:r>
    </w:p>
  </w:footnote>
  <w:footnote w:type="continuationSeparator" w:id="0">
    <w:p w14:paraId="64A4AEEA" w14:textId="77777777" w:rsidR="00BA66A3" w:rsidRDefault="00BA66A3" w:rsidP="00A250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AA"/>
    <w:rsid w:val="00147FF6"/>
    <w:rsid w:val="00154AEC"/>
    <w:rsid w:val="00257C44"/>
    <w:rsid w:val="003340E8"/>
    <w:rsid w:val="00371440"/>
    <w:rsid w:val="005568CB"/>
    <w:rsid w:val="006405B6"/>
    <w:rsid w:val="00A250AA"/>
    <w:rsid w:val="00BA66A3"/>
    <w:rsid w:val="00C30764"/>
    <w:rsid w:val="00DE5060"/>
    <w:rsid w:val="00F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3AAD"/>
  <w15:docId w15:val="{C2144F11-414A-486A-8A11-615BE30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56" w:hanging="10"/>
    </w:pPr>
    <w:rPr>
      <w:rFonts w:ascii="Lucida Console" w:eastAsia="Lucida Console" w:hAnsi="Lucida Console" w:cs="Lucida Console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3" w:line="259" w:lineRule="auto"/>
      <w:ind w:left="3135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714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50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0AA"/>
    <w:rPr>
      <w:rFonts w:ascii="Lucida Console" w:eastAsia="Lucida Console" w:hAnsi="Lucida Console" w:cs="Lucida Console"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A250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0AA"/>
    <w:rPr>
      <w:rFonts w:ascii="Lucida Console" w:eastAsia="Lucida Console" w:hAnsi="Lucida Console" w:cs="Lucida Consol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ntos\Downloads\BALANCO_ETEC%20-%20APM%20%20-%20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E43D880A-3485-4E55-B800-A468CF072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45E3C-EF2D-4FF3-BB62-A9D3D7AD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5D396-546F-40CB-8772-7AB166104B2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BALANCO_ETEC - APM  - MODELO.dotx</Template>
  <TotalTime>5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dos Santos</dc:creator>
  <cp:keywords/>
  <cp:lastModifiedBy>Ana Lúcia dos Santos</cp:lastModifiedBy>
  <cp:revision>4</cp:revision>
  <dcterms:created xsi:type="dcterms:W3CDTF">2026-04-09T12:35:00Z</dcterms:created>
  <dcterms:modified xsi:type="dcterms:W3CDTF">2026-04-10T11:45:00Z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2026-04-07T14:23:46Z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30b5eb39-3aef-48b8-8c77-1974f7613808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