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49CD" w14:textId="77777777" w:rsidR="00C609DA" w:rsidRPr="00A45C3A" w:rsidRDefault="00C609DA" w:rsidP="006D66CA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A50FDA3" w14:textId="188D277D" w:rsidR="001604BF" w:rsidRPr="002D286B" w:rsidRDefault="001604BF" w:rsidP="006D66CA">
      <w:pPr>
        <w:spacing w:line="312" w:lineRule="auto"/>
        <w:jc w:val="both"/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</w:pPr>
      <w:r w:rsidRPr="00BA4B8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 xml:space="preserve">Processo </w:t>
      </w:r>
      <w:r w:rsidR="002D286B" w:rsidRPr="00BA4B8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>CEETEPS-PRC-202</w:t>
      </w:r>
      <w:r w:rsidR="00BA4B8B" w:rsidRPr="00BA4B8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>x</w:t>
      </w:r>
      <w:r w:rsidR="002D286B" w:rsidRPr="002D286B"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/</w:t>
      </w:r>
      <w:proofErr w:type="spellStart"/>
      <w:r w:rsidR="00BA4B8B"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xxxxx</w:t>
      </w:r>
      <w:proofErr w:type="spellEnd"/>
    </w:p>
    <w:p w14:paraId="2F68C8D3" w14:textId="78517AC4" w:rsidR="004F6073" w:rsidRDefault="004F6073" w:rsidP="004F6073">
      <w:pPr>
        <w:spacing w:line="312" w:lineRule="auto"/>
        <w:jc w:val="both"/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</w:pPr>
    </w:p>
    <w:p w14:paraId="68DFA08B" w14:textId="77777777" w:rsidR="00EC3945" w:rsidRPr="00A45C3A" w:rsidRDefault="00EC3945" w:rsidP="004F6073">
      <w:pPr>
        <w:spacing w:line="312" w:lineRule="auto"/>
        <w:jc w:val="both"/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</w:pPr>
    </w:p>
    <w:p w14:paraId="6218B988" w14:textId="77777777" w:rsidR="00A83BD6" w:rsidRPr="00A45C3A" w:rsidRDefault="00A83BD6" w:rsidP="003E6D90">
      <w:pPr>
        <w:spacing w:line="312" w:lineRule="auto"/>
        <w:ind w:left="3969"/>
        <w:jc w:val="both"/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</w:pPr>
    </w:p>
    <w:p w14:paraId="338DCB52" w14:textId="77777777" w:rsidR="00BA4B8B" w:rsidRDefault="00291910" w:rsidP="00663842">
      <w:pPr>
        <w:spacing w:line="312" w:lineRule="auto"/>
        <w:ind w:left="3969"/>
        <w:jc w:val="both"/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</w:pPr>
      <w:r w:rsidRPr="0000696E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>CONVÊNIO</w:t>
      </w:r>
      <w:r w:rsidR="00D053D0" w:rsidRPr="00A45C3A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 xml:space="preserve">DE CONCESSÃO DE ESTÁGIO PROFISSIONALIZANTE </w:t>
      </w:r>
      <w:r w:rsidR="00D053D0" w:rsidRPr="00A45C3A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 xml:space="preserve">QUE ENTRE SI CELEBRAM O CENTRO ESTADUAL DE EDUCAÇÃO TECNOLÓGICA PAULA SOUZA E </w:t>
      </w:r>
      <w:r w:rsidR="002D286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>A</w:t>
      </w:r>
      <w:r w:rsidR="00460FB4" w:rsidRPr="002D286B">
        <w:rPr>
          <w:rFonts w:ascii="Arial" w:hAnsi="Arial" w:cs="Arial"/>
          <w:b/>
          <w:color w:val="000000" w:themeColor="text1"/>
          <w:spacing w:val="-5"/>
          <w:sz w:val="22"/>
          <w:szCs w:val="22"/>
          <w:lang w:eastAsia="en-US"/>
        </w:rPr>
        <w:t xml:space="preserve"> </w:t>
      </w:r>
    </w:p>
    <w:p w14:paraId="3502C80A" w14:textId="5EF4A719" w:rsidR="000D0A4E" w:rsidRPr="002D286B" w:rsidRDefault="00BA4B8B" w:rsidP="00663842">
      <w:pPr>
        <w:spacing w:line="312" w:lineRule="auto"/>
        <w:ind w:left="3969"/>
        <w:jc w:val="both"/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</w:pPr>
      <w:r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&lt; NOME DA EMPRESA/INSTITUIÇÃO PARCEIRA &gt;</w:t>
      </w:r>
    </w:p>
    <w:p w14:paraId="4D04B0D3" w14:textId="661EF1B3" w:rsidR="004F6073" w:rsidRDefault="004F6073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C2B4DDF" w14:textId="77777777" w:rsidR="00EC3945" w:rsidRPr="00A45C3A" w:rsidRDefault="00EC3945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5E895E0" w14:textId="77777777" w:rsidR="005702C3" w:rsidRPr="00A45C3A" w:rsidRDefault="005702C3" w:rsidP="006D66CA">
      <w:pPr>
        <w:spacing w:line="312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6C10119" w14:textId="061FE81F" w:rsidR="00487B69" w:rsidRPr="00A45C3A" w:rsidRDefault="00362E14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O</w:t>
      </w:r>
      <w:r w:rsidR="008A0553" w:rsidRPr="00A45C3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CENTRO ESTADUAL DE EDUCAÇÃO TECNOLÓGICA PAULA SOUZA</w:t>
      </w:r>
      <w:r w:rsidR="008A055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autarquia estadual de regime especial, nos termos do artigo 15, da Lei nº 952, de 30 de janeiro de 1976, associado à Universidade Estadual Paulista “Júlio de Mesquita Filho”, criado pelo Decreto-Lei de 06 de outubro de 1969, com sede na Rua dos Andradas, 140 – Santa Ifigênia – São Paulo, Capital, inscrita no CNPJ/MF sob o nº 62.823.257/0001-09, doravante denominado </w:t>
      </w:r>
      <w:r w:rsidR="008A0553" w:rsidRPr="00A45C3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CEETEPS</w:t>
      </w:r>
      <w:r w:rsidR="008A055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neste ato representado por sua Diretora Superintendente, Professora </w:t>
      </w:r>
      <w:r w:rsidR="008A0553" w:rsidRPr="0000696E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LAURA M. J. LAGANÁ</w:t>
      </w:r>
      <w:r w:rsidR="008A055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e </w:t>
      </w:r>
      <w:r w:rsidR="002E1797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="00B85C95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&lt; NOME DA EMPRESA/INSTITUIÇÃO PARCEIRA &gt;</w:t>
      </w:r>
      <w:r w:rsidR="006643FD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97373C" w:rsidRPr="00F83283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estabelecida na </w:t>
      </w:r>
      <w:r w:rsidR="00BA4B8B">
        <w:rPr>
          <w:rFonts w:ascii="Arial" w:hAnsi="Arial" w:cs="Arial"/>
          <w:color w:val="FF0000"/>
          <w:sz w:val="22"/>
          <w:szCs w:val="22"/>
          <w:lang w:eastAsia="en-US"/>
        </w:rPr>
        <w:t>&lt; Endereço Completo &gt;</w:t>
      </w:r>
      <w:r w:rsidR="0097373C" w:rsidRPr="004C54C5">
        <w:rPr>
          <w:rFonts w:ascii="Arial" w:hAnsi="Arial" w:cs="Arial"/>
          <w:color w:val="FF0000"/>
          <w:sz w:val="22"/>
          <w:szCs w:val="22"/>
          <w:lang w:eastAsia="en-US"/>
        </w:rPr>
        <w:t xml:space="preserve">, inscrita no CNPJ sob o nº </w:t>
      </w:r>
      <w:proofErr w:type="spellStart"/>
      <w:r w:rsidR="00BA4B8B">
        <w:rPr>
          <w:rFonts w:ascii="Arial" w:hAnsi="Arial" w:cs="Arial"/>
          <w:color w:val="FF0000"/>
          <w:sz w:val="22"/>
          <w:szCs w:val="22"/>
          <w:lang w:eastAsia="en-US"/>
        </w:rPr>
        <w:t>xxxxxxx</w:t>
      </w:r>
      <w:proofErr w:type="spellEnd"/>
      <w:r w:rsidR="006643FD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neste ato representada</w:t>
      </w:r>
      <w:r w:rsidR="00B900D5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por</w:t>
      </w:r>
      <w:r w:rsidR="0000696E" w:rsidRP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b/>
          <w:bCs/>
          <w:color w:val="FF0000"/>
          <w:sz w:val="22"/>
          <w:szCs w:val="22"/>
          <w:lang w:eastAsia="en-US"/>
        </w:rPr>
        <w:t>&lt; NOME DO REPRESENTANTE LEGAL &gt;</w:t>
      </w:r>
      <w:r w:rsidR="0000696E" w:rsidRPr="004C54C5">
        <w:rPr>
          <w:rFonts w:ascii="Arial" w:hAnsi="Arial" w:cs="Arial"/>
          <w:color w:val="FF0000"/>
          <w:sz w:val="22"/>
          <w:szCs w:val="22"/>
          <w:lang w:eastAsia="en-US"/>
        </w:rPr>
        <w:t xml:space="preserve">, </w:t>
      </w:r>
      <w:r w:rsidR="006643FD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doravante designad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487B69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em consonância com o disposto na Lei Federal n.º 11.788, de 25/09/08, resolvem celebrar 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="00487B69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de concessão de estágio de complementação educacional, </w:t>
      </w:r>
      <w:r w:rsidR="004F100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em conformidade com as</w:t>
      </w:r>
      <w:r w:rsidR="00487B69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cláusulas e condições</w:t>
      </w:r>
      <w:r w:rsidR="004F100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seguintes</w:t>
      </w:r>
      <w:r w:rsidR="00487B69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:</w:t>
      </w:r>
    </w:p>
    <w:p w14:paraId="604EB69B" w14:textId="77777777" w:rsidR="002F7E96" w:rsidRPr="00A45C3A" w:rsidRDefault="002F7E96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05BF86D" w14:textId="2A7EF4CE" w:rsidR="00F7729E" w:rsidRPr="00A45C3A" w:rsidRDefault="00F7729E" w:rsidP="006D66CA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CLÁUSULA PRIMEIRA – DO OBJETO</w:t>
      </w:r>
    </w:p>
    <w:p w14:paraId="194AF902" w14:textId="7E62FF1A" w:rsidR="00F56EDB" w:rsidRPr="00A45C3A" w:rsidRDefault="0037715D" w:rsidP="00433FF8">
      <w:pPr>
        <w:pStyle w:val="PargrafodaLista"/>
        <w:numPr>
          <w:ilvl w:val="1"/>
          <w:numId w:val="37"/>
        </w:numPr>
        <w:spacing w:line="312" w:lineRule="auto"/>
        <w:ind w:left="0" w:firstLine="0"/>
        <w:jc w:val="both"/>
        <w:outlineLvl w:val="1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tem por objetivo 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estabelecer as condições 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básicas para que os alunos regularmente matriculados e que venham frequentando, efetivamente, o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s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curs</w:t>
      </w:r>
      <w:r w:rsidR="007B3EC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="004C54C5">
        <w:rPr>
          <w:rFonts w:ascii="Arial" w:hAnsi="Arial" w:cs="Arial"/>
          <w:color w:val="000000" w:themeColor="text1"/>
          <w:sz w:val="22"/>
          <w:szCs w:val="22"/>
          <w:lang w:eastAsia="en-US"/>
        </w:rPr>
        <w:t>s</w:t>
      </w:r>
      <w:r w:rsidR="007B3EC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das Escolas Técnicas Estaduais (</w:t>
      </w:r>
      <w:proofErr w:type="spellStart"/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Etecs</w:t>
      </w:r>
      <w:proofErr w:type="spellEnd"/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)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 Faculdades de Tecnologia (</w:t>
      </w:r>
      <w:proofErr w:type="spellStart"/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Fatecs</w:t>
      </w:r>
      <w:proofErr w:type="spellEnd"/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)</w:t>
      </w:r>
      <w:r w:rsidR="007B3EC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tenha</w:t>
      </w:r>
      <w:r w:rsidR="00C93AB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m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acesso às vagas de estágio</w:t>
      </w:r>
      <w:r w:rsidR="0077117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oferecidos 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pel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4C54C5">
        <w:rPr>
          <w:rFonts w:ascii="Arial" w:hAnsi="Arial" w:cs="Arial"/>
          <w:color w:val="000000" w:themeColor="text1"/>
          <w:sz w:val="22"/>
          <w:szCs w:val="22"/>
          <w:lang w:eastAsia="en-US"/>
        </w:rPr>
        <w:t>EMPRESA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F56E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conforme Plano de Trabalho.</w:t>
      </w:r>
    </w:p>
    <w:p w14:paraId="348A748B" w14:textId="77777777" w:rsidR="00C23FDB" w:rsidRPr="00A45C3A" w:rsidRDefault="00C23FDB" w:rsidP="00C23FDB">
      <w:pPr>
        <w:pStyle w:val="PargrafodaLista"/>
        <w:spacing w:line="312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35639F3" w14:textId="7E522CC6" w:rsidR="0037715D" w:rsidRPr="00A45C3A" w:rsidRDefault="00F56EDB" w:rsidP="00F56EDB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§1º </w:t>
      </w:r>
      <w:r w:rsidR="00C23FDB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Entende-se estágio como um ato educativo escolar supervisionado, desenvolvido no ambiente de trabalho, preparando-os para a empregabilidade, para a vida cidadã e para o trabalho, por meio do exercício de atividades correlatas à sua pretendida formação profissional, em complementação ao conhecimento teórico adquirido na instituição de ensino.                                                </w:t>
      </w:r>
    </w:p>
    <w:p w14:paraId="019B92A8" w14:textId="77777777" w:rsidR="004C54C5" w:rsidRDefault="004C54C5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166DB2F" w14:textId="02729A71" w:rsidR="00C23FDB" w:rsidRPr="00A45C3A" w:rsidRDefault="00C23FDB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 xml:space="preserve">§2º Os estágios previstos neste 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>c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onvênio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serão realizados nas dependências </w:t>
      </w:r>
      <w:r w:rsidR="0077117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da 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observando-se com relação à Instituição de Ensino, 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 aos estagiários, as disposições destinadas a cada qual na Lei Federal nº 11.788 de 25/09/2008.</w:t>
      </w:r>
    </w:p>
    <w:p w14:paraId="54C0A3E8" w14:textId="26CA97FB" w:rsidR="004F6073" w:rsidRDefault="004F607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5D6B42B7" w14:textId="48007621" w:rsidR="00362E14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SEGUNDA – </w:t>
      </w:r>
      <w:r w:rsidR="00362E14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D</w:t>
      </w:r>
      <w:r w:rsidR="004B2DF7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AS OBRIGAÇÕES DOS PARTÍCIPES</w:t>
      </w:r>
      <w:r w:rsidR="00362E14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</w:p>
    <w:p w14:paraId="76EB4C88" w14:textId="362B873D" w:rsidR="00362E14" w:rsidRPr="00A45C3A" w:rsidRDefault="002163B5" w:rsidP="00433FF8">
      <w:pPr>
        <w:keepNext/>
        <w:spacing w:line="312" w:lineRule="auto"/>
        <w:jc w:val="both"/>
        <w:outlineLvl w:val="1"/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2.1 </w:t>
      </w:r>
      <w:r w:rsidR="008E750D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- </w:t>
      </w:r>
      <w:r w:rsidR="00362E14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Para a execução do presente </w:t>
      </w:r>
      <w:r w:rsidR="0000696E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Convênio</w:t>
      </w:r>
      <w:r w:rsidR="00362E14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, o </w:t>
      </w:r>
      <w:r w:rsidR="00362E14" w:rsidRPr="00A45C3A">
        <w:rPr>
          <w:rFonts w:ascii="Arial" w:hAnsi="Arial" w:cs="Arial"/>
          <w:b/>
          <w:bCs/>
          <w:color w:val="000000" w:themeColor="text1"/>
          <w:spacing w:val="-10"/>
          <w:kern w:val="28"/>
          <w:sz w:val="22"/>
          <w:szCs w:val="22"/>
          <w:lang w:eastAsia="en-US"/>
        </w:rPr>
        <w:t>CEETEPS</w:t>
      </w:r>
      <w:r w:rsidR="00362E14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e</w:t>
      </w:r>
      <w:r w:rsidR="00810AFD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410993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a </w:t>
      </w:r>
      <w:r w:rsidR="007F4AC5" w:rsidRPr="004C54C5">
        <w:rPr>
          <w:rFonts w:ascii="Arial" w:hAnsi="Arial" w:cs="Arial"/>
          <w:b/>
          <w:bCs/>
          <w:color w:val="000000" w:themeColor="text1"/>
          <w:spacing w:val="-10"/>
          <w:kern w:val="28"/>
          <w:sz w:val="22"/>
          <w:szCs w:val="22"/>
          <w:lang w:eastAsia="en-US"/>
        </w:rPr>
        <w:t>EMP</w:t>
      </w:r>
      <w:r w:rsidR="00BF6AA2" w:rsidRPr="004C54C5">
        <w:rPr>
          <w:rFonts w:ascii="Arial" w:hAnsi="Arial" w:cs="Arial"/>
          <w:b/>
          <w:bCs/>
          <w:color w:val="000000" w:themeColor="text1"/>
          <w:spacing w:val="-10"/>
          <w:kern w:val="28"/>
          <w:sz w:val="22"/>
          <w:szCs w:val="22"/>
          <w:lang w:eastAsia="en-US"/>
        </w:rPr>
        <w:t>R</w:t>
      </w:r>
      <w:r w:rsidR="007F4AC5" w:rsidRPr="004C54C5">
        <w:rPr>
          <w:rFonts w:ascii="Arial" w:hAnsi="Arial" w:cs="Arial"/>
          <w:b/>
          <w:bCs/>
          <w:color w:val="000000" w:themeColor="text1"/>
          <w:spacing w:val="-10"/>
          <w:kern w:val="28"/>
          <w:sz w:val="22"/>
          <w:szCs w:val="22"/>
          <w:lang w:eastAsia="en-US"/>
        </w:rPr>
        <w:t xml:space="preserve">ESA </w:t>
      </w:r>
      <w:r w:rsidR="00E162EE" w:rsidRPr="004C54C5">
        <w:rPr>
          <w:rFonts w:ascii="Arial" w:hAnsi="Arial" w:cs="Arial"/>
          <w:b/>
          <w:bCs/>
          <w:color w:val="000000" w:themeColor="text1"/>
          <w:spacing w:val="-10"/>
          <w:kern w:val="28"/>
          <w:sz w:val="22"/>
          <w:szCs w:val="22"/>
          <w:lang w:eastAsia="en-US"/>
        </w:rPr>
        <w:t>CONCEDENTE</w:t>
      </w:r>
      <w:r w:rsidR="004B2DF7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362E14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terão as seguintes obrigações:</w:t>
      </w:r>
    </w:p>
    <w:p w14:paraId="33649BD8" w14:textId="77777777" w:rsidR="005D4D3C" w:rsidRPr="00A45C3A" w:rsidRDefault="005D4D3C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bookmarkStart w:id="0" w:name="_Hlk20410054"/>
    </w:p>
    <w:p w14:paraId="310A0383" w14:textId="51A58268" w:rsidR="00362E14" w:rsidRPr="00A45C3A" w:rsidRDefault="00433FF8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2.1.2</w:t>
      </w:r>
      <w:r w:rsidR="00362E14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- Obrigações </w:t>
      </w: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comuns ao CEETEPS e ao CONVENENTE</w:t>
      </w:r>
      <w:r w:rsidR="00362E14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68357E1F" w14:textId="77777777" w:rsidR="009416E3" w:rsidRPr="00A45C3A" w:rsidRDefault="005D662D" w:rsidP="00240C57">
      <w:pPr>
        <w:numPr>
          <w:ilvl w:val="0"/>
          <w:numId w:val="22"/>
        </w:numPr>
        <w:spacing w:line="312" w:lineRule="auto"/>
        <w:ind w:left="142" w:hanging="142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="00362E14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bservar as disposições da Lei Federal nº 11.788/2008 que lhe forem aplicáveis</w:t>
      </w:r>
      <w:r w:rsidR="00C70FFC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67345AAE" w14:textId="75A9C3CE" w:rsidR="00362E14" w:rsidRDefault="005D662D" w:rsidP="00240C57">
      <w:pPr>
        <w:numPr>
          <w:ilvl w:val="0"/>
          <w:numId w:val="22"/>
        </w:numPr>
        <w:spacing w:line="312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="009416E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laborar plano de realização de estágio</w:t>
      </w:r>
      <w:r w:rsidR="00E3565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0CC99AB1" w14:textId="01653760" w:rsidR="00F87B11" w:rsidRPr="00A45C3A" w:rsidRDefault="00F87B11" w:rsidP="00240C57">
      <w:pPr>
        <w:numPr>
          <w:ilvl w:val="0"/>
          <w:numId w:val="22"/>
        </w:numPr>
        <w:spacing w:line="312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F87B1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garantir livre acesso aos agentes da administração pública, do controle interno e do Tribunal de Contas do Estado de São Paulo aos documentos e às informações relacionadas ao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</w:p>
    <w:p w14:paraId="29303A4A" w14:textId="77777777" w:rsidR="005D4D3C" w:rsidRPr="00A45C3A" w:rsidRDefault="005D4D3C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bookmarkStart w:id="1" w:name="_Hlk21363711"/>
    </w:p>
    <w:p w14:paraId="148020CD" w14:textId="0703EB94" w:rsidR="00362E14" w:rsidRPr="00A45C3A" w:rsidRDefault="00433FF8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2.1.3 </w:t>
      </w:r>
      <w:r w:rsidR="009416E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– </w:t>
      </w:r>
      <w:r w:rsidR="00FD67B4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C</w:t>
      </w:r>
      <w:r w:rsidR="009416E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ompete ao CEETEPS:</w:t>
      </w:r>
    </w:p>
    <w:p w14:paraId="12771F82" w14:textId="162F861F" w:rsidR="0092214F" w:rsidRPr="00A45C3A" w:rsidRDefault="0092214F" w:rsidP="003E6D90">
      <w:pPr>
        <w:numPr>
          <w:ilvl w:val="0"/>
          <w:numId w:val="23"/>
        </w:numPr>
        <w:spacing w:line="312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celebrar termo de compromisso com o educando (ou com seu representante ou assistente legal, quando ele for </w:t>
      </w:r>
      <w:proofErr w:type="gramStart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absoluta ou relativamente incapaz</w:t>
      </w:r>
      <w:proofErr w:type="gramEnd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), e pel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demonstrando as condições de adequação do estágio à proposta pedagógica do curso, à etapa e modalidade da formação escolar do estudante e ao horário e calendário escolar;</w:t>
      </w:r>
    </w:p>
    <w:p w14:paraId="7F007931" w14:textId="77777777" w:rsidR="0092214F" w:rsidRPr="00A45C3A" w:rsidRDefault="0092214F" w:rsidP="00240C57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indicar professor orientador, da área a ser desenvolvida no estágio, como responsável pelo acompanhamento e avaliação das atividades do estagiário;</w:t>
      </w:r>
    </w:p>
    <w:p w14:paraId="50364B21" w14:textId="7F540BDD" w:rsidR="00FD67B4" w:rsidRPr="00A45C3A" w:rsidRDefault="00FD67B4" w:rsidP="00240C57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elaborar os critérios de avaliação do estágio, em consonância com suas diretrizes internas e as peculiaridades das atividades desenvolvidas pel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, 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compatibilizando-os com a programação curricular de cada curso; </w:t>
      </w:r>
    </w:p>
    <w:p w14:paraId="4DED146B" w14:textId="0B3CAF82" w:rsidR="0092214F" w:rsidRPr="00A45C3A" w:rsidRDefault="0092214F" w:rsidP="00240C57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comunicar imediatamente a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por escrito, todos os casos de desligamento de estudante-estagiário, em relação ao referido na cláusula primeira, seja qual for o motivo, inclusiv</w:t>
      </w:r>
      <w:r w:rsidR="0043073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conclusão de curso;</w:t>
      </w:r>
    </w:p>
    <w:p w14:paraId="1B352823" w14:textId="77777777" w:rsidR="0092214F" w:rsidRPr="00A45C3A" w:rsidRDefault="0092214F" w:rsidP="00240C57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exigir do educando a apresentação periódica, em prazo não superior a 6 (seis) meses, de relatório das atividades; </w:t>
      </w:r>
    </w:p>
    <w:p w14:paraId="61518355" w14:textId="247C959A" w:rsidR="0092214F" w:rsidRPr="00A45C3A" w:rsidRDefault="0092214F" w:rsidP="00240C57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zelar pelo cumprimento do termo de compromisso, reorientando o estagiário para outro local em caso de descumprimento de suas normas; </w:t>
      </w:r>
    </w:p>
    <w:p w14:paraId="0F282BB3" w14:textId="77777777" w:rsidR="0092214F" w:rsidRPr="00A45C3A" w:rsidRDefault="0092214F" w:rsidP="002163B5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elaborar normas complementares e instrumentos de avaliação dos estágios de seus educandos; </w:t>
      </w:r>
    </w:p>
    <w:p w14:paraId="13212103" w14:textId="77777777" w:rsidR="0092214F" w:rsidRPr="00A45C3A" w:rsidRDefault="0092214F" w:rsidP="002163B5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comunicar à parte concedente do estágio, no início do período letivo, as datas de realização de avaliações escolares ou acadêmicas;</w:t>
      </w:r>
    </w:p>
    <w:p w14:paraId="78FC1F4B" w14:textId="77777777" w:rsidR="0092214F" w:rsidRPr="00A45C3A" w:rsidRDefault="0092214F" w:rsidP="002163B5">
      <w:pPr>
        <w:numPr>
          <w:ilvl w:val="0"/>
          <w:numId w:val="23"/>
        </w:numPr>
        <w:spacing w:line="312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exercer a fiscalização das ações tendentes à execução do objeto conveniado.</w:t>
      </w:r>
    </w:p>
    <w:p w14:paraId="431C4330" w14:textId="1C4F9EDC" w:rsidR="005D4D3C" w:rsidRPr="00A45C3A" w:rsidRDefault="005D4D3C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</w:p>
    <w:p w14:paraId="4A8FF307" w14:textId="7996C569" w:rsidR="009416E3" w:rsidRPr="00A45C3A" w:rsidRDefault="0043073E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2.1.4 </w:t>
      </w:r>
      <w:r w:rsidR="009416E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– </w:t>
      </w:r>
      <w:r w:rsidR="00FD67B4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C</w:t>
      </w:r>
      <w:r w:rsidR="009416E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ompete </w:t>
      </w:r>
      <w:r w:rsidR="008A158B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a</w:t>
      </w:r>
      <w:r w:rsidR="0041099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7F4AC5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CONCEDENTE</w:t>
      </w:r>
      <w:r w:rsidR="009416E3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:</w:t>
      </w:r>
    </w:p>
    <w:bookmarkEnd w:id="0"/>
    <w:bookmarkEnd w:id="1"/>
    <w:p w14:paraId="333E61A8" w14:textId="77777777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executar adequadamente as atividades de sua atribuição, responsabilizando-se por quaisquer encargos resultantes das ações que lhe competirem no ajuste, isentando o CEETEPS de qualquer responsabilidade;</w:t>
      </w:r>
    </w:p>
    <w:p w14:paraId="7B353B2D" w14:textId="4533A5C5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alocar pessoal técnico com perfil compatível com a execução do objeto deste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442C22AF" w14:textId="62E2AB6F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providenciar Termo de Compromisso de Estágio de Complementação Educacional, a ser celebrado entre o educando, 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 a instituição de ensino, em atendimento ao disposto no artigo 3º, II da Lei Federal nº 11.788/2008;</w:t>
      </w:r>
    </w:p>
    <w:p w14:paraId="6C3B7ECB" w14:textId="77777777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propiciar ao educando todas as condições e facilidades para um adequado aproveitamento de estágio, cumprindo e fazendo cumprir o Plano de Realização de Estágio previamente acordado pelos partícipes, bem como designando funcionário com formação e/ou experiência profissional na área para orientar e supervisionar os estagiários, conforme disposto no artigo 9º, II e III da Lei Federal nº 11.788/2008;</w:t>
      </w:r>
    </w:p>
    <w:p w14:paraId="417C2F2D" w14:textId="77777777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observar o disposto nos artigos 9, 12 e 17 da Lei Federal 11.788/2008;</w:t>
      </w:r>
    </w:p>
    <w:p w14:paraId="542AADE2" w14:textId="77777777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assegurar o cumprimento das tarefas do estagiário de acordo com o contido no relatório das atividades realizadas, transmitindo às unidades de ensino do CEETEPS as informações cabíveis.</w:t>
      </w:r>
    </w:p>
    <w:p w14:paraId="045D9D75" w14:textId="77777777" w:rsidR="0065064C" w:rsidRPr="00A45C3A" w:rsidRDefault="0065064C" w:rsidP="0065064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providenciar seguro contra acidentes pessoais para o educando quando da celebração do Termo de Compromisso de Estágio.</w:t>
      </w:r>
    </w:p>
    <w:p w14:paraId="43997A3C" w14:textId="25992FE5" w:rsidR="00C609DA" w:rsidRDefault="00C609DA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4A0AEB55" w14:textId="1D84ADED" w:rsidR="00F7729E" w:rsidRPr="00A45C3A" w:rsidRDefault="005D662D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TERCEIRA - </w:t>
      </w:r>
      <w:r w:rsidR="00F7729E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DO TERMO DE COMPROMISSO</w:t>
      </w:r>
    </w:p>
    <w:p w14:paraId="1FF2FF76" w14:textId="19A0F90C" w:rsidR="00F7729E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3.1 - 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F7729E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deverá providenciar Termo de Compromisso de Estágio de Complementação Educacional a ser celebrado entre o educando, a 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 a instituição de ensino, em atendimento ao disposto no inciso II, do artigo 3º da Lei nº 11.788/2008</w:t>
      </w:r>
      <w:r w:rsidR="004C54C5">
        <w:rPr>
          <w:rFonts w:ascii="Arial" w:hAnsi="Arial" w:cs="Arial"/>
          <w:color w:val="000000" w:themeColor="text1"/>
          <w:sz w:val="22"/>
          <w:szCs w:val="22"/>
          <w:lang w:eastAsia="en-US"/>
        </w:rPr>
        <w:t>, podendo utilizar o modelo padrão disponibilizado pela</w:t>
      </w:r>
      <w:r w:rsidR="008B6933">
        <w:rPr>
          <w:rFonts w:ascii="Arial" w:hAnsi="Arial" w:cs="Arial"/>
          <w:color w:val="000000" w:themeColor="text1"/>
          <w:sz w:val="22"/>
          <w:szCs w:val="22"/>
          <w:lang w:eastAsia="en-US"/>
        </w:rPr>
        <w:t>s</w:t>
      </w:r>
      <w:r w:rsidR="004C54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unidade</w:t>
      </w:r>
      <w:r w:rsidR="008B6933">
        <w:rPr>
          <w:rFonts w:ascii="Arial" w:hAnsi="Arial" w:cs="Arial"/>
          <w:color w:val="000000" w:themeColor="text1"/>
          <w:sz w:val="22"/>
          <w:szCs w:val="22"/>
          <w:lang w:eastAsia="en-US"/>
        </w:rPr>
        <w:t>s</w:t>
      </w:r>
      <w:r w:rsidR="004C54C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de ensino do CEETEPS.</w:t>
      </w:r>
    </w:p>
    <w:p w14:paraId="714F16C2" w14:textId="77777777" w:rsidR="004C54C5" w:rsidRDefault="004C54C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70A1821" w14:textId="6989E663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71087D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QUARTA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 DO PLANO DE ESTÁGIO</w:t>
      </w:r>
    </w:p>
    <w:p w14:paraId="194C828E" w14:textId="52CDB06A" w:rsidR="00F7729E" w:rsidRPr="00A45C3A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4.1 - 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para bem atender à finalidade do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obriga-se a propiciar ao educando todas as condições e facilidades para o encaminhamento a oportunidades de estágio que atendam ao Plano de Realização de Estágio, previamente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 xml:space="preserve">acordado pelos </w:t>
      </w:r>
      <w:r w:rsidR="0012299F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artícipes, bem como designando funcionário com formação e /ou experiência profissional na área, para orientar e supervisionar os estagiários, conforme disposto no inciso III do artigo 9º da Lei nº 11.788/2008. </w:t>
      </w:r>
    </w:p>
    <w:p w14:paraId="6F0E7B64" w14:textId="251EFD89" w:rsidR="00923EE0" w:rsidRDefault="00923EE0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30F1303C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5CBA8A2F" w14:textId="3C85AB6E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71087D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QUINTA 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– DA CONCESSÃO DE ESTÁGIO</w:t>
      </w:r>
    </w:p>
    <w:p w14:paraId="7B541B4A" w14:textId="7C2830D6" w:rsidR="00F7729E" w:rsidRPr="00A45C3A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5.1 - </w:t>
      </w:r>
      <w:r w:rsidR="00B301B2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="00F7729E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,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dever</w:t>
      </w:r>
      <w:r w:rsidR="00B301B2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á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atender ao disposto no artigo 12 da Lei Federal nº 11.788, de 25 de setembro de 2008, para concessão de bolsa de complementação educacional e/ou outra contraprestação aos estagiários incorporados em seu Programa de Estágio, bem como a do auxílio-transporte, na hipótese de estágio não obrigatório.</w:t>
      </w:r>
    </w:p>
    <w:p w14:paraId="67C31E22" w14:textId="77777777" w:rsidR="002163B5" w:rsidRPr="00A45C3A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291015C" w14:textId="3822C5EC" w:rsidR="00923EE0" w:rsidRPr="00A45C3A" w:rsidRDefault="007F4AC5" w:rsidP="00C609D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7F4AC5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PARÁGRAFO</w:t>
      </w:r>
      <w:r w:rsidR="00F7729E" w:rsidRPr="007F4AC5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7F4AC5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ÚNICO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– A concessão de estágio não gera qualquer vínculo empregatício, desde que sejam observados os requisitos constantes nos incisos I, II e III do artigo 3º da Lei Federal nº 11.788, de 25 de setembro de 2008.</w:t>
      </w:r>
    </w:p>
    <w:p w14:paraId="03F8C533" w14:textId="2FD44D5F" w:rsidR="00C609DA" w:rsidRDefault="00C609DA" w:rsidP="00C609D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EA8EFFD" w14:textId="77777777" w:rsidR="005702C3" w:rsidRPr="00A45C3A" w:rsidRDefault="005702C3" w:rsidP="00C609D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867C1E3" w14:textId="19A0A2C4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71087D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SEXTA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 DA CARGA-HORÁRIA E DURAÇÃO</w:t>
      </w:r>
    </w:p>
    <w:p w14:paraId="4F85EA98" w14:textId="72B67DB3" w:rsidR="00F7729E" w:rsidRPr="00A45C3A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6.1 -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 jornada e a carga horária do estágio obedecerão ao disposto nos artigos 10 e 11 da Lei Federal nº 11.788, de 25 de setembro de 2008.</w:t>
      </w:r>
    </w:p>
    <w:p w14:paraId="78170150" w14:textId="320BC77E" w:rsidR="00923EE0" w:rsidRDefault="00923EE0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bookmarkStart w:id="2" w:name="_Hlk21432152"/>
    </w:p>
    <w:p w14:paraId="08F0F156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266B3580" w14:textId="4FEDFD30" w:rsidR="001A5145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CLÁUSULA</w:t>
      </w:r>
      <w:bookmarkEnd w:id="2"/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bookmarkStart w:id="3" w:name="_Hlk21363483"/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SÉTIMA </w:t>
      </w:r>
      <w:bookmarkEnd w:id="3"/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–</w:t>
      </w:r>
      <w:r w:rsidR="001A5145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DOS RECURSOS</w:t>
      </w:r>
    </w:p>
    <w:p w14:paraId="79F036E7" w14:textId="6546967F" w:rsidR="00836178" w:rsidRDefault="002163B5" w:rsidP="003470B6">
      <w:pPr>
        <w:spacing w:line="312" w:lineRule="auto"/>
        <w:jc w:val="both"/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7.1 - </w:t>
      </w:r>
      <w:r w:rsidR="00836178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="00836178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não implica transferência de recursos financeiros ou materiais entre os partícipes, e será executado com recursos orçamentários próprios de cada um deles, na medida das respectivas atribuições.</w:t>
      </w:r>
      <w:r w:rsidR="00836178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</w:p>
    <w:p w14:paraId="7F9CD0EB" w14:textId="28800D14" w:rsidR="00F87B11" w:rsidRDefault="00F87B11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F87B11">
        <w:rPr>
          <w:rFonts w:ascii="Arial" w:hAnsi="Arial" w:cs="Arial"/>
          <w:color w:val="000000" w:themeColor="text1"/>
          <w:sz w:val="22"/>
          <w:szCs w:val="22"/>
          <w:lang w:eastAsia="en-US"/>
        </w:rPr>
        <w:t>7.2 não haverá cessão ou doação de bens, ou outra forma de compartilhamento de recursos patrimoniais</w:t>
      </w:r>
      <w:r w:rsidR="007F4AC5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53826DD7" w14:textId="77777777" w:rsidR="004A1FA8" w:rsidRPr="00F87B11" w:rsidRDefault="004A1FA8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F74609E" w14:textId="44FC1789" w:rsidR="005D4D3C" w:rsidRPr="00A45C3A" w:rsidRDefault="005D4D3C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E29C14" w14:textId="259A42F7" w:rsidR="00B4706D" w:rsidRPr="00A45C3A" w:rsidRDefault="00B4706D" w:rsidP="003470B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OITAVA</w:t>
      </w:r>
      <w:r w:rsidRPr="00A45C3A">
        <w:rPr>
          <w:rFonts w:ascii="Arial" w:hAnsi="Arial" w:cs="Arial"/>
          <w:b/>
          <w:color w:val="000000" w:themeColor="text1"/>
          <w:sz w:val="22"/>
          <w:szCs w:val="22"/>
        </w:rPr>
        <w:t xml:space="preserve"> – DA PRESTAÇÃO DE CONTAS</w:t>
      </w:r>
    </w:p>
    <w:p w14:paraId="4C8A906B" w14:textId="3E595458" w:rsidR="00B4706D" w:rsidRPr="00A45C3A" w:rsidRDefault="00B4706D" w:rsidP="00240C57">
      <w:pPr>
        <w:numPr>
          <w:ilvl w:val="1"/>
          <w:numId w:val="31"/>
        </w:numPr>
        <w:spacing w:line="312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- Este </w:t>
      </w:r>
      <w:r w:rsidR="0000696E">
        <w:rPr>
          <w:rFonts w:ascii="Arial" w:hAnsi="Arial" w:cs="Arial"/>
          <w:color w:val="000000" w:themeColor="text1"/>
          <w:sz w:val="22"/>
          <w:szCs w:val="22"/>
        </w:rPr>
        <w:t>Convênio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de concessão de estágios não possui repasse de recursos materiais e/ou</w:t>
      </w:r>
      <w:r w:rsidR="003470B6" w:rsidRPr="00A45C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>financeiros.</w:t>
      </w:r>
    </w:p>
    <w:p w14:paraId="7AD33B19" w14:textId="77777777" w:rsidR="00B4706D" w:rsidRPr="00A45C3A" w:rsidRDefault="00B4706D" w:rsidP="00240C57">
      <w:pPr>
        <w:numPr>
          <w:ilvl w:val="1"/>
          <w:numId w:val="31"/>
        </w:numPr>
        <w:spacing w:line="312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- A Prestação de Contas será de forma simplificada, por intermédio de elaboração de relatório, contendo no mínimo:</w:t>
      </w:r>
    </w:p>
    <w:p w14:paraId="148F334F" w14:textId="62BC7FC7" w:rsidR="00B4706D" w:rsidRPr="00A45C3A" w:rsidRDefault="00B4706D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a) atividades realizadas do cumprimento das metas e do impacto do benefício social obtido, com base nos indicadores previstos no Plano de Trabalho e o disposto neste </w:t>
      </w:r>
      <w:r w:rsidR="0000696E">
        <w:rPr>
          <w:rFonts w:ascii="Arial" w:hAnsi="Arial" w:cs="Arial"/>
          <w:color w:val="000000" w:themeColor="text1"/>
          <w:sz w:val="22"/>
          <w:szCs w:val="22"/>
        </w:rPr>
        <w:t>Convênio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4B00FAD" w14:textId="77777777" w:rsidR="00B4706D" w:rsidRPr="00A45C3A" w:rsidRDefault="00B4706D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b) resultados alcançados e seus benefícios;</w:t>
      </w:r>
    </w:p>
    <w:p w14:paraId="01563F9C" w14:textId="77777777" w:rsidR="00B4706D" w:rsidRPr="00A45C3A" w:rsidRDefault="00B4706D" w:rsidP="00240C57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lastRenderedPageBreak/>
        <w:t>c) grau de satisfação do público-alvo;</w:t>
      </w:r>
    </w:p>
    <w:p w14:paraId="64D2FC64" w14:textId="77777777" w:rsidR="00B4706D" w:rsidRPr="00A45C3A" w:rsidRDefault="00B4706D" w:rsidP="00240C57">
      <w:pPr>
        <w:spacing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d) outras informações pertinentes</w:t>
      </w:r>
      <w:r w:rsidRPr="00A45C3A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3D0CAFDE" w14:textId="1E672B70" w:rsidR="00923EE0" w:rsidRDefault="00923EE0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76FA2E31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0A8AA786" w14:textId="05DAFC46" w:rsidR="001A5145" w:rsidRPr="00A45C3A" w:rsidRDefault="001A5145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0832C8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NONA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 DO CONTROLE E FISCALIZAÇÃO</w:t>
      </w:r>
    </w:p>
    <w:p w14:paraId="044979C1" w14:textId="457846A0" w:rsidR="001A5145" w:rsidRPr="00A45C3A" w:rsidRDefault="00C05C3B" w:rsidP="003470B6">
      <w:pPr>
        <w:keepNext/>
        <w:spacing w:line="312" w:lineRule="auto"/>
        <w:jc w:val="both"/>
        <w:outlineLvl w:val="1"/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2163B5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9.1 - </w:t>
      </w: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Serão responsáveis pelo controle e fiscalização da execução do objeto deste </w:t>
      </w:r>
      <w:r w:rsidR="0000696E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Convênio</w:t>
      </w: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o professor orientador de estágio indicado pela unidade escolar e o responsáv</w:t>
      </w:r>
      <w:r w:rsidR="006B60BC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el</w:t>
      </w: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lega</w:t>
      </w:r>
      <w:r w:rsidR="006B60BC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l</w:t>
      </w:r>
      <w:r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 d</w:t>
      </w:r>
      <w:r w:rsidR="00410993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a </w:t>
      </w:r>
      <w:r w:rsidR="007F4AC5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CONCEDENTE</w:t>
      </w:r>
      <w:r w:rsidR="008E750D" w:rsidRPr="00A45C3A">
        <w:rPr>
          <w:rFonts w:ascii="Arial" w:hAnsi="Arial" w:cs="Arial"/>
          <w:color w:val="000000" w:themeColor="text1"/>
          <w:spacing w:val="-10"/>
          <w:kern w:val="28"/>
          <w:sz w:val="22"/>
          <w:szCs w:val="22"/>
          <w:lang w:eastAsia="en-US"/>
        </w:rPr>
        <w:t>.</w:t>
      </w:r>
    </w:p>
    <w:p w14:paraId="31882E0E" w14:textId="2F9E2700" w:rsidR="00923EE0" w:rsidRDefault="00923EE0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614AF195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0890E5AA" w14:textId="2AC3B875" w:rsidR="00F7729E" w:rsidRPr="00A45C3A" w:rsidRDefault="001A5145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C71996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DÉCIMA</w:t>
      </w:r>
      <w:r w:rsidR="00366CC2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- </w:t>
      </w:r>
      <w:r w:rsidR="00F7729E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DA VIGÊNCIA</w:t>
      </w:r>
    </w:p>
    <w:p w14:paraId="093EA5CB" w14:textId="2D15612C" w:rsidR="005D4D3C" w:rsidRPr="00A45C3A" w:rsidRDefault="00CF1993" w:rsidP="00C609D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10.1 -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 prazo de vigência do presente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é de 60 (sessenta) meses, </w:t>
      </w:r>
      <w:r w:rsidR="00F87B11" w:rsidRPr="00F87B1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contados a partir </w:t>
      </w:r>
      <w:r w:rsidR="00003038" w:rsidRPr="00F87B1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da </w:t>
      </w:r>
      <w:r w:rsidR="00003038">
        <w:rPr>
          <w:rFonts w:ascii="Arial" w:hAnsi="Arial" w:cs="Arial"/>
          <w:color w:val="000000" w:themeColor="text1"/>
          <w:sz w:val="22"/>
          <w:szCs w:val="22"/>
          <w:lang w:eastAsia="en-US"/>
        </w:rPr>
        <w:t>assinatura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0D69B12B" w14:textId="1322BF04" w:rsidR="00652712" w:rsidRDefault="00652712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3706C6C8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1643F0CE" w14:textId="505BA8D9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366CC2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DÉCIMA</w:t>
      </w:r>
      <w:r w:rsidR="006D66CA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PRIMEIRA</w:t>
      </w:r>
      <w:r w:rsidR="00366CC2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DAS ALTERAÇÕES</w:t>
      </w:r>
    </w:p>
    <w:p w14:paraId="4779D4BE" w14:textId="08FD3EED" w:rsidR="00F7729E" w:rsidRPr="00A45C3A" w:rsidRDefault="00CF1993" w:rsidP="003470B6">
      <w:pPr>
        <w:spacing w:line="312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11.1 - </w:t>
      </w:r>
      <w:r w:rsidR="00F7729E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 presente </w:t>
      </w:r>
      <w:r w:rsidR="0000696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Convênio</w:t>
      </w:r>
      <w:r w:rsidR="00F7729E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poderá ser alterado, mediante Termo Aditivo, havendo motivo relevante e interesse dos partícipes, vedada a modificação do objeto.</w:t>
      </w:r>
    </w:p>
    <w:p w14:paraId="7CBC137D" w14:textId="1A04C7B1" w:rsidR="005D4D3C" w:rsidRDefault="005D4D3C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446D8D65" w14:textId="77777777" w:rsidR="005702C3" w:rsidRPr="00A45C3A" w:rsidRDefault="005702C3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</w:p>
    <w:p w14:paraId="5A3CEECA" w14:textId="550FBE10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CLÁUSULA </w:t>
      </w:r>
      <w:r w:rsidR="00366CC2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DÉCIMA </w:t>
      </w:r>
      <w:r w:rsidR="006D66CA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SEGUNDA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 DA DENÚNCIA E DA RESCISÃO</w:t>
      </w:r>
    </w:p>
    <w:p w14:paraId="6EA1990A" w14:textId="6C133A92" w:rsidR="00F7729E" w:rsidRPr="00A45C3A" w:rsidRDefault="00366CC2" w:rsidP="00913E4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1</w:t>
      </w:r>
      <w:r w:rsidR="006D66CA" w:rsidRPr="00A45C3A">
        <w:rPr>
          <w:rFonts w:ascii="Arial" w:hAnsi="Arial" w:cs="Arial"/>
          <w:color w:val="000000" w:themeColor="text1"/>
          <w:sz w:val="22"/>
          <w:szCs w:val="22"/>
        </w:rPr>
        <w:t>2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.1 – Admite-se a denúncia deste </w:t>
      </w:r>
      <w:r w:rsidR="0000696E">
        <w:rPr>
          <w:rFonts w:ascii="Arial" w:hAnsi="Arial" w:cs="Arial"/>
          <w:color w:val="000000" w:themeColor="text1"/>
          <w:sz w:val="22"/>
          <w:szCs w:val="22"/>
        </w:rPr>
        <w:t>Convênio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 por </w:t>
      </w:r>
      <w:r w:rsidR="00284CFE" w:rsidRPr="00A45C3A">
        <w:rPr>
          <w:rFonts w:ascii="Arial" w:hAnsi="Arial" w:cs="Arial"/>
          <w:color w:val="000000" w:themeColor="text1"/>
          <w:sz w:val="22"/>
          <w:szCs w:val="22"/>
        </w:rPr>
        <w:t>acordo</w:t>
      </w:r>
      <w:r w:rsidR="009122A7" w:rsidRPr="00A45C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>entre as partes, assim como por desinteresse unilateral, impondo-se, neste último caso, notificação prévia de 30 (trinta) dias.</w:t>
      </w:r>
    </w:p>
    <w:p w14:paraId="487916C8" w14:textId="75ADF34E" w:rsidR="00F7729E" w:rsidRPr="00A45C3A" w:rsidRDefault="00366CC2" w:rsidP="00913E4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1</w:t>
      </w:r>
      <w:r w:rsidR="006D66CA" w:rsidRPr="00A45C3A">
        <w:rPr>
          <w:rFonts w:ascii="Arial" w:hAnsi="Arial" w:cs="Arial"/>
          <w:color w:val="000000" w:themeColor="text1"/>
          <w:sz w:val="22"/>
          <w:szCs w:val="22"/>
        </w:rPr>
        <w:t>2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.2 – O presente </w:t>
      </w:r>
      <w:r w:rsidR="0000696E">
        <w:rPr>
          <w:rFonts w:ascii="Arial" w:hAnsi="Arial" w:cs="Arial"/>
          <w:color w:val="000000" w:themeColor="text1"/>
          <w:sz w:val="22"/>
          <w:szCs w:val="22"/>
        </w:rPr>
        <w:t>Convênio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 poderá ser rescindido, na hipótese de violação de qualquer de suas cláusulas.</w:t>
      </w:r>
    </w:p>
    <w:p w14:paraId="686BE420" w14:textId="3945FCB6" w:rsidR="00F7729E" w:rsidRPr="00A45C3A" w:rsidRDefault="00366CC2" w:rsidP="00913E4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>1</w:t>
      </w:r>
      <w:r w:rsidR="006D66CA" w:rsidRPr="00A45C3A">
        <w:rPr>
          <w:rFonts w:ascii="Arial" w:hAnsi="Arial" w:cs="Arial"/>
          <w:color w:val="000000" w:themeColor="text1"/>
          <w:sz w:val="22"/>
          <w:szCs w:val="22"/>
        </w:rPr>
        <w:t>2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.3 – Ocorrendo o encerramento do presente </w:t>
      </w:r>
      <w:r w:rsidR="0000696E">
        <w:rPr>
          <w:rFonts w:ascii="Arial" w:hAnsi="Arial" w:cs="Arial"/>
          <w:color w:val="000000" w:themeColor="text1"/>
          <w:sz w:val="22"/>
          <w:szCs w:val="22"/>
        </w:rPr>
        <w:t>Convênio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 xml:space="preserve"> por decurso de prazo, por denúncia (consensual ou unilateral) ou por rescisão,</w:t>
      </w:r>
      <w:r w:rsidR="00F7729E" w:rsidRPr="00A45C3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7729E" w:rsidRPr="00A45C3A">
        <w:rPr>
          <w:rFonts w:ascii="Arial" w:hAnsi="Arial" w:cs="Arial"/>
          <w:color w:val="000000" w:themeColor="text1"/>
          <w:sz w:val="22"/>
          <w:szCs w:val="22"/>
        </w:rPr>
        <w:t>fica assegurada a conclusão das atividades em andamento, decorrentes das obrigações e responsabilidades assumidas pelos partícipes.</w:t>
      </w:r>
    </w:p>
    <w:p w14:paraId="17226078" w14:textId="345748CB" w:rsidR="002D232C" w:rsidRDefault="002D232C" w:rsidP="003470B6">
      <w:pPr>
        <w:spacing w:line="312" w:lineRule="auto"/>
        <w:jc w:val="both"/>
        <w:outlineLvl w:val="5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9052FD" w14:textId="77777777" w:rsidR="00EC3945" w:rsidRDefault="00EC3945" w:rsidP="003470B6">
      <w:pPr>
        <w:spacing w:line="312" w:lineRule="auto"/>
        <w:jc w:val="both"/>
        <w:outlineLvl w:val="5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F3498B" w14:textId="77777777" w:rsidR="005702C3" w:rsidRPr="00A45C3A" w:rsidRDefault="005702C3" w:rsidP="003470B6">
      <w:pPr>
        <w:spacing w:line="312" w:lineRule="auto"/>
        <w:jc w:val="both"/>
        <w:outlineLvl w:val="5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3A62F1" w14:textId="619FBBD1" w:rsidR="006D66CA" w:rsidRPr="00A45C3A" w:rsidRDefault="006D66CA" w:rsidP="003470B6">
      <w:pPr>
        <w:spacing w:line="312" w:lineRule="auto"/>
        <w:jc w:val="both"/>
        <w:outlineLvl w:val="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b/>
          <w:bCs/>
          <w:color w:val="000000" w:themeColor="text1"/>
          <w:sz w:val="22"/>
          <w:szCs w:val="22"/>
        </w:rPr>
        <w:t>CLÁUSULA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5C3A">
        <w:rPr>
          <w:rFonts w:ascii="Arial" w:hAnsi="Arial" w:cs="Arial"/>
          <w:b/>
          <w:bCs/>
          <w:color w:val="000000" w:themeColor="text1"/>
          <w:sz w:val="22"/>
          <w:szCs w:val="22"/>
        </w:rPr>
        <w:t>DÉCIMA TERCEIRA- DOS CASOS OMISSOS</w:t>
      </w:r>
    </w:p>
    <w:p w14:paraId="47F29B35" w14:textId="10D9F028" w:rsidR="006D66CA" w:rsidRDefault="00CF1993" w:rsidP="003470B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bCs/>
          <w:color w:val="000000" w:themeColor="text1"/>
          <w:sz w:val="22"/>
          <w:szCs w:val="22"/>
        </w:rPr>
        <w:t xml:space="preserve">13.1 - </w:t>
      </w:r>
      <w:r w:rsidR="006D66CA" w:rsidRPr="00A45C3A">
        <w:rPr>
          <w:rFonts w:ascii="Arial" w:hAnsi="Arial" w:cs="Arial"/>
          <w:bCs/>
          <w:color w:val="000000" w:themeColor="text1"/>
          <w:sz w:val="22"/>
          <w:szCs w:val="22"/>
        </w:rPr>
        <w:t xml:space="preserve">Os casos omissos serão resolvidos por acordo entre os partícipes, pelos seus coordenadores, desde que observadas as normas de regência e o objeto do </w:t>
      </w:r>
      <w:r w:rsidR="0000696E">
        <w:rPr>
          <w:rFonts w:ascii="Arial" w:hAnsi="Arial" w:cs="Arial"/>
          <w:bCs/>
          <w:color w:val="000000" w:themeColor="text1"/>
          <w:sz w:val="22"/>
          <w:szCs w:val="22"/>
        </w:rPr>
        <w:t>Convênio</w:t>
      </w:r>
      <w:r w:rsidR="006D66CA" w:rsidRPr="00A45C3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0B92A41" w14:textId="7B5952CD" w:rsidR="00F87B11" w:rsidRDefault="00F87B11" w:rsidP="003470B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CA8599" w14:textId="77777777" w:rsidR="005702C3" w:rsidRDefault="005702C3" w:rsidP="003470B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43B811" w14:textId="5366684D" w:rsidR="00F7729E" w:rsidRPr="00A45C3A" w:rsidRDefault="00F7729E" w:rsidP="003470B6">
      <w:pPr>
        <w:keepNext/>
        <w:spacing w:line="312" w:lineRule="auto"/>
        <w:jc w:val="both"/>
        <w:outlineLvl w:val="1"/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lastRenderedPageBreak/>
        <w:t>CLÁUSULA DÉCIMA</w:t>
      </w:r>
      <w:r w:rsidR="00366CC2"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</w:t>
      </w:r>
      <w:r w:rsidR="005702C3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QU</w:t>
      </w:r>
      <w:r w:rsidR="00873A8B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AR</w:t>
      </w:r>
      <w:r w:rsidR="005702C3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>TA</w:t>
      </w:r>
      <w:r w:rsidRPr="00A45C3A">
        <w:rPr>
          <w:rFonts w:ascii="Arial" w:hAnsi="Arial" w:cs="Arial"/>
          <w:b/>
          <w:color w:val="000000" w:themeColor="text1"/>
          <w:spacing w:val="-10"/>
          <w:kern w:val="28"/>
          <w:sz w:val="22"/>
          <w:szCs w:val="22"/>
          <w:lang w:eastAsia="en-US"/>
        </w:rPr>
        <w:t xml:space="preserve"> – DO FORO</w:t>
      </w:r>
    </w:p>
    <w:p w14:paraId="74F93D1D" w14:textId="7249B9C5" w:rsidR="00F7729E" w:rsidRPr="005702C3" w:rsidRDefault="00CF1993" w:rsidP="003470B6">
      <w:pPr>
        <w:spacing w:line="312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02C3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5702C3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5702C3">
        <w:rPr>
          <w:rFonts w:ascii="Arial" w:hAnsi="Arial" w:cs="Arial"/>
          <w:bCs/>
          <w:color w:val="000000" w:themeColor="text1"/>
          <w:sz w:val="22"/>
          <w:szCs w:val="22"/>
        </w:rPr>
        <w:t xml:space="preserve">.1 - </w:t>
      </w:r>
      <w:r w:rsidR="005702C3" w:rsidRPr="005702C3">
        <w:rPr>
          <w:rFonts w:ascii="Arial" w:hAnsi="Arial" w:cs="Arial"/>
          <w:bCs/>
          <w:color w:val="000000" w:themeColor="text1"/>
          <w:sz w:val="22"/>
          <w:szCs w:val="22"/>
        </w:rPr>
        <w:t xml:space="preserve">Fica eleito o Foro da Comarca de São Paulo para dirimir quaisquer dúvidas ou omissões que possam resultar do presente </w:t>
      </w:r>
      <w:r w:rsidR="0000696E">
        <w:rPr>
          <w:rFonts w:ascii="Arial" w:hAnsi="Arial" w:cs="Arial"/>
          <w:bCs/>
          <w:color w:val="000000" w:themeColor="text1"/>
          <w:sz w:val="22"/>
          <w:szCs w:val="22"/>
        </w:rPr>
        <w:t>Convênio</w:t>
      </w:r>
      <w:r w:rsidR="005702C3" w:rsidRPr="005702C3">
        <w:rPr>
          <w:rFonts w:ascii="Arial" w:hAnsi="Arial" w:cs="Arial"/>
          <w:bCs/>
          <w:color w:val="000000" w:themeColor="text1"/>
          <w:sz w:val="22"/>
          <w:szCs w:val="22"/>
        </w:rPr>
        <w:t xml:space="preserve">, ficando desde já estabelecida a obrigatoriedade da prévia tentativa de solução administrativa, </w:t>
      </w:r>
      <w:r w:rsidR="00003038" w:rsidRPr="00003038">
        <w:rPr>
          <w:rFonts w:ascii="Arial" w:hAnsi="Arial" w:cs="Arial"/>
          <w:bCs/>
          <w:color w:val="000000" w:themeColor="text1"/>
          <w:sz w:val="22"/>
          <w:szCs w:val="22"/>
        </w:rPr>
        <w:t>com renúncia a qualquer outro, por mais privilegiado que seja.</w:t>
      </w:r>
    </w:p>
    <w:p w14:paraId="18AA72AE" w14:textId="77777777" w:rsidR="000D5061" w:rsidRPr="00A45C3A" w:rsidRDefault="000D5061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DFE3B7A" w14:textId="77777777" w:rsidR="00F7729E" w:rsidRPr="00A45C3A" w:rsidRDefault="00F7729E" w:rsidP="003470B6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E, assim, por estarem os partícipes justos e acertados, firmam o presente instrumento em 02 (duas) vias de igual teor e forma, para um só efeito de direito, na presença de 02 (duas) testemunhas abaixo assinadas e identificadas.</w:t>
      </w:r>
    </w:p>
    <w:p w14:paraId="6C3FBBEC" w14:textId="621EEDA5" w:rsidR="00923EE0" w:rsidRDefault="00923EE0" w:rsidP="006D66CA">
      <w:pPr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78FB373" w14:textId="3EE41AD2" w:rsidR="006B7EB6" w:rsidRDefault="006B7EB6" w:rsidP="006D66CA">
      <w:pPr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7464752" w14:textId="1D96F187" w:rsidR="00487B69" w:rsidRPr="00A45C3A" w:rsidRDefault="00487B69" w:rsidP="006D66CA">
      <w:pPr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São </w:t>
      </w:r>
      <w:proofErr w:type="gramStart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Paulo</w:t>
      </w:r>
      <w:r w:rsidR="002D1000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  </w:t>
      </w:r>
      <w:proofErr w:type="gramEnd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        de                   </w:t>
      </w:r>
      <w:r w:rsidR="002D1000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de</w:t>
      </w:r>
      <w:proofErr w:type="spellEnd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 20</w:t>
      </w:r>
      <w:r w:rsidR="00E37127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2</w:t>
      </w:r>
      <w:r w:rsidR="00BF0506">
        <w:rPr>
          <w:rFonts w:ascii="Arial" w:hAnsi="Arial" w:cs="Arial"/>
          <w:color w:val="000000" w:themeColor="text1"/>
          <w:sz w:val="22"/>
          <w:szCs w:val="22"/>
          <w:lang w:eastAsia="en-US"/>
        </w:rPr>
        <w:t>3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35A1734A" w14:textId="0DD0A691" w:rsidR="00923EE0" w:rsidRPr="00A45C3A" w:rsidRDefault="00923EE0" w:rsidP="006D66CA">
      <w:pPr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9497C1A" w14:textId="77777777" w:rsidR="006B7EB6" w:rsidRPr="00A45C3A" w:rsidRDefault="006B7EB6" w:rsidP="006D66CA">
      <w:pPr>
        <w:spacing w:line="312" w:lineRule="auto"/>
        <w:jc w:val="right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509C41C4" w14:textId="25890BD5" w:rsidR="00A03A9A" w:rsidRDefault="00487B69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1597A666" w14:textId="75D75D7C" w:rsidR="00BF0506" w:rsidRDefault="00BF0506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622A545B" w14:textId="77777777" w:rsidR="00BF0506" w:rsidRPr="00A45C3A" w:rsidRDefault="00BF0506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ED222A3" w14:textId="77777777" w:rsidR="00D4751E" w:rsidRPr="00A45C3A" w:rsidRDefault="00D4751E" w:rsidP="006D66CA">
      <w:p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A45C3A" w:rsidRPr="00A45C3A" w14:paraId="6C6A3F02" w14:textId="77777777" w:rsidTr="00D4751E">
        <w:tc>
          <w:tcPr>
            <w:tcW w:w="5070" w:type="dxa"/>
            <w:shd w:val="clear" w:color="auto" w:fill="auto"/>
          </w:tcPr>
          <w:p w14:paraId="7CDC545B" w14:textId="12FCBDD9" w:rsidR="00487B69" w:rsidRPr="00A45C3A" w:rsidRDefault="00487B69" w:rsidP="00A85705">
            <w:pPr>
              <w:spacing w:line="312" w:lineRule="auto"/>
              <w:ind w:left="-10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LAURA M. J. LAGANÁ</w:t>
            </w:r>
          </w:p>
          <w:p w14:paraId="2B9D2FE1" w14:textId="77777777" w:rsidR="00487B69" w:rsidRPr="00A45C3A" w:rsidRDefault="00487B69" w:rsidP="00A85705">
            <w:pPr>
              <w:spacing w:line="312" w:lineRule="auto"/>
              <w:ind w:left="-10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>Diretora-Superintendente</w:t>
            </w:r>
          </w:p>
          <w:p w14:paraId="22A06DC5" w14:textId="77777777" w:rsidR="00ED660F" w:rsidRPr="00A45C3A" w:rsidRDefault="00487B69" w:rsidP="00A85705">
            <w:pPr>
              <w:spacing w:line="312" w:lineRule="auto"/>
              <w:ind w:left="-10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>Centro Estadual de</w:t>
            </w:r>
            <w:r w:rsidR="005D4D3C" w:rsidRPr="00A45C3A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A45C3A">
              <w:rPr>
                <w:rFonts w:ascii="Arial" w:hAnsi="Arial" w:cs="Arial"/>
                <w:color w:val="000000" w:themeColor="text1"/>
                <w:sz w:val="20"/>
              </w:rPr>
              <w:t xml:space="preserve">Educação Tecnológica </w:t>
            </w:r>
          </w:p>
          <w:p w14:paraId="4842984A" w14:textId="0D58CC40" w:rsidR="00487B69" w:rsidRPr="00A45C3A" w:rsidRDefault="00487B69" w:rsidP="00A85705">
            <w:pPr>
              <w:spacing w:line="312" w:lineRule="auto"/>
              <w:ind w:left="-109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>Paula Souza</w:t>
            </w:r>
          </w:p>
        </w:tc>
        <w:tc>
          <w:tcPr>
            <w:tcW w:w="4394" w:type="dxa"/>
            <w:shd w:val="clear" w:color="auto" w:fill="auto"/>
          </w:tcPr>
          <w:p w14:paraId="39FC69BE" w14:textId="51421092" w:rsidR="002A5A81" w:rsidRPr="00BA4B8B" w:rsidRDefault="00BA4B8B" w:rsidP="00BA4B8B">
            <w:pPr>
              <w:spacing w:line="312" w:lineRule="auto"/>
              <w:ind w:right="-138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bookmarkStart w:id="4" w:name="_Hlk29999455"/>
            <w:bookmarkEnd w:id="4"/>
            <w:r w:rsidRPr="00BA4B8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&lt; NOME DO REPRESENTANTE LEGAL &gt;</w:t>
            </w:r>
          </w:p>
          <w:p w14:paraId="1FF6E1EF" w14:textId="6A3158F8" w:rsidR="00AC330A" w:rsidRPr="00BA4B8B" w:rsidRDefault="00BA4B8B" w:rsidP="009F4B4E">
            <w:pPr>
              <w:spacing w:line="312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BA4B8B">
              <w:rPr>
                <w:rFonts w:ascii="Arial" w:hAnsi="Arial" w:cs="Arial"/>
                <w:color w:val="FF0000"/>
                <w:sz w:val="20"/>
              </w:rPr>
              <w:t>CARGO/FUNÇÃO</w:t>
            </w:r>
          </w:p>
          <w:p w14:paraId="4926B13D" w14:textId="27B93D97" w:rsidR="00487B69" w:rsidRPr="00A45C3A" w:rsidRDefault="00BA4B8B" w:rsidP="002A5A81">
            <w:pPr>
              <w:spacing w:line="312" w:lineRule="auto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A4B8B">
              <w:rPr>
                <w:rFonts w:ascii="Arial" w:hAnsi="Arial" w:cs="Arial"/>
                <w:bCs/>
                <w:color w:val="FF0000"/>
                <w:spacing w:val="-5"/>
                <w:sz w:val="22"/>
                <w:szCs w:val="22"/>
                <w:lang w:eastAsia="en-US"/>
              </w:rPr>
              <w:t>&lt; Nome da Empresa/Instituição Parceira &gt;</w:t>
            </w:r>
          </w:p>
        </w:tc>
      </w:tr>
      <w:tr w:rsidR="00A45C3A" w:rsidRPr="00A45C3A" w14:paraId="02B47B48" w14:textId="77777777" w:rsidTr="00D4751E">
        <w:tc>
          <w:tcPr>
            <w:tcW w:w="5070" w:type="dxa"/>
            <w:shd w:val="clear" w:color="auto" w:fill="auto"/>
          </w:tcPr>
          <w:p w14:paraId="5F737525" w14:textId="77777777" w:rsidR="00E638EB" w:rsidRPr="00A45C3A" w:rsidRDefault="00E638EB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C74180" w14:textId="77777777" w:rsidR="002D232C" w:rsidRPr="00A45C3A" w:rsidRDefault="002D232C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E9428" w14:textId="77777777" w:rsidR="00652712" w:rsidRPr="00A45C3A" w:rsidRDefault="00652712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2C51E6" w14:textId="2ABE75EB" w:rsidR="00487B69" w:rsidRPr="00A45C3A" w:rsidRDefault="00AC330A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="00487B69"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estemunhas:</w:t>
            </w:r>
          </w:p>
          <w:p w14:paraId="773A9551" w14:textId="77777777" w:rsidR="00923EE0" w:rsidRPr="00A45C3A" w:rsidRDefault="00923EE0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8BF320" w14:textId="19FF6E63" w:rsidR="00487B69" w:rsidRPr="00A45C3A" w:rsidRDefault="00487B69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Nome:</w:t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</w:t>
            </w:r>
          </w:p>
          <w:p w14:paraId="12FAC534" w14:textId="77777777" w:rsidR="00487B69" w:rsidRPr="00A45C3A" w:rsidRDefault="00487B69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Assinatura:</w:t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</w:t>
            </w:r>
          </w:p>
          <w:p w14:paraId="197BC87A" w14:textId="77777777" w:rsidR="00487B69" w:rsidRDefault="00487B69" w:rsidP="006D66CA">
            <w:pPr>
              <w:spacing w:line="312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RG :</w:t>
            </w:r>
            <w:proofErr w:type="gramEnd"/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  <w:t xml:space="preserve">         </w:t>
            </w:r>
          </w:p>
          <w:p w14:paraId="396C26AB" w14:textId="4AE5D6A2" w:rsidR="005702C3" w:rsidRPr="00A45C3A" w:rsidRDefault="005702C3" w:rsidP="006D66CA">
            <w:pPr>
              <w:spacing w:line="312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578D1D2" w14:textId="3D085800" w:rsidR="00923EE0" w:rsidRPr="00A45C3A" w:rsidRDefault="00923EE0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24DCEF" w14:textId="1F28AAD0" w:rsidR="002D232C" w:rsidRPr="00A45C3A" w:rsidRDefault="002D232C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2DA2D5" w14:textId="77777777" w:rsidR="002D232C" w:rsidRPr="00A45C3A" w:rsidRDefault="002D232C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C60DB4" w14:textId="77777777" w:rsidR="00923EE0" w:rsidRPr="00A45C3A" w:rsidRDefault="00923EE0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AF2566" w14:textId="77777777" w:rsidR="00BC1ED0" w:rsidRPr="00A45C3A" w:rsidRDefault="00BC1ED0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D15EE1" w14:textId="59F55AF4" w:rsidR="00487B69" w:rsidRPr="00A45C3A" w:rsidRDefault="00487B69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Nome:</w:t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6C31A24C" w14:textId="77777777" w:rsidR="00487B69" w:rsidRPr="00A45C3A" w:rsidRDefault="00487B69" w:rsidP="006D66CA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Assinatura:</w:t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1CB17FED" w14:textId="77777777" w:rsidR="00487B69" w:rsidRPr="00A45C3A" w:rsidRDefault="00487B69" w:rsidP="00BC1ED0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>RG :</w:t>
            </w:r>
            <w:proofErr w:type="gramEnd"/>
            <w:r w:rsidRPr="00A45C3A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  <w:p w14:paraId="57E9204D" w14:textId="77777777" w:rsidR="00E162EE" w:rsidRDefault="00E162EE" w:rsidP="00BC1ED0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2C1F2A" w14:textId="42BC9691" w:rsidR="00BF0506" w:rsidRPr="00A45C3A" w:rsidRDefault="00BF0506" w:rsidP="00BC1ED0">
            <w:pPr>
              <w:spacing w:line="31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2BB54C5" w14:textId="77777777" w:rsidR="003073DC" w:rsidRDefault="003073DC" w:rsidP="003073DC">
      <w:pPr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D70AF0" w14:textId="77777777" w:rsidR="003073DC" w:rsidRDefault="003073DC" w:rsidP="003073DC">
      <w:pPr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7226F5" w14:textId="77777777" w:rsidR="003073DC" w:rsidRDefault="003073DC" w:rsidP="003073DC">
      <w:pPr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C13E3C" w14:textId="77777777" w:rsidR="003073DC" w:rsidRDefault="003073DC" w:rsidP="003073DC">
      <w:pPr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67B6F6" w14:textId="77777777" w:rsidR="003073DC" w:rsidRDefault="003073DC" w:rsidP="003073DC">
      <w:pPr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445261" w14:textId="177D425D" w:rsidR="00003038" w:rsidRPr="00A45C3A" w:rsidRDefault="00003038" w:rsidP="00003038">
      <w:pPr>
        <w:shd w:val="clear" w:color="auto" w:fill="D9D9D9"/>
        <w:tabs>
          <w:tab w:val="center" w:pos="4252"/>
          <w:tab w:val="right" w:pos="8504"/>
        </w:tabs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PLANO DE TRABALHO</w:t>
      </w:r>
    </w:p>
    <w:p w14:paraId="7DB37960" w14:textId="77777777" w:rsidR="00003038" w:rsidRPr="00A45C3A" w:rsidRDefault="0000303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E46D88E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Denominação do Projeto: 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Concessão de Estágio Profissionalizante</w:t>
      </w:r>
      <w:r w:rsidR="00317CF7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para alunos das unidades de ensino do CPS.</w:t>
      </w:r>
    </w:p>
    <w:p w14:paraId="4EEE80EC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ED4C68F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3D23A36" w14:textId="2ACCBCB2" w:rsidR="00306CE8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B6FBEE0" w14:textId="77777777" w:rsidR="00673150" w:rsidRPr="00A45C3A" w:rsidRDefault="00673150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30FF06D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5875207" w14:textId="77777777" w:rsidR="007468EB" w:rsidRPr="00A45C3A" w:rsidRDefault="007468EB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3629483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7E82163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F55847E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EC8B216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464C771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943FE89" w14:textId="521FE890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Unidade Proponente: </w:t>
      </w:r>
      <w:r w:rsidR="00BA04B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Administração Central</w:t>
      </w:r>
    </w:p>
    <w:p w14:paraId="3088A85C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5AF9C0E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3D027544" w14:textId="77777777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25983AD" w14:textId="601C7DDE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0158CE2" w14:textId="15CA8EC6" w:rsidR="00923EE0" w:rsidRPr="00A45C3A" w:rsidRDefault="00923EE0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6D3FF26" w14:textId="5DF017A4" w:rsidR="00923EE0" w:rsidRPr="00A45C3A" w:rsidRDefault="00923EE0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5EC7C951" w14:textId="318300FE" w:rsidR="00923EE0" w:rsidRPr="00A45C3A" w:rsidRDefault="00923EE0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5D72343" w14:textId="5E242336" w:rsidR="0051294E" w:rsidRPr="00A45C3A" w:rsidRDefault="0051294E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7B7A795E" w14:textId="248F11F2" w:rsidR="0051294E" w:rsidRPr="00A45C3A" w:rsidRDefault="0051294E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FB04210" w14:textId="58FA526B" w:rsidR="0051294E" w:rsidRDefault="0051294E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638B1CF" w14:textId="180A0AFF" w:rsidR="00673150" w:rsidRDefault="00673150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5454A656" w14:textId="77777777" w:rsidR="00673150" w:rsidRPr="00A45C3A" w:rsidRDefault="00673150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5E44DE83" w14:textId="6622136D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20</w:t>
      </w:r>
      <w:r w:rsidR="00E37127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2</w:t>
      </w:r>
      <w:r w:rsidR="00BF0506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3</w:t>
      </w:r>
    </w:p>
    <w:p w14:paraId="131940E7" w14:textId="1F626BEE" w:rsidR="00306CE8" w:rsidRPr="00A45C3A" w:rsidRDefault="00306CE8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DD34661" w14:textId="656589E9" w:rsidR="00652712" w:rsidRPr="00A45C3A" w:rsidRDefault="00652712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3689E78" w14:textId="14E2D8A8" w:rsidR="002D232C" w:rsidRDefault="002D232C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D9E5DFA" w14:textId="77777777" w:rsidR="003073DC" w:rsidRPr="00A45C3A" w:rsidRDefault="003073DC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2130308" w14:textId="0C4865D7" w:rsidR="0051294E" w:rsidRPr="00A45C3A" w:rsidRDefault="0051294E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6EB6749E" w14:textId="664D0D8F" w:rsidR="00317CF7" w:rsidRPr="00A45C3A" w:rsidRDefault="00317CF7" w:rsidP="007468EB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bookmarkStart w:id="5" w:name="_Hlk26200073"/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Gestor do </w:t>
      </w:r>
      <w:r w:rsidR="0000696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Convênio</w:t>
      </w: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CEETEPS</w:t>
      </w:r>
      <w:r w:rsidR="00D62959"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bookmarkEnd w:id="5"/>
    <w:p w14:paraId="245AC727" w14:textId="4047A005" w:rsidR="00673150" w:rsidRPr="008B6933" w:rsidRDefault="00C05C3B" w:rsidP="00673150">
      <w:pPr>
        <w:spacing w:line="312" w:lineRule="auto"/>
        <w:rPr>
          <w:rFonts w:ascii="Arial" w:hAnsi="Arial" w:cs="Arial"/>
          <w:color w:val="FF0000"/>
          <w:sz w:val="20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Gestor do </w:t>
      </w:r>
      <w:r w:rsidR="0000696E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Convênio</w:t>
      </w:r>
      <w:r w:rsidR="00C90F52"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&lt; NOME DA EMPRESA/INSTITUIÇÃO PARCEIRA &gt;</w:t>
      </w:r>
      <w:r w:rsidR="00554919" w:rsidRPr="00EA7B2F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:</w:t>
      </w:r>
      <w:r w:rsidR="00EA7B2F" w:rsidRPr="00EA7B2F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color w:val="FF0000"/>
          <w:sz w:val="22"/>
          <w:szCs w:val="22"/>
          <w:lang w:eastAsia="en-US"/>
        </w:rPr>
        <w:t>&lt; Nome do Representante Legal &gt;</w:t>
      </w:r>
    </w:p>
    <w:p w14:paraId="154EFB2D" w14:textId="624B35DE" w:rsidR="00306CE8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 xml:space="preserve">I – </w:t>
      </w:r>
      <w:r w:rsidR="00E638EB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JUSTIFICATIVA</w:t>
      </w:r>
    </w:p>
    <w:p w14:paraId="1206ADA4" w14:textId="162FF767" w:rsidR="00306CE8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 CEETEPS é o grande responsável pela Educação Profissional no Estado de São Paulo, por meio de suas Escolas Técnicas e Faculdades de Tecnologia, até o momento, em mais de </w:t>
      </w:r>
      <w:r w:rsidR="009122A7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360 municípios,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ofertando as mais diversas Habilitações Profissionais. Embora o Programa da Expansão da Educação Profissional Gratuita do Estado de São Paulo tenha ampliado consideravelmente a oferta do ensino profissionalizante, cresce também o número de municípios de pequeno e médio porte de todas as Regiões Administrativas que procuram o Centro Paula Souza em busca da formação profissional vocacionada com a região ou que viabilize novos caminhos para a economia local e geração e renda.</w:t>
      </w:r>
    </w:p>
    <w:p w14:paraId="25401A36" w14:textId="77777777" w:rsidR="00733E11" w:rsidRPr="00A45C3A" w:rsidRDefault="00733E11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4E5B53E" w14:textId="6B1F4D0D" w:rsidR="00673150" w:rsidRPr="008B232F" w:rsidRDefault="00673150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8B232F">
        <w:rPr>
          <w:rFonts w:ascii="Arial" w:eastAsia="Calibri" w:hAnsi="Arial" w:cs="Arial"/>
          <w:color w:val="FF0000"/>
          <w:sz w:val="22"/>
          <w:szCs w:val="22"/>
          <w:lang w:eastAsia="en-US"/>
        </w:rPr>
        <w:t>A</w:t>
      </w:r>
      <w:r w:rsidR="00F40483" w:rsidRPr="008B232F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="00BA4B8B">
        <w:rPr>
          <w:rFonts w:ascii="Arial" w:hAnsi="Arial" w:cs="Arial"/>
          <w:b/>
          <w:color w:val="FF0000"/>
          <w:spacing w:val="-5"/>
          <w:sz w:val="22"/>
          <w:szCs w:val="22"/>
          <w:lang w:eastAsia="en-US"/>
        </w:rPr>
        <w:t>&lt; NOME DA EMPRESA/INSTITUIÇÃO PARCEIRA &gt;</w:t>
      </w:r>
      <w:r w:rsidR="008B232F" w:rsidRPr="008B232F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é </w:t>
      </w:r>
      <w:r w:rsidR="00BA4B8B">
        <w:rPr>
          <w:rFonts w:ascii="Arial" w:eastAsia="Calibri" w:hAnsi="Arial" w:cs="Arial"/>
          <w:color w:val="FF0000"/>
          <w:sz w:val="22"/>
          <w:szCs w:val="22"/>
          <w:lang w:eastAsia="en-US"/>
        </w:rPr>
        <w:t>.......</w:t>
      </w:r>
    </w:p>
    <w:p w14:paraId="2ACA0003" w14:textId="226F3B9F" w:rsidR="008B232F" w:rsidRDefault="008B232F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399F8744" w14:textId="77777777" w:rsidR="00306CE8" w:rsidRPr="00854A24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54A2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Lei nº 11.788, de 25 de setembro de 2008, define o estágio como o ato educativo escolar supervisionado, desenvolvido no ambiente de trabalho, que visa à preparação para o trabalho produtivo do estudante. O estágio, não cria vínculo empregatício de qualquer natureza.</w:t>
      </w:r>
    </w:p>
    <w:p w14:paraId="3814FD91" w14:textId="77777777" w:rsidR="00306CE8" w:rsidRPr="00854A24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877B1E4" w14:textId="7BF18D7F" w:rsidR="00652712" w:rsidRPr="00854A24" w:rsidRDefault="00854A24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854A2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Neste contexto, a participação da empresa como concedente de estágio visa possibilitar aos estudantes do CEETEPS a complementação de ensino e aprendizagem, constituindo-se em instrumento de iniciação ao trabalho, de aperfeiçoamento técnico cultural e científico e de relacionamento humano.</w:t>
      </w:r>
    </w:p>
    <w:p w14:paraId="1FE5A22C" w14:textId="77777777" w:rsidR="00EC3945" w:rsidRPr="00A45C3A" w:rsidRDefault="00EC3945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45958A1" w14:textId="77777777" w:rsidR="00306CE8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 – O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BJETIVO GERAL</w:t>
      </w:r>
    </w:p>
    <w:p w14:paraId="62A9E164" w14:textId="6CD3BA8B" w:rsidR="00306CE8" w:rsidRPr="00A45C3A" w:rsidRDefault="005D4D3C" w:rsidP="008C3B10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2.1 </w:t>
      </w:r>
      <w:r w:rsidR="008C3B10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  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0E3530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</w:t>
      </w:r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roporcionar aprimoramento do aprendizado aos estagiários, estabelecendo paralelos entre conhecimento e prática no ambiente de trabalho visando à preparação destes alunos para o mercado de trabalho.</w:t>
      </w:r>
    </w:p>
    <w:p w14:paraId="4BD1C01D" w14:textId="77777777" w:rsidR="00EC3945" w:rsidRPr="00A45C3A" w:rsidRDefault="00EC3945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BAE5989" w14:textId="77777777" w:rsidR="00306CE8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III –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OBJETIVOS ESPECÍFICOS</w:t>
      </w:r>
    </w:p>
    <w:p w14:paraId="4AADC96A" w14:textId="58F85A98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preparar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 aluno para o mercado de trabalho;</w:t>
      </w:r>
    </w:p>
    <w:p w14:paraId="0814CFE3" w14:textId="25CAE55D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propiciar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um ambiente de aprendizagem por meio da vivência dos conteúdos adquiridos na unidade de ensino;</w:t>
      </w:r>
    </w:p>
    <w:p w14:paraId="2177EBEB" w14:textId="52554A9C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promover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 desenvolvimento de competências de relacionamento interpessoal;</w:t>
      </w:r>
    </w:p>
    <w:p w14:paraId="10A24F8B" w14:textId="09E4577F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estimular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capacidade produtiva e a </w:t>
      </w:r>
      <w:r w:rsidR="00A50E71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proatividade</w:t>
      </w:r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aluno;</w:t>
      </w:r>
    </w:p>
    <w:p w14:paraId="3DD251AD" w14:textId="067CEFD6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colaborar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com o estagiário para uma visão mais ampliada sobre o campo de atuação profissional;</w:t>
      </w:r>
    </w:p>
    <w:p w14:paraId="48942CF1" w14:textId="307A0867" w:rsidR="00306CE8" w:rsidRPr="00A45C3A" w:rsidRDefault="007027BB" w:rsidP="007027BB">
      <w:pPr>
        <w:pStyle w:val="PargrafodaLista"/>
        <w:numPr>
          <w:ilvl w:val="1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- </w:t>
      </w:r>
      <w:proofErr w:type="gramStart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capacitar</w:t>
      </w:r>
      <w:proofErr w:type="gramEnd"/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 estagiário a atuar como profissional criativo e capaz de promover mudança.</w:t>
      </w:r>
    </w:p>
    <w:p w14:paraId="2C857B42" w14:textId="77777777" w:rsidR="00652712" w:rsidRPr="00A45C3A" w:rsidRDefault="00652712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77E8D7E6" w14:textId="77777777" w:rsidR="00306CE8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IV – METAS A SEREM ATINGIDAS</w:t>
      </w:r>
    </w:p>
    <w:p w14:paraId="090A86BA" w14:textId="77777777" w:rsidR="000B3868" w:rsidRDefault="000B3868" w:rsidP="000B386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G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erar novos conhecimentos aos alunos, proporcionando aproximação com a realidade profissional, com vistas ao aperfeiçoamento técnico, cultural, científico e pedagógico de sua formação acadêmica, no sentido de prepará-lo para o exercício da profissão;</w:t>
      </w:r>
    </w:p>
    <w:p w14:paraId="266FBE8A" w14:textId="5C5732A7" w:rsidR="000B3868" w:rsidRDefault="000B3868" w:rsidP="000B3868">
      <w:pPr>
        <w:pStyle w:val="PargrafodaLista"/>
        <w:numPr>
          <w:ilvl w:val="2"/>
          <w:numId w:val="3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95B55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Parâmetros para aferição do cumprimento: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Acompanhamento do aluno pelo professor orientador, especialmente com vistas ao conteúdo do relatório de atividades.</w:t>
      </w:r>
    </w:p>
    <w:p w14:paraId="7B8ED024" w14:textId="4434295D" w:rsidR="000B3868" w:rsidRPr="000B3868" w:rsidRDefault="000B3868" w:rsidP="000B3868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ontratar estagiários, garantindo todas as informações do Termo de Compromisso de Estágio.</w:t>
      </w:r>
    </w:p>
    <w:p w14:paraId="20F5A724" w14:textId="27A939EB" w:rsidR="000B3868" w:rsidRPr="00795B55" w:rsidRDefault="000B3868" w:rsidP="000B3868">
      <w:pPr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4.3.1 </w:t>
      </w:r>
      <w:r w:rsidRPr="00795B55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Parâmetros para aferição do cumprimento:</w:t>
      </w:r>
      <w:r w:rsidRPr="00795B5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Análise do cadastro de alunos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contratados pelo parceiro</w:t>
      </w:r>
      <w:r w:rsidRPr="00795B5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B19D637" w14:textId="77777777" w:rsidR="000B3868" w:rsidRDefault="000B3868" w:rsidP="000B3868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9CCF73D" w14:textId="77777777" w:rsidR="00A50F02" w:rsidRPr="00A45C3A" w:rsidRDefault="00A50F02" w:rsidP="00AF0A6D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1F6EA85" w14:textId="77777777" w:rsidR="00043B21" w:rsidRPr="00A45C3A" w:rsidRDefault="00306CE8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bookmarkStart w:id="6" w:name="_Hlk21363736"/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V –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Das </w:t>
      </w:r>
      <w:r w:rsidR="00043B21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Atribuições DOS PARTÍCIPES</w:t>
      </w:r>
    </w:p>
    <w:p w14:paraId="788F9208" w14:textId="3A15A466" w:rsidR="00043B21" w:rsidRPr="00A45C3A" w:rsidRDefault="007027BB" w:rsidP="00B5783E">
      <w:pPr>
        <w:pStyle w:val="PargrafodaLista"/>
        <w:numPr>
          <w:ilvl w:val="1"/>
          <w:numId w:val="36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043B21" w:rsidRPr="00A45C3A">
        <w:rPr>
          <w:rFonts w:ascii="Arial" w:hAnsi="Arial" w:cs="Arial"/>
          <w:color w:val="000000" w:themeColor="text1"/>
          <w:sz w:val="22"/>
          <w:szCs w:val="22"/>
        </w:rPr>
        <w:t xml:space="preserve">São atribuições </w:t>
      </w:r>
      <w:r w:rsidR="00043B21" w:rsidRPr="00A45C3A">
        <w:rPr>
          <w:rFonts w:ascii="Arial" w:hAnsi="Arial" w:cs="Arial"/>
          <w:b/>
          <w:bCs/>
          <w:color w:val="000000" w:themeColor="text1"/>
          <w:sz w:val="22"/>
          <w:szCs w:val="22"/>
        </w:rPr>
        <w:t>COMUNS</w:t>
      </w:r>
      <w:r w:rsidR="00043B21" w:rsidRPr="00A45C3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248F88A" w14:textId="77777777" w:rsidR="00B5783E" w:rsidRPr="00A45C3A" w:rsidRDefault="00B5783E" w:rsidP="00B5783E">
      <w:pPr>
        <w:pStyle w:val="PargrafodaLista"/>
        <w:numPr>
          <w:ilvl w:val="0"/>
          <w:numId w:val="35"/>
        </w:numPr>
        <w:spacing w:line="312" w:lineRule="auto"/>
        <w:ind w:left="426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observar as disposições da Lei Federal nº 11.788/2008 que lhe forem aplicáveis;</w:t>
      </w:r>
    </w:p>
    <w:p w14:paraId="227CE6CF" w14:textId="71D9240D" w:rsidR="00B5783E" w:rsidRPr="00A45C3A" w:rsidRDefault="00B5783E" w:rsidP="00B5783E">
      <w:pPr>
        <w:pStyle w:val="PargrafodaLista"/>
        <w:numPr>
          <w:ilvl w:val="0"/>
          <w:numId w:val="35"/>
        </w:numPr>
        <w:spacing w:line="312" w:lineRule="auto"/>
        <w:ind w:left="426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elaborar plano de realização de estágio.</w:t>
      </w:r>
    </w:p>
    <w:p w14:paraId="33DD8F25" w14:textId="77777777" w:rsidR="00652712" w:rsidRPr="00A45C3A" w:rsidRDefault="00652712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1ECE152E" w14:textId="140FC5FD" w:rsidR="00306CE8" w:rsidRPr="00A45C3A" w:rsidRDefault="00043B21" w:rsidP="0074791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5.</w:t>
      </w:r>
      <w:r w:rsidR="000A0CBF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1</w:t>
      </w:r>
      <w:r w:rsidR="007027BB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.1</w:t>
      </w:r>
      <w:r w:rsidR="000A0CBF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- São atribuições do </w:t>
      </w:r>
      <w:r w:rsidR="00057B46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C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PS</w:t>
      </w:r>
      <w:r w:rsidR="00057B46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, por intermédio de suas unidades de ensino</w:t>
      </w:r>
      <w:r w:rsidR="00306CE8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:</w:t>
      </w:r>
    </w:p>
    <w:bookmarkEnd w:id="6"/>
    <w:p w14:paraId="630F3ECE" w14:textId="1CF945AA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celebrar termo de compromisso com o educando (ou com seu representante ou assistente legal, quando ele for </w:t>
      </w:r>
      <w:proofErr w:type="gramStart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absoluta ou relativamente incapaz</w:t>
      </w:r>
      <w:proofErr w:type="gramEnd"/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), e com </w:t>
      </w:r>
      <w:r w:rsidR="00C702D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demonstrando as condições de adequação do estágio à proposta pedagógica do curso, à etapa e modalidade da formação escolar do estudante e ao horário e calendário escolar;</w:t>
      </w:r>
    </w:p>
    <w:p w14:paraId="5AE94E69" w14:textId="77777777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indicar professor orientador, da área a ser desenvolvida no estágio, como responsável pelo acompanhamento e avaliação das atividades do estagiário;</w:t>
      </w:r>
    </w:p>
    <w:p w14:paraId="4371E95C" w14:textId="66EB22B7" w:rsidR="00662A34" w:rsidRPr="00A45C3A" w:rsidRDefault="00662A34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elaborar os critérios de avaliação do estágio, em consonância com suas diretrizes internas e as peculiaridades das atividades desenvolvidas pel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, 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compatibilizando-os com a programação curricular de cada curso; </w:t>
      </w:r>
    </w:p>
    <w:p w14:paraId="041258C0" w14:textId="0EE5E8C4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 xml:space="preserve">comunicar imediatamente </w:t>
      </w:r>
      <w:r w:rsidR="00410993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C31869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 por escrito, todos os casos de desligamento de estudante-estagiário, em relação ao referido na cláusula primeira, seja qual for o motivo, inclusiv</w:t>
      </w:r>
      <w:r w:rsidR="00A41345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conclusão de curso;</w:t>
      </w:r>
    </w:p>
    <w:p w14:paraId="4EE3678F" w14:textId="77777777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exigir do educando a apresentação periódica, em prazo não superior a 6 (seis) meses, de relatório das atividades; </w:t>
      </w:r>
    </w:p>
    <w:p w14:paraId="0508C06E" w14:textId="77777777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zelar pelo cumprimento do termo de compromisso, reorientando o estagiário para outro local em caso de descumprimento de suas normas; </w:t>
      </w:r>
    </w:p>
    <w:p w14:paraId="3BCAE985" w14:textId="77777777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elaborar normas complementares e instrumentos de avaliação dos estágios de seus educandos; </w:t>
      </w:r>
    </w:p>
    <w:p w14:paraId="726D5793" w14:textId="77777777" w:rsidR="003A4D9B" w:rsidRPr="00A45C3A" w:rsidRDefault="003A4D9B" w:rsidP="007027BB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comunicar à parte concedente do estágio, no início do período letivo, as datas de realização de avaliações escolares ou acadêmicas;</w:t>
      </w:r>
    </w:p>
    <w:p w14:paraId="20F6A8EC" w14:textId="4D773BBC" w:rsidR="006664CC" w:rsidRPr="00A45C3A" w:rsidRDefault="003A4D9B" w:rsidP="00747915">
      <w:pPr>
        <w:numPr>
          <w:ilvl w:val="0"/>
          <w:numId w:val="27"/>
        </w:numPr>
        <w:spacing w:line="360" w:lineRule="auto"/>
        <w:ind w:left="0" w:firstLine="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exercer a fiscalização das ações tendentes à execução do objeto conveniado.</w:t>
      </w:r>
    </w:p>
    <w:p w14:paraId="723B7103" w14:textId="77777777" w:rsidR="00524A6F" w:rsidRPr="00A45C3A" w:rsidRDefault="00524A6F" w:rsidP="00524A6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1BB22BA" w14:textId="7EC00988" w:rsidR="000A0CBF" w:rsidRPr="00A45C3A" w:rsidRDefault="000A0CBF" w:rsidP="000B5ECA">
      <w:pPr>
        <w:pStyle w:val="PargrafodaLista"/>
        <w:numPr>
          <w:ilvl w:val="2"/>
          <w:numId w:val="38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– </w:t>
      </w:r>
      <w:r w:rsidR="00043B21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São atribuições </w:t>
      </w:r>
      <w:r w:rsidR="0062499D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d</w:t>
      </w:r>
      <w:r w:rsidR="0063656F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a </w:t>
      </w:r>
      <w:r w:rsidR="00873A8B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73300DDD" w14:textId="68BB47EE" w:rsidR="007A5F76" w:rsidRPr="00A45C3A" w:rsidRDefault="007A5F76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executar adequadamente as atividades de sua atribuição, responsabilizando-se por quaisquer encargos resultantes das ações que lhe competirem no ajuste, isentando o CEETEPS de qualquer responsabilidade;</w:t>
      </w:r>
    </w:p>
    <w:p w14:paraId="1590BE64" w14:textId="67697DAA" w:rsidR="000A0CBF" w:rsidRPr="00A45C3A" w:rsidRDefault="000A0CBF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alocar pessoal técnico com perfil compatível com a execução do objeto deste </w:t>
      </w:r>
      <w:r w:rsidR="0000696E">
        <w:rPr>
          <w:rFonts w:ascii="Arial" w:hAnsi="Arial" w:cs="Arial"/>
          <w:color w:val="000000" w:themeColor="text1"/>
          <w:sz w:val="22"/>
          <w:szCs w:val="22"/>
          <w:lang w:eastAsia="en-US"/>
        </w:rPr>
        <w:t>Convênio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;</w:t>
      </w:r>
    </w:p>
    <w:p w14:paraId="11852545" w14:textId="501258B6" w:rsidR="000A0CBF" w:rsidRPr="00A45C3A" w:rsidRDefault="000A0CBF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providenciar Termo de Compromisso de Estágio de Complementação Educacional, a ser celebrado entre o educando, a </w:t>
      </w:r>
      <w:r w:rsidR="00873A8B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EMPRESA </w:t>
      </w:r>
      <w:r w:rsidR="00E162EE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CONCEDENTE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e a instituição de ensino, em atendimento ao disposto no artigo 3º, II da Lei Federal nº 11.788/2008;</w:t>
      </w:r>
    </w:p>
    <w:p w14:paraId="3BF371E1" w14:textId="0A85C5BE" w:rsidR="000A0CBF" w:rsidRPr="00A45C3A" w:rsidRDefault="000A0CBF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propiciar ao educando todas as condições e facilidades para um adequado aproveitamento de estágio, cumprindo e fazendo cumprir o Plano de Realização de Estágio previamente acordado pelos part</w:t>
      </w:r>
      <w:r w:rsidR="005F111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í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cipes, bem como designando funcionário com formação e/ou experiência profissional na área para orientar e supervisionar os estagiários, conforme disposto</w:t>
      </w:r>
      <w:r w:rsidR="005F111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no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5F7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artigo 9</w:t>
      </w:r>
      <w:r w:rsidR="005F111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º</w:t>
      </w:r>
      <w:r w:rsidR="007A5F7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="0042331A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II e</w:t>
      </w:r>
      <w:r w:rsidR="007A5F7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III da Lei Federal </w:t>
      </w:r>
      <w:r w:rsidR="005F1111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nº </w:t>
      </w:r>
      <w:r w:rsidR="007A5F76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11.788/2008;</w:t>
      </w:r>
    </w:p>
    <w:p w14:paraId="056485DB" w14:textId="55EBE729" w:rsidR="00253B92" w:rsidRPr="00A45C3A" w:rsidRDefault="0063656F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="00253B92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bserv</w:t>
      </w: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ar </w:t>
      </w:r>
      <w:r w:rsidR="00253B92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o disposto nos artigos 9, 12 e 17 da Lei Federal 11.788/2008;</w:t>
      </w:r>
    </w:p>
    <w:p w14:paraId="7C6FD01D" w14:textId="7A821C9D" w:rsidR="000A0CBF" w:rsidRPr="00A45C3A" w:rsidRDefault="00124334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>assegurar o cumprimento das tarefas do estagiário de acordo com</w:t>
      </w:r>
      <w:r w:rsidR="000A0CBF"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o contido no relatório das atividades realizadas, transmitindo às unidades de ensino do CEETEPS as informações cabíveis.</w:t>
      </w:r>
    </w:p>
    <w:p w14:paraId="688FD328" w14:textId="08A725BC" w:rsidR="00511BEB" w:rsidRPr="00A45C3A" w:rsidRDefault="000A0CBF" w:rsidP="000B5ECA">
      <w:pPr>
        <w:pStyle w:val="PargrafodaLista"/>
        <w:numPr>
          <w:ilvl w:val="0"/>
          <w:numId w:val="40"/>
        </w:numPr>
        <w:spacing w:line="360" w:lineRule="auto"/>
        <w:ind w:left="0" w:hanging="11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hAnsi="Arial" w:cs="Arial"/>
          <w:color w:val="000000" w:themeColor="text1"/>
          <w:sz w:val="22"/>
          <w:szCs w:val="22"/>
          <w:lang w:eastAsia="en-US"/>
        </w:rPr>
        <w:lastRenderedPageBreak/>
        <w:t>providenciar seguro contra acidentes pessoais para o educando quando da celebração do Termo de Compromisso de Estágio.</w:t>
      </w:r>
    </w:p>
    <w:p w14:paraId="0F5F52CD" w14:textId="338DAF59" w:rsidR="00204295" w:rsidRPr="00A45C3A" w:rsidRDefault="00204295" w:rsidP="0020429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7039EF0" w14:textId="1B5AF22C" w:rsidR="00AA5294" w:rsidRPr="00A45C3A" w:rsidRDefault="00AA5294" w:rsidP="00C717FE">
      <w:pPr>
        <w:pStyle w:val="PargrafodaLista"/>
        <w:numPr>
          <w:ilvl w:val="2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– Regramento do 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Estágio:</w:t>
      </w:r>
    </w:p>
    <w:p w14:paraId="20F521C0" w14:textId="13759BB1" w:rsidR="00306CE8" w:rsidRPr="00A45C3A" w:rsidRDefault="00306CE8" w:rsidP="00C717F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jornada de atividade do estágio não deve ultrapassar seis horas diárias e trinta horas semanais;</w:t>
      </w:r>
    </w:p>
    <w:p w14:paraId="771C7DF1" w14:textId="77777777" w:rsidR="00306CE8" w:rsidRPr="00A45C3A" w:rsidRDefault="00306CE8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duração do estágio não poderá exceder dois anos, exceto quando se tratar de estagiário com deficiência;</w:t>
      </w:r>
    </w:p>
    <w:p w14:paraId="1B18736D" w14:textId="77777777" w:rsidR="00306CE8" w:rsidRPr="00A45C3A" w:rsidRDefault="00306CE8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 estágio que tenha duração igual</w:t>
      </w:r>
      <w:r w:rsidR="00511BEB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ou superior a um ano é assegurado ao estagiário recesso de trinta dias, a ser gozado preferencialmente durante suas férias escolares;</w:t>
      </w:r>
    </w:p>
    <w:p w14:paraId="1410CD3B" w14:textId="77777777" w:rsidR="00AA5294" w:rsidRPr="00A45C3A" w:rsidRDefault="00AA5294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 estagiário poderá receber bolsa ou outra forma de contraprestação que venha a ser acordada bem como a do auxílio-transporte, sendo compulsória nos estágios não obrigatórios;</w:t>
      </w:r>
    </w:p>
    <w:p w14:paraId="639DFF7D" w14:textId="77777777" w:rsidR="00306CE8" w:rsidRPr="00A45C3A" w:rsidRDefault="00306CE8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concedente do estágio deverá oferecer ao estagiário instalações que tenham condições de proporcionar atividades de aprendizagem e segurança;</w:t>
      </w:r>
    </w:p>
    <w:p w14:paraId="3F5F3AF2" w14:textId="77777777" w:rsidR="00306CE8" w:rsidRPr="00A45C3A" w:rsidRDefault="00306CE8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concedente do estágio deve contratar, em favor do estagiário, um seguro contra acidentes pessoais, cuja apólice seja compatível com valores de mercado, conforme fique estabelecido no termo de compromisso.</w:t>
      </w:r>
    </w:p>
    <w:p w14:paraId="43653C44" w14:textId="6AE21A5A" w:rsidR="00306CE8" w:rsidRDefault="00306CE8" w:rsidP="00C717F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compatibilidade entre as atividades desenvolvidas no estágio e aquelas previstas no termo de compromisso.</w:t>
      </w:r>
    </w:p>
    <w:p w14:paraId="7F19DF89" w14:textId="77777777" w:rsidR="00873A8B" w:rsidRPr="00A45C3A" w:rsidRDefault="00873A8B" w:rsidP="00873A8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32C144A1" w14:textId="62F3F0BA" w:rsidR="00C1141B" w:rsidRDefault="00747915" w:rsidP="00747915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VI – DAS ETAPAS OU FASES DA EXECUÇÃO/CRONOGRAMA:</w:t>
      </w:r>
    </w:p>
    <w:p w14:paraId="4366EA15" w14:textId="77777777" w:rsidR="006B7EB6" w:rsidRPr="00A45C3A" w:rsidRDefault="006B7EB6" w:rsidP="00747915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tbl>
      <w:tblPr>
        <w:tblpPr w:leftFromText="141" w:rightFromText="141" w:vertAnchor="text" w:tblpX="92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91"/>
        <w:gridCol w:w="740"/>
        <w:gridCol w:w="1314"/>
        <w:gridCol w:w="1128"/>
        <w:gridCol w:w="765"/>
        <w:gridCol w:w="1945"/>
        <w:gridCol w:w="1250"/>
      </w:tblGrid>
      <w:tr w:rsidR="00A45C3A" w:rsidRPr="00A45C3A" w14:paraId="41BDBE32" w14:textId="77777777" w:rsidTr="00124334">
        <w:trPr>
          <w:trHeight w:val="416"/>
        </w:trPr>
        <w:tc>
          <w:tcPr>
            <w:tcW w:w="539" w:type="dxa"/>
            <w:shd w:val="clear" w:color="auto" w:fill="auto"/>
            <w:hideMark/>
          </w:tcPr>
          <w:p w14:paraId="2FD61E7A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Meta</w:t>
            </w:r>
          </w:p>
        </w:tc>
        <w:tc>
          <w:tcPr>
            <w:tcW w:w="1391" w:type="dxa"/>
            <w:shd w:val="clear" w:color="auto" w:fill="auto"/>
            <w:hideMark/>
          </w:tcPr>
          <w:p w14:paraId="445BF966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 da Meta</w:t>
            </w:r>
          </w:p>
        </w:tc>
        <w:tc>
          <w:tcPr>
            <w:tcW w:w="740" w:type="dxa"/>
            <w:shd w:val="clear" w:color="auto" w:fill="auto"/>
            <w:hideMark/>
          </w:tcPr>
          <w:p w14:paraId="177B980C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Etapa</w:t>
            </w:r>
          </w:p>
        </w:tc>
        <w:tc>
          <w:tcPr>
            <w:tcW w:w="1314" w:type="dxa"/>
            <w:shd w:val="clear" w:color="auto" w:fill="auto"/>
            <w:hideMark/>
          </w:tcPr>
          <w:p w14:paraId="7B84BD9A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 da Etapa</w:t>
            </w:r>
          </w:p>
        </w:tc>
        <w:tc>
          <w:tcPr>
            <w:tcW w:w="1128" w:type="dxa"/>
            <w:shd w:val="clear" w:color="auto" w:fill="auto"/>
            <w:hideMark/>
          </w:tcPr>
          <w:p w14:paraId="2E6AB475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Responsável</w:t>
            </w:r>
          </w:p>
        </w:tc>
        <w:tc>
          <w:tcPr>
            <w:tcW w:w="765" w:type="dxa"/>
            <w:shd w:val="clear" w:color="auto" w:fill="auto"/>
            <w:hideMark/>
          </w:tcPr>
          <w:p w14:paraId="4E99BB8D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Fase</w:t>
            </w:r>
          </w:p>
        </w:tc>
        <w:tc>
          <w:tcPr>
            <w:tcW w:w="1945" w:type="dxa"/>
            <w:shd w:val="clear" w:color="auto" w:fill="auto"/>
            <w:hideMark/>
          </w:tcPr>
          <w:p w14:paraId="7ABD0243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 da Fase</w:t>
            </w:r>
          </w:p>
        </w:tc>
        <w:tc>
          <w:tcPr>
            <w:tcW w:w="1250" w:type="dxa"/>
            <w:shd w:val="clear" w:color="auto" w:fill="auto"/>
            <w:hideMark/>
          </w:tcPr>
          <w:p w14:paraId="400CAFB6" w14:textId="77777777" w:rsidR="00747915" w:rsidRPr="00A45C3A" w:rsidRDefault="00747915" w:rsidP="001F19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Prazo Limite</w:t>
            </w:r>
          </w:p>
        </w:tc>
      </w:tr>
      <w:tr w:rsidR="00A45C3A" w:rsidRPr="00A45C3A" w14:paraId="72DD836E" w14:textId="77777777" w:rsidTr="00124334">
        <w:trPr>
          <w:trHeight w:val="630"/>
        </w:trPr>
        <w:tc>
          <w:tcPr>
            <w:tcW w:w="539" w:type="dxa"/>
            <w:shd w:val="clear" w:color="auto" w:fill="auto"/>
          </w:tcPr>
          <w:p w14:paraId="27365F47" w14:textId="77777777" w:rsidR="00284CFE" w:rsidRPr="00A45C3A" w:rsidRDefault="00284CFE" w:rsidP="00284CF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  <w:t>1</w:t>
            </w:r>
          </w:p>
        </w:tc>
        <w:tc>
          <w:tcPr>
            <w:tcW w:w="1391" w:type="dxa"/>
            <w:shd w:val="clear" w:color="auto" w:fill="auto"/>
          </w:tcPr>
          <w:p w14:paraId="76492014" w14:textId="77777777" w:rsidR="00BA04B6" w:rsidRDefault="00BA04B6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BF1FBD6" w14:textId="39D9DEE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Preparação</w:t>
            </w:r>
          </w:p>
        </w:tc>
        <w:tc>
          <w:tcPr>
            <w:tcW w:w="740" w:type="dxa"/>
            <w:shd w:val="clear" w:color="auto" w:fill="auto"/>
          </w:tcPr>
          <w:p w14:paraId="3D5720CD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314" w:type="dxa"/>
            <w:shd w:val="clear" w:color="auto" w:fill="auto"/>
          </w:tcPr>
          <w:p w14:paraId="52922D37" w14:textId="4EDB3584" w:rsidR="00284CFE" w:rsidRPr="00A45C3A" w:rsidRDefault="00BA04B6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Solicitação de convênio</w:t>
            </w:r>
          </w:p>
        </w:tc>
        <w:tc>
          <w:tcPr>
            <w:tcW w:w="1128" w:type="dxa"/>
            <w:shd w:val="clear" w:color="auto" w:fill="auto"/>
          </w:tcPr>
          <w:p w14:paraId="163A7435" w14:textId="77777777" w:rsidR="00BA04B6" w:rsidRDefault="00BA04B6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CDD8187" w14:textId="2E292C11" w:rsidR="00284CFE" w:rsidRPr="00A45C3A" w:rsidRDefault="00BA4B8B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68BEFD1E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1.1.1</w:t>
            </w:r>
          </w:p>
        </w:tc>
        <w:tc>
          <w:tcPr>
            <w:tcW w:w="1945" w:type="dxa"/>
            <w:shd w:val="clear" w:color="auto" w:fill="auto"/>
          </w:tcPr>
          <w:p w14:paraId="2C2D0137" w14:textId="77777777" w:rsidR="00BA04B6" w:rsidRDefault="00BA04B6" w:rsidP="00284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2016961" w14:textId="2D991078" w:rsidR="00284CFE" w:rsidRPr="00A45C3A" w:rsidRDefault="00232FCB" w:rsidP="00284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Envio de </w:t>
            </w:r>
            <w:r w:rsidR="00BA04B6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</w:t>
            </w:r>
            <w:r w:rsidR="00C3186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declaração de interesse</w:t>
            </w:r>
          </w:p>
        </w:tc>
        <w:tc>
          <w:tcPr>
            <w:tcW w:w="1250" w:type="dxa"/>
            <w:shd w:val="clear" w:color="auto" w:fill="auto"/>
          </w:tcPr>
          <w:p w14:paraId="0B345CEC" w14:textId="053AA0D2" w:rsidR="00284CFE" w:rsidRPr="008B6933" w:rsidRDefault="00BA4B8B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maio</w:t>
            </w:r>
            <w:r w:rsidR="00284CFE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A45C3A" w:rsidRPr="00A45C3A" w14:paraId="32BD754F" w14:textId="77777777" w:rsidTr="00124334">
        <w:trPr>
          <w:trHeight w:val="300"/>
        </w:trPr>
        <w:tc>
          <w:tcPr>
            <w:tcW w:w="539" w:type="dxa"/>
          </w:tcPr>
          <w:p w14:paraId="3707FE8D" w14:textId="77777777" w:rsidR="00284CFE" w:rsidRPr="00A45C3A" w:rsidRDefault="00284CFE" w:rsidP="00284CFE">
            <w:pPr>
              <w:tabs>
                <w:tab w:val="center" w:pos="2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</w:tcPr>
          <w:p w14:paraId="48BD2BA2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</w:tcPr>
          <w:p w14:paraId="1C3FB979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1314" w:type="dxa"/>
          </w:tcPr>
          <w:p w14:paraId="53BB25B5" w14:textId="6123B45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Elaboração do </w:t>
            </w:r>
            <w:r w:rsidR="00BA04B6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  <w:tc>
          <w:tcPr>
            <w:tcW w:w="1128" w:type="dxa"/>
          </w:tcPr>
          <w:p w14:paraId="076B821A" w14:textId="77777777" w:rsidR="00BA04B6" w:rsidRDefault="00BA04B6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A266EC" w14:textId="20E189AD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CPS</w:t>
            </w:r>
          </w:p>
        </w:tc>
        <w:tc>
          <w:tcPr>
            <w:tcW w:w="765" w:type="dxa"/>
          </w:tcPr>
          <w:p w14:paraId="6A53413A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1.2.1</w:t>
            </w:r>
          </w:p>
        </w:tc>
        <w:tc>
          <w:tcPr>
            <w:tcW w:w="1945" w:type="dxa"/>
          </w:tcPr>
          <w:p w14:paraId="16FA3194" w14:textId="02499F8C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Elaboração da minuta de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plano de trabalho</w:t>
            </w:r>
          </w:p>
        </w:tc>
        <w:tc>
          <w:tcPr>
            <w:tcW w:w="1250" w:type="dxa"/>
          </w:tcPr>
          <w:p w14:paraId="750743B5" w14:textId="23AEEA87" w:rsidR="00284CFE" w:rsidRPr="008B6933" w:rsidRDefault="00BA4B8B" w:rsidP="00400E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maio</w:t>
            </w:r>
            <w:r w:rsidR="00A55469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A45C3A" w:rsidRPr="00A45C3A" w14:paraId="580335A4" w14:textId="77777777" w:rsidTr="00124334">
        <w:trPr>
          <w:trHeight w:val="300"/>
        </w:trPr>
        <w:tc>
          <w:tcPr>
            <w:tcW w:w="539" w:type="dxa"/>
          </w:tcPr>
          <w:p w14:paraId="294A2999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</w:tcPr>
          <w:p w14:paraId="1D2A9A84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</w:tcPr>
          <w:p w14:paraId="06767BD2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1314" w:type="dxa"/>
          </w:tcPr>
          <w:p w14:paraId="0A78CDCE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Aprovação</w:t>
            </w:r>
          </w:p>
        </w:tc>
        <w:tc>
          <w:tcPr>
            <w:tcW w:w="1128" w:type="dxa"/>
          </w:tcPr>
          <w:p w14:paraId="01512412" w14:textId="77777777" w:rsidR="00BA04B6" w:rsidRDefault="00BA04B6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77C193F" w14:textId="0C82645E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CPS </w:t>
            </w:r>
          </w:p>
        </w:tc>
        <w:tc>
          <w:tcPr>
            <w:tcW w:w="765" w:type="dxa"/>
          </w:tcPr>
          <w:p w14:paraId="4EE175AE" w14:textId="77777777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1.3.1</w:t>
            </w:r>
          </w:p>
        </w:tc>
        <w:tc>
          <w:tcPr>
            <w:tcW w:w="1945" w:type="dxa"/>
          </w:tcPr>
          <w:p w14:paraId="3A6C6E5A" w14:textId="5DBC7469" w:rsidR="00284CFE" w:rsidRPr="00A45C3A" w:rsidRDefault="00284CFE" w:rsidP="00284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Aprovação nas diversas instâncias do CEETEPS, CETEC/CESU/CJ/CD</w:t>
            </w:r>
          </w:p>
        </w:tc>
        <w:tc>
          <w:tcPr>
            <w:tcW w:w="1250" w:type="dxa"/>
          </w:tcPr>
          <w:p w14:paraId="5935001F" w14:textId="146FAFCE" w:rsidR="00284CFE" w:rsidRPr="008B6933" w:rsidRDefault="00BA4B8B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maio</w:t>
            </w:r>
            <w:r w:rsidR="00232FCB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6170B8C9" w14:textId="77777777" w:rsidR="00D90E4A" w:rsidRPr="008B6933" w:rsidRDefault="00D90E4A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 xml:space="preserve">até </w:t>
            </w:r>
          </w:p>
          <w:p w14:paraId="6CD239E0" w14:textId="44710F86" w:rsidR="00D90E4A" w:rsidRPr="008B6933" w:rsidRDefault="00BA4B8B" w:rsidP="00284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="00D90E4A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A45C3A" w:rsidRPr="00A45C3A" w14:paraId="5501C9FF" w14:textId="77777777" w:rsidTr="00124334">
        <w:trPr>
          <w:trHeight w:val="300"/>
        </w:trPr>
        <w:tc>
          <w:tcPr>
            <w:tcW w:w="539" w:type="dxa"/>
          </w:tcPr>
          <w:p w14:paraId="0E2DCABE" w14:textId="77777777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0DC79FA9" w14:textId="77777777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0" w:type="dxa"/>
          </w:tcPr>
          <w:p w14:paraId="3E44D88F" w14:textId="77777777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314" w:type="dxa"/>
          </w:tcPr>
          <w:p w14:paraId="7234A855" w14:textId="77777777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Assinatura</w:t>
            </w:r>
          </w:p>
        </w:tc>
        <w:tc>
          <w:tcPr>
            <w:tcW w:w="1128" w:type="dxa"/>
          </w:tcPr>
          <w:p w14:paraId="692AC288" w14:textId="0D47CC7E" w:rsidR="00752A57" w:rsidRPr="00A45C3A" w:rsidRDefault="00752A57" w:rsidP="00BB54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CPS </w:t>
            </w:r>
            <w:proofErr w:type="gramStart"/>
            <w:r w:rsidR="00BA4B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r w:rsidR="00BA4B8B" w:rsidRPr="00BA4B8B">
              <w:rPr>
                <w:rFonts w:ascii="Arial" w:hAnsi="Arial" w:cs="Arial"/>
                <w:color w:val="FF0000"/>
                <w:sz w:val="16"/>
                <w:szCs w:val="16"/>
              </w:rPr>
              <w:t xml:space="preserve"> PARCEIRA</w:t>
            </w:r>
            <w:proofErr w:type="gramEnd"/>
          </w:p>
        </w:tc>
        <w:tc>
          <w:tcPr>
            <w:tcW w:w="765" w:type="dxa"/>
          </w:tcPr>
          <w:p w14:paraId="2875CCC6" w14:textId="77777777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1.4.1</w:t>
            </w:r>
          </w:p>
        </w:tc>
        <w:tc>
          <w:tcPr>
            <w:tcW w:w="1945" w:type="dxa"/>
          </w:tcPr>
          <w:p w14:paraId="4A3D9AF3" w14:textId="3B835720" w:rsidR="00752A57" w:rsidRPr="00A45C3A" w:rsidRDefault="00752A57" w:rsidP="00752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Assinatura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  <w:tc>
          <w:tcPr>
            <w:tcW w:w="1250" w:type="dxa"/>
          </w:tcPr>
          <w:p w14:paraId="789A5D7F" w14:textId="09FC0028" w:rsidR="00752A57" w:rsidRPr="008B6933" w:rsidRDefault="00BA4B8B" w:rsidP="00752A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="00D90E4A" w:rsidRPr="008B6933">
              <w:rPr>
                <w:rFonts w:ascii="Arial" w:hAnsi="Arial" w:cs="Arial"/>
                <w:color w:val="FF0000"/>
                <w:sz w:val="16"/>
                <w:szCs w:val="16"/>
              </w:rPr>
              <w:t>/</w:t>
            </w:r>
            <w:r w:rsidR="00232FCB" w:rsidRPr="008B6933">
              <w:rPr>
                <w:rFonts w:ascii="Arial" w:hAnsi="Arial" w:cs="Arial"/>
                <w:color w:val="FF0000"/>
                <w:sz w:val="16"/>
                <w:szCs w:val="16"/>
              </w:rPr>
              <w:t>202</w:t>
            </w:r>
            <w:r w:rsidR="00BB54A5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A45C3A" w:rsidRPr="00A45C3A" w14:paraId="12F37666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40AF1507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14:paraId="0879F6E2" w14:textId="77777777" w:rsidR="00BA04B6" w:rsidRDefault="00BA04B6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7C67BC5" w14:textId="6E608923" w:rsidR="00524A6F" w:rsidRPr="00A45C3A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Execução </w:t>
            </w:r>
          </w:p>
        </w:tc>
        <w:tc>
          <w:tcPr>
            <w:tcW w:w="740" w:type="dxa"/>
            <w:shd w:val="clear" w:color="auto" w:fill="auto"/>
          </w:tcPr>
          <w:p w14:paraId="34870052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314" w:type="dxa"/>
            <w:shd w:val="clear" w:color="auto" w:fill="auto"/>
          </w:tcPr>
          <w:p w14:paraId="3A2415C4" w14:textId="740DCB3D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atuação da CONCEDENTE</w:t>
            </w:r>
          </w:p>
        </w:tc>
        <w:tc>
          <w:tcPr>
            <w:tcW w:w="1128" w:type="dxa"/>
            <w:shd w:val="clear" w:color="auto" w:fill="auto"/>
          </w:tcPr>
          <w:p w14:paraId="37A03256" w14:textId="77777777" w:rsidR="00524A6F" w:rsidRPr="008B6933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563E117" w14:textId="4B57917B" w:rsidR="00524A6F" w:rsidRPr="008B6933" w:rsidRDefault="00BA4B8B" w:rsidP="00BA4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33BEDD83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2.1.1</w:t>
            </w:r>
          </w:p>
        </w:tc>
        <w:tc>
          <w:tcPr>
            <w:tcW w:w="1945" w:type="dxa"/>
            <w:shd w:val="clear" w:color="auto" w:fill="auto"/>
          </w:tcPr>
          <w:p w14:paraId="3C44C03C" w14:textId="77777777" w:rsidR="00524A6F" w:rsidRPr="00A45C3A" w:rsidRDefault="00524A6F" w:rsidP="00524A6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Divulgar as vagas nas unidades escolares do CPS.</w:t>
            </w:r>
          </w:p>
        </w:tc>
        <w:tc>
          <w:tcPr>
            <w:tcW w:w="1250" w:type="dxa"/>
            <w:shd w:val="clear" w:color="auto" w:fill="auto"/>
          </w:tcPr>
          <w:p w14:paraId="788C38BA" w14:textId="514EFFC2" w:rsidR="00524A6F" w:rsidRPr="008B6933" w:rsidRDefault="0085401D" w:rsidP="00524A6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="00524A6F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 w:rsidR="00BB54A5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518DB565" w14:textId="23791E4D" w:rsidR="00524A6F" w:rsidRPr="008B6933" w:rsidRDefault="00524A6F" w:rsidP="00524A6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até</w:t>
            </w:r>
          </w:p>
          <w:p w14:paraId="0182D35E" w14:textId="28C06722" w:rsidR="00524A6F" w:rsidRPr="008B6933" w:rsidRDefault="0085401D" w:rsidP="00524A6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="00524A6F"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 w:rsidR="00BB54A5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45C3A" w:rsidRPr="00A45C3A" w14:paraId="19144C0E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2111D1D8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43ABFF95" w14:textId="77777777" w:rsidR="00524A6F" w:rsidRPr="00A45C3A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3878CA7D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0CFCE6FE" w14:textId="77777777" w:rsidR="00524A6F" w:rsidRPr="00A45C3A" w:rsidRDefault="00524A6F" w:rsidP="00524A6F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14:paraId="033A788D" w14:textId="77777777" w:rsidR="00524A6F" w:rsidRPr="008B6933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D365FFC" w14:textId="4A6921BF" w:rsidR="00524A6F" w:rsidRPr="008B6933" w:rsidRDefault="00BA4B8B" w:rsidP="00BA4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0A0D2BDB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2.1.2</w:t>
            </w:r>
          </w:p>
        </w:tc>
        <w:tc>
          <w:tcPr>
            <w:tcW w:w="1945" w:type="dxa"/>
            <w:shd w:val="clear" w:color="auto" w:fill="auto"/>
          </w:tcPr>
          <w:p w14:paraId="365813DA" w14:textId="77777777" w:rsidR="00524A6F" w:rsidRPr="00A45C3A" w:rsidRDefault="00524A6F" w:rsidP="00524A6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selecionar os estudantes para a realização do estágio.</w:t>
            </w:r>
          </w:p>
        </w:tc>
        <w:tc>
          <w:tcPr>
            <w:tcW w:w="1250" w:type="dxa"/>
            <w:shd w:val="clear" w:color="auto" w:fill="auto"/>
          </w:tcPr>
          <w:p w14:paraId="1671CCE8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26CE903D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até</w:t>
            </w:r>
          </w:p>
          <w:p w14:paraId="17F1248F" w14:textId="5D80313A" w:rsidR="00524A6F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45C3A" w:rsidRPr="00A45C3A" w14:paraId="40736F63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7D3240EB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0BF1618C" w14:textId="77777777" w:rsidR="00524A6F" w:rsidRPr="00A45C3A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4637FA2C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6C853A4E" w14:textId="77777777" w:rsidR="00524A6F" w:rsidRPr="00A45C3A" w:rsidRDefault="00524A6F" w:rsidP="00524A6F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14:paraId="2456B3B5" w14:textId="77777777" w:rsidR="00524A6F" w:rsidRPr="008B6933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E1AB7BF" w14:textId="60881B7E" w:rsidR="00524A6F" w:rsidRPr="008B6933" w:rsidRDefault="00BA4B8B" w:rsidP="00BA4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72080C80" w14:textId="3A154644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14:paraId="39D47CD7" w14:textId="77777777" w:rsidR="00524A6F" w:rsidRPr="00A45C3A" w:rsidRDefault="00524A6F" w:rsidP="00524A6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Contratar o aluno/estagiário</w:t>
            </w:r>
          </w:p>
        </w:tc>
        <w:tc>
          <w:tcPr>
            <w:tcW w:w="1250" w:type="dxa"/>
            <w:shd w:val="clear" w:color="auto" w:fill="auto"/>
          </w:tcPr>
          <w:p w14:paraId="4188F4DC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3E2673BD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até</w:t>
            </w:r>
          </w:p>
          <w:p w14:paraId="778B922B" w14:textId="6432EF00" w:rsidR="00524A6F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45C3A" w:rsidRPr="00A45C3A" w14:paraId="7D6272E8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2784F4DE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32B2C290" w14:textId="77777777" w:rsidR="00524A6F" w:rsidRPr="00A45C3A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0EDEE6F5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84EF3E9" w14:textId="77777777" w:rsidR="00524A6F" w:rsidRPr="00A45C3A" w:rsidRDefault="00524A6F" w:rsidP="00524A6F">
            <w:pPr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14:paraId="7D23AC8B" w14:textId="77777777" w:rsidR="00524A6F" w:rsidRPr="008B6933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27F0003F" w14:textId="4A709767" w:rsidR="00524A6F" w:rsidRPr="008B6933" w:rsidRDefault="00BA4B8B" w:rsidP="00BA4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3D46391E" w14:textId="666CC90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4A0A11A2" w14:textId="77777777" w:rsidR="00524A6F" w:rsidRPr="00A45C3A" w:rsidRDefault="00524A6F" w:rsidP="00524A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Providenciar termo de compromisso de estágio</w:t>
            </w:r>
          </w:p>
        </w:tc>
        <w:tc>
          <w:tcPr>
            <w:tcW w:w="1250" w:type="dxa"/>
            <w:shd w:val="clear" w:color="auto" w:fill="auto"/>
          </w:tcPr>
          <w:p w14:paraId="0347C67B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73961F84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até</w:t>
            </w:r>
          </w:p>
          <w:p w14:paraId="3B2E6195" w14:textId="61440C0E" w:rsidR="00524A6F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45C3A" w:rsidRPr="00A45C3A" w14:paraId="3C0D6D35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44DF300F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41437A01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54AC47F0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70509847" w14:textId="77777777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14:paraId="68B95FD2" w14:textId="77777777" w:rsidR="00524A6F" w:rsidRPr="008B6933" w:rsidRDefault="00524A6F" w:rsidP="00524A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EEED0AE" w14:textId="18C7D2AA" w:rsidR="00524A6F" w:rsidRPr="008B6933" w:rsidRDefault="00BA4B8B" w:rsidP="00BA4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4B8B">
              <w:rPr>
                <w:rFonts w:ascii="Arial" w:hAnsi="Arial" w:cs="Arial"/>
                <w:color w:val="FF0000"/>
                <w:sz w:val="16"/>
                <w:szCs w:val="16"/>
              </w:rPr>
              <w:t>PARCEIRA</w:t>
            </w:r>
          </w:p>
        </w:tc>
        <w:tc>
          <w:tcPr>
            <w:tcW w:w="765" w:type="dxa"/>
            <w:shd w:val="clear" w:color="auto" w:fill="auto"/>
          </w:tcPr>
          <w:p w14:paraId="0AC88AD7" w14:textId="37EBDD49" w:rsidR="00524A6F" w:rsidRPr="00A45C3A" w:rsidRDefault="00524A6F" w:rsidP="00524A6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14:paraId="4A831599" w14:textId="77777777" w:rsidR="00524A6F" w:rsidRPr="00A45C3A" w:rsidRDefault="00524A6F" w:rsidP="00524A6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providenciar o seguro de acidentes pessoais em nome do aluno/ estagiário.</w:t>
            </w:r>
          </w:p>
        </w:tc>
        <w:tc>
          <w:tcPr>
            <w:tcW w:w="1250" w:type="dxa"/>
            <w:shd w:val="clear" w:color="auto" w:fill="auto"/>
          </w:tcPr>
          <w:p w14:paraId="739A6AEE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  <w:p w14:paraId="060530F0" w14:textId="77777777" w:rsidR="0085401D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até</w:t>
            </w:r>
          </w:p>
          <w:p w14:paraId="3A5A7A2A" w14:textId="10332010" w:rsidR="00524A6F" w:rsidRPr="008B6933" w:rsidRDefault="0085401D" w:rsidP="0085401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junho</w:t>
            </w:r>
            <w:r w:rsidRPr="008B6933">
              <w:rPr>
                <w:rFonts w:ascii="Arial" w:hAnsi="Arial" w:cs="Arial"/>
                <w:color w:val="FF0000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</w:tr>
      <w:tr w:rsidR="00A45C3A" w:rsidRPr="00A45C3A" w14:paraId="0A7E858A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6A235CD3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69ACEAEF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29BDBC53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6EEE8C66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14:paraId="738D048F" w14:textId="77777777" w:rsidR="0080701F" w:rsidRPr="00A45C3A" w:rsidRDefault="0080701F" w:rsidP="00807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08D1380" w14:textId="750B9D5F" w:rsidR="0080701F" w:rsidRPr="00A45C3A" w:rsidRDefault="0080701F" w:rsidP="00BB54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CPS </w:t>
            </w:r>
            <w:proofErr w:type="gramStart"/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524A6F"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A4B8B" w:rsidRPr="00BA4B8B">
              <w:rPr>
                <w:rFonts w:ascii="Arial" w:hAnsi="Arial" w:cs="Arial"/>
                <w:color w:val="FF0000"/>
                <w:sz w:val="16"/>
                <w:szCs w:val="16"/>
              </w:rPr>
              <w:t xml:space="preserve"> PARCEIRA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14:paraId="4F31E573" w14:textId="644EAD8C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14:paraId="483C3F59" w14:textId="77777777" w:rsidR="0080701F" w:rsidRPr="00A45C3A" w:rsidRDefault="0080701F" w:rsidP="0080701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Acompanhar e supervisionar o desenvolvimento do estágio</w:t>
            </w:r>
          </w:p>
        </w:tc>
        <w:tc>
          <w:tcPr>
            <w:tcW w:w="1250" w:type="dxa"/>
            <w:shd w:val="clear" w:color="auto" w:fill="auto"/>
          </w:tcPr>
          <w:p w14:paraId="4A57199D" w14:textId="2A8DB953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Durante a vigência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5C3A" w:rsidRPr="00A45C3A" w14:paraId="02ECD26A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32D5A905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49C1ECE6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2FAA035B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284F7EB2" w14:textId="77777777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14:paraId="6546FBE5" w14:textId="77777777" w:rsidR="0080701F" w:rsidRPr="00A45C3A" w:rsidRDefault="0080701F" w:rsidP="00807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BC92278" w14:textId="77777777" w:rsidR="00BA04B6" w:rsidRDefault="00BA04B6" w:rsidP="00807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CBC34D4" w14:textId="2913490F" w:rsidR="0080701F" w:rsidRPr="00A45C3A" w:rsidRDefault="0080701F" w:rsidP="00BB54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CPS </w:t>
            </w:r>
            <w:proofErr w:type="gramStart"/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r w:rsidR="00BA4B8B" w:rsidRPr="00BA4B8B">
              <w:rPr>
                <w:rFonts w:ascii="Arial" w:hAnsi="Arial" w:cs="Arial"/>
                <w:color w:val="FF0000"/>
                <w:sz w:val="16"/>
                <w:szCs w:val="16"/>
              </w:rPr>
              <w:t xml:space="preserve"> PARCEIRA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14:paraId="2B436B67" w14:textId="66E6F802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945" w:type="dxa"/>
            <w:shd w:val="clear" w:color="auto" w:fill="auto"/>
          </w:tcPr>
          <w:p w14:paraId="547C25B5" w14:textId="44675B37" w:rsidR="0080701F" w:rsidRPr="00A45C3A" w:rsidRDefault="0080701F" w:rsidP="0080701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 xml:space="preserve">designar profissionais para se responsabilizarem pela coordenação do </w:t>
            </w:r>
            <w:r w:rsidR="0000696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Convênio</w:t>
            </w:r>
          </w:p>
        </w:tc>
        <w:tc>
          <w:tcPr>
            <w:tcW w:w="1250" w:type="dxa"/>
            <w:shd w:val="clear" w:color="auto" w:fill="auto"/>
          </w:tcPr>
          <w:p w14:paraId="39BF820C" w14:textId="7B8C7858" w:rsidR="0080701F" w:rsidRPr="00A45C3A" w:rsidRDefault="0080701F" w:rsidP="0080701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Durante a vigência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</w:tr>
      <w:tr w:rsidR="00A45C3A" w:rsidRPr="00A45C3A" w14:paraId="596BC655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5250EDFF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05C7200A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4324E64A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79A389BC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</w:tcPr>
          <w:p w14:paraId="3A1A6F60" w14:textId="77777777" w:rsidR="00BA04B6" w:rsidRDefault="00BA04B6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3C0049B" w14:textId="77777777" w:rsidR="00BA04B6" w:rsidRDefault="00BA04B6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1E7DDDF" w14:textId="232F96FC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CPS</w:t>
            </w:r>
          </w:p>
        </w:tc>
        <w:tc>
          <w:tcPr>
            <w:tcW w:w="765" w:type="dxa"/>
            <w:shd w:val="clear" w:color="auto" w:fill="auto"/>
          </w:tcPr>
          <w:p w14:paraId="07376F22" w14:textId="3C7F4105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2.1.</w:t>
            </w:r>
            <w:r w:rsidR="0085401D"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14:paraId="74AF2AE3" w14:textId="16621D3F" w:rsidR="00E66175" w:rsidRPr="00A45C3A" w:rsidRDefault="00E66175" w:rsidP="00E661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 xml:space="preserve">supervisionar, coordenar e avaliar as atividades a serem desenvolvidas na execução do </w:t>
            </w:r>
            <w:r w:rsidR="0000696E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Convênio</w:t>
            </w: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;</w:t>
            </w:r>
          </w:p>
          <w:p w14:paraId="7F0D47DD" w14:textId="77777777" w:rsidR="00E66175" w:rsidRPr="00A45C3A" w:rsidRDefault="00E66175" w:rsidP="00E6617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</w:tcPr>
          <w:p w14:paraId="3B8ADDCD" w14:textId="627F287B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Durante a vigência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</w:tr>
      <w:tr w:rsidR="00A45C3A" w:rsidRPr="00A45C3A" w14:paraId="7263D514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16A481F3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22020648" w14:textId="77777777" w:rsidR="00BA04B6" w:rsidRDefault="00BA04B6" w:rsidP="00E6617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019FD4D" w14:textId="4A00F69F" w:rsidR="00E66175" w:rsidRPr="00A45C3A" w:rsidRDefault="00E66175" w:rsidP="00E6617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Avaliação</w:t>
            </w:r>
          </w:p>
          <w:p w14:paraId="40174B63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58B3FBB1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314" w:type="dxa"/>
            <w:shd w:val="clear" w:color="auto" w:fill="auto"/>
          </w:tcPr>
          <w:p w14:paraId="0BCB9044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De Produto / processo</w:t>
            </w:r>
          </w:p>
        </w:tc>
        <w:tc>
          <w:tcPr>
            <w:tcW w:w="1128" w:type="dxa"/>
            <w:shd w:val="clear" w:color="auto" w:fill="auto"/>
          </w:tcPr>
          <w:p w14:paraId="762165FD" w14:textId="77777777" w:rsidR="00BA04B6" w:rsidRDefault="00BA04B6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6A47D0" w14:textId="7A529EA2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CPS</w:t>
            </w:r>
          </w:p>
        </w:tc>
        <w:tc>
          <w:tcPr>
            <w:tcW w:w="765" w:type="dxa"/>
            <w:shd w:val="clear" w:color="auto" w:fill="auto"/>
          </w:tcPr>
          <w:p w14:paraId="5751B880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3.1.1</w:t>
            </w:r>
          </w:p>
        </w:tc>
        <w:tc>
          <w:tcPr>
            <w:tcW w:w="1945" w:type="dxa"/>
            <w:shd w:val="clear" w:color="auto" w:fill="auto"/>
          </w:tcPr>
          <w:p w14:paraId="205EFC8E" w14:textId="77777777" w:rsidR="00BA04B6" w:rsidRDefault="00BA04B6" w:rsidP="00E66175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  <w:p w14:paraId="751FDA58" w14:textId="42B7CDCD" w:rsidR="00E66175" w:rsidRPr="00A45C3A" w:rsidRDefault="00E66175" w:rsidP="00E66175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avaliação do estágio</w:t>
            </w:r>
          </w:p>
        </w:tc>
        <w:tc>
          <w:tcPr>
            <w:tcW w:w="1250" w:type="dxa"/>
            <w:shd w:val="clear" w:color="auto" w:fill="auto"/>
          </w:tcPr>
          <w:p w14:paraId="6208459F" w14:textId="28DFD29A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Durante a vigência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</w:tr>
      <w:tr w:rsidR="00A45C3A" w:rsidRPr="00A45C3A" w14:paraId="46E66E5E" w14:textId="77777777" w:rsidTr="00124334">
        <w:trPr>
          <w:trHeight w:val="300"/>
        </w:trPr>
        <w:tc>
          <w:tcPr>
            <w:tcW w:w="539" w:type="dxa"/>
            <w:shd w:val="clear" w:color="auto" w:fill="auto"/>
          </w:tcPr>
          <w:p w14:paraId="7AF244D1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3B46FD23" w14:textId="77777777" w:rsidR="00E66175" w:rsidRPr="00A45C3A" w:rsidRDefault="00E66175" w:rsidP="00E6617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14:paraId="2D6A0141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314" w:type="dxa"/>
            <w:shd w:val="clear" w:color="auto" w:fill="auto"/>
          </w:tcPr>
          <w:p w14:paraId="56BEF6C6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Prestação de Contas</w:t>
            </w:r>
          </w:p>
        </w:tc>
        <w:tc>
          <w:tcPr>
            <w:tcW w:w="1128" w:type="dxa"/>
            <w:shd w:val="clear" w:color="auto" w:fill="auto"/>
          </w:tcPr>
          <w:p w14:paraId="6F725859" w14:textId="77777777" w:rsidR="00BA04B6" w:rsidRDefault="00BA04B6" w:rsidP="00E661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70DF3CD" w14:textId="1069E911" w:rsidR="00E66175" w:rsidRPr="00A45C3A" w:rsidRDefault="0080701F" w:rsidP="00BB54A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CPS </w:t>
            </w:r>
            <w:proofErr w:type="gramStart"/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/ </w:t>
            </w:r>
            <w:r w:rsidR="00BA4B8B" w:rsidRPr="00BA4B8B">
              <w:rPr>
                <w:rFonts w:ascii="Arial" w:hAnsi="Arial" w:cs="Arial"/>
                <w:color w:val="FF0000"/>
                <w:sz w:val="16"/>
                <w:szCs w:val="16"/>
              </w:rPr>
              <w:t xml:space="preserve"> PARCEIRA</w:t>
            </w:r>
            <w:proofErr w:type="gramEnd"/>
          </w:p>
        </w:tc>
        <w:tc>
          <w:tcPr>
            <w:tcW w:w="765" w:type="dxa"/>
            <w:shd w:val="clear" w:color="auto" w:fill="auto"/>
          </w:tcPr>
          <w:p w14:paraId="6D4EF28F" w14:textId="77777777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>3.2.1</w:t>
            </w:r>
          </w:p>
        </w:tc>
        <w:tc>
          <w:tcPr>
            <w:tcW w:w="1945" w:type="dxa"/>
            <w:shd w:val="clear" w:color="auto" w:fill="auto"/>
          </w:tcPr>
          <w:p w14:paraId="08BC5828" w14:textId="77777777" w:rsidR="00E66175" w:rsidRPr="00A45C3A" w:rsidRDefault="00E66175" w:rsidP="00E66175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A45C3A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Prestação de Contas Simplificada - Relatório</w:t>
            </w:r>
          </w:p>
        </w:tc>
        <w:tc>
          <w:tcPr>
            <w:tcW w:w="1250" w:type="dxa"/>
            <w:shd w:val="clear" w:color="auto" w:fill="auto"/>
          </w:tcPr>
          <w:p w14:paraId="3C8EA1EA" w14:textId="4F711419" w:rsidR="00E66175" w:rsidRPr="00A45C3A" w:rsidRDefault="00E66175" w:rsidP="00E661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5C3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Ao final do </w:t>
            </w:r>
            <w:r w:rsidR="0000696E">
              <w:rPr>
                <w:rFonts w:ascii="Arial" w:hAnsi="Arial" w:cs="Arial"/>
                <w:color w:val="000000" w:themeColor="text1"/>
                <w:sz w:val="16"/>
                <w:szCs w:val="16"/>
              </w:rPr>
              <w:t>Convênio</w:t>
            </w:r>
          </w:p>
        </w:tc>
      </w:tr>
    </w:tbl>
    <w:p w14:paraId="1124D641" w14:textId="77777777" w:rsidR="005F6C92" w:rsidRPr="00A45C3A" w:rsidRDefault="005F6C92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16"/>
          <w:szCs w:val="16"/>
          <w:lang w:eastAsia="en-US"/>
        </w:rPr>
      </w:pPr>
    </w:p>
    <w:p w14:paraId="450473FB" w14:textId="5DCDC9C8" w:rsidR="00C576EB" w:rsidRDefault="00C576EB" w:rsidP="00ED660F">
      <w:pPr>
        <w:spacing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3AC2EC67" w14:textId="77777777" w:rsidR="006B7EB6" w:rsidRPr="00A45C3A" w:rsidRDefault="006B7EB6" w:rsidP="00ED660F">
      <w:pPr>
        <w:spacing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08173194" w14:textId="4D801077" w:rsidR="00ED660F" w:rsidRPr="00A45C3A" w:rsidRDefault="00ED660F" w:rsidP="00ED660F">
      <w:pPr>
        <w:spacing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VII – PREVISÃO DE INÍCIO E FIM DA EXECUÇÃO DO OBJETO </w:t>
      </w:r>
    </w:p>
    <w:p w14:paraId="7CD5BDAC" w14:textId="77777777" w:rsidR="00ED660F" w:rsidRPr="00A45C3A" w:rsidRDefault="00ED660F" w:rsidP="00ED660F">
      <w:pPr>
        <w:spacing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5F8E9408" w14:textId="7BD9C0A6" w:rsidR="00C717FE" w:rsidRPr="00A45C3A" w:rsidRDefault="00ED660F" w:rsidP="00ED660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7.1 –</w:t>
      </w: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 termo terá prazo de vigência de 60 (sessenta) meses, contados a partir da data da assinatura do ajuste, de forma a atender o regular cronograma de execução estabelecido no item VI, bem como a necessária prestação de contas, podendo ser prorrogado de acordo com o interesse dos partícipes.</w:t>
      </w:r>
    </w:p>
    <w:p w14:paraId="751B42CF" w14:textId="77777777" w:rsidR="00E0473E" w:rsidRPr="00A45C3A" w:rsidRDefault="00E0473E" w:rsidP="00ED660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D3C47BD" w14:textId="3EBE4701" w:rsidR="00306CE8" w:rsidRPr="00A45C3A" w:rsidRDefault="00306CE8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VII</w:t>
      </w:r>
      <w:r w:rsidR="00ED660F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I</w:t>
      </w: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– PLANO DE APLICAÇÃO DOS RECURSOS FINANCEIROS</w:t>
      </w:r>
    </w:p>
    <w:p w14:paraId="1C990C7B" w14:textId="143F5453" w:rsidR="00306CE8" w:rsidRPr="00A45C3A" w:rsidRDefault="00ED660F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8</w:t>
      </w:r>
      <w:r w:rsidR="008B1139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.1 - </w:t>
      </w:r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Não haverá repasse de recursos financeiros entre as instituições convenentes, estagiário e nem para estudantes que vieram a beneficiar-se de tais ações.</w:t>
      </w:r>
    </w:p>
    <w:p w14:paraId="5246AC2F" w14:textId="77777777" w:rsidR="00E0473E" w:rsidRPr="00A45C3A" w:rsidRDefault="00E0473E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007DC9E1" w14:textId="79013CD0" w:rsidR="00306CE8" w:rsidRPr="00A45C3A" w:rsidRDefault="00ED660F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IX</w:t>
      </w:r>
      <w:r w:rsidR="00306CE8"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– CRONOGRAMA DE DESEMBOLSO</w:t>
      </w:r>
    </w:p>
    <w:p w14:paraId="74B66D84" w14:textId="35553483" w:rsidR="00306CE8" w:rsidRPr="00A45C3A" w:rsidRDefault="00ED660F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9</w:t>
      </w:r>
      <w:r w:rsidR="008B1139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.1 - </w:t>
      </w:r>
      <w:r w:rsidR="00306CE8" w:rsidRPr="00A45C3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Não a se aplica.</w:t>
      </w:r>
    </w:p>
    <w:p w14:paraId="7EC0ADED" w14:textId="78EE2711" w:rsidR="00E0473E" w:rsidRDefault="00E0473E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635DB79A" w14:textId="77777777" w:rsidR="0085401D" w:rsidRPr="00A45C3A" w:rsidRDefault="0085401D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41BCC975" w14:textId="7C485A64" w:rsidR="00306CE8" w:rsidRPr="00A45C3A" w:rsidRDefault="00306CE8" w:rsidP="004D202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A45C3A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lastRenderedPageBreak/>
        <w:t>X – ELABORAÇÃO</w:t>
      </w:r>
    </w:p>
    <w:p w14:paraId="5FE60456" w14:textId="265F62E3" w:rsidR="00ED660F" w:rsidRPr="00A45C3A" w:rsidRDefault="00ED660F" w:rsidP="00ED660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10.1 O presente Plano de Trabalho foi elaborado pela equipe da Área de Gestão de Parcerias e </w:t>
      </w:r>
      <w:r w:rsidR="00FB1892" w:rsidRPr="00A45C3A">
        <w:rPr>
          <w:rFonts w:ascii="Arial" w:hAnsi="Arial" w:cs="Arial"/>
          <w:color w:val="000000" w:themeColor="text1"/>
          <w:sz w:val="22"/>
          <w:szCs w:val="22"/>
        </w:rPr>
        <w:t>Acordo</w:t>
      </w:r>
      <w:r w:rsidR="00EE4CD8" w:rsidRPr="00A45C3A">
        <w:rPr>
          <w:rFonts w:ascii="Arial" w:hAnsi="Arial" w:cs="Arial"/>
          <w:color w:val="000000" w:themeColor="text1"/>
          <w:sz w:val="22"/>
          <w:szCs w:val="22"/>
        </w:rPr>
        <w:t>s</w:t>
      </w:r>
      <w:r w:rsidR="00FB1892" w:rsidRPr="00A45C3A">
        <w:rPr>
          <w:rFonts w:ascii="Arial" w:hAnsi="Arial" w:cs="Arial"/>
          <w:color w:val="000000" w:themeColor="text1"/>
          <w:sz w:val="22"/>
          <w:szCs w:val="22"/>
        </w:rPr>
        <w:t xml:space="preserve"> de cooperaç</w:t>
      </w:r>
      <w:r w:rsidR="00EE4CD8" w:rsidRPr="00A45C3A">
        <w:rPr>
          <w:rFonts w:ascii="Arial" w:hAnsi="Arial" w:cs="Arial"/>
          <w:color w:val="000000" w:themeColor="text1"/>
          <w:sz w:val="22"/>
          <w:szCs w:val="22"/>
        </w:rPr>
        <w:t>ão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– AGPC, com o apoio das equipes da </w:t>
      </w:r>
      <w:r w:rsidR="00DB6578" w:rsidRPr="00A45C3A">
        <w:rPr>
          <w:rFonts w:ascii="Arial" w:hAnsi="Arial" w:cs="Arial"/>
          <w:color w:val="000000" w:themeColor="text1"/>
          <w:sz w:val="22"/>
          <w:szCs w:val="22"/>
        </w:rPr>
        <w:t>Unidade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DB6578" w:rsidRPr="00A45C3A">
        <w:rPr>
          <w:rFonts w:ascii="Arial" w:hAnsi="Arial" w:cs="Arial"/>
          <w:color w:val="000000" w:themeColor="text1"/>
          <w:sz w:val="22"/>
          <w:szCs w:val="22"/>
        </w:rPr>
        <w:t>o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Ensino Médio e Técnico – CETEC e da </w:t>
      </w:r>
      <w:r w:rsidR="00DB6578" w:rsidRPr="00A45C3A">
        <w:rPr>
          <w:rFonts w:ascii="Arial" w:hAnsi="Arial" w:cs="Arial"/>
          <w:color w:val="000000" w:themeColor="text1"/>
          <w:sz w:val="22"/>
          <w:szCs w:val="22"/>
        </w:rPr>
        <w:t>Unidade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DB6578" w:rsidRPr="00A45C3A">
        <w:rPr>
          <w:rFonts w:ascii="Arial" w:hAnsi="Arial" w:cs="Arial"/>
          <w:color w:val="000000" w:themeColor="text1"/>
          <w:sz w:val="22"/>
          <w:szCs w:val="22"/>
        </w:rPr>
        <w:t>o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Ensino Superior de Graduação </w:t>
      </w:r>
      <w:r w:rsidR="00BF7086" w:rsidRPr="00A45C3A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CESU</w:t>
      </w:r>
      <w:r w:rsidR="00BF7086" w:rsidRPr="00A45C3A">
        <w:rPr>
          <w:rFonts w:ascii="Arial" w:hAnsi="Arial" w:cs="Arial"/>
          <w:color w:val="000000" w:themeColor="text1"/>
          <w:sz w:val="22"/>
          <w:szCs w:val="22"/>
        </w:rPr>
        <w:t xml:space="preserve">, com aprovação da </w:t>
      </w:r>
      <w:r w:rsidR="00813BEF">
        <w:rPr>
          <w:rFonts w:ascii="Arial" w:hAnsi="Arial" w:cs="Arial"/>
          <w:color w:val="000000" w:themeColor="text1"/>
          <w:sz w:val="22"/>
          <w:szCs w:val="22"/>
        </w:rPr>
        <w:t>EMPRESA CONCEDENTE</w:t>
      </w:r>
      <w:r w:rsidR="00BF7086" w:rsidRPr="00A45C3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98D241" w14:textId="488BE6CB" w:rsidR="00057B46" w:rsidRPr="00A45C3A" w:rsidRDefault="00057B46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EC50E55" w14:textId="717EAF4B" w:rsidR="006B7EB6" w:rsidRDefault="006B7EB6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17C570" w14:textId="3EFE1076" w:rsidR="00EC3945" w:rsidRDefault="00EC3945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CA503E" w14:textId="77777777" w:rsidR="00EC3945" w:rsidRPr="00A45C3A" w:rsidRDefault="00EC3945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C70AAA" w14:textId="51344471" w:rsidR="00306CE8" w:rsidRPr="00A45C3A" w:rsidRDefault="00306CE8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São </w:t>
      </w:r>
      <w:proofErr w:type="gramStart"/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Paulo, </w:t>
      </w:r>
      <w:r w:rsidR="002D1000" w:rsidRPr="00A45C3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proofErr w:type="gramEnd"/>
      <w:r w:rsidR="002D1000" w:rsidRPr="00A45C3A">
        <w:rPr>
          <w:rFonts w:ascii="Arial" w:hAnsi="Arial" w:cs="Arial"/>
          <w:color w:val="000000" w:themeColor="text1"/>
          <w:sz w:val="22"/>
          <w:szCs w:val="22"/>
        </w:rPr>
        <w:t xml:space="preserve">     de                 </w:t>
      </w:r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1000" w:rsidRPr="00A45C3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proofErr w:type="spellStart"/>
      <w:r w:rsidRPr="00A45C3A"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 w:rsidRPr="00A45C3A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525840" w:rsidRPr="00A45C3A">
        <w:rPr>
          <w:rFonts w:ascii="Arial" w:hAnsi="Arial" w:cs="Arial"/>
          <w:color w:val="000000" w:themeColor="text1"/>
          <w:sz w:val="22"/>
          <w:szCs w:val="22"/>
        </w:rPr>
        <w:t>2</w:t>
      </w:r>
      <w:r w:rsidR="00BF0506">
        <w:rPr>
          <w:rFonts w:ascii="Arial" w:hAnsi="Arial" w:cs="Arial"/>
          <w:color w:val="000000" w:themeColor="text1"/>
          <w:sz w:val="22"/>
          <w:szCs w:val="22"/>
        </w:rPr>
        <w:t>3</w:t>
      </w:r>
    </w:p>
    <w:p w14:paraId="48E840A3" w14:textId="11049272" w:rsidR="00ED660F" w:rsidRPr="00A45C3A" w:rsidRDefault="00ED660F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6F27247" w14:textId="478B254F" w:rsidR="00232FCB" w:rsidRDefault="00232FCB" w:rsidP="00057D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2331CC" w14:textId="213A40BE" w:rsidR="00EC3945" w:rsidRDefault="00EC3945" w:rsidP="00057D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D28680" w14:textId="77777777" w:rsidR="00EC3945" w:rsidRPr="00A45C3A" w:rsidRDefault="00EC3945" w:rsidP="00057D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0CF375E" w14:textId="77777777" w:rsidR="00232FCB" w:rsidRPr="00A45C3A" w:rsidRDefault="00232FCB" w:rsidP="00057D8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B54A5" w:rsidRPr="00A45C3A" w14:paraId="2C697FA7" w14:textId="77777777" w:rsidTr="008E712F">
        <w:tc>
          <w:tcPr>
            <w:tcW w:w="5070" w:type="dxa"/>
            <w:shd w:val="clear" w:color="auto" w:fill="auto"/>
          </w:tcPr>
          <w:p w14:paraId="599B0F9E" w14:textId="77777777" w:rsidR="00BB54A5" w:rsidRPr="00A45C3A" w:rsidRDefault="00BB54A5" w:rsidP="00BB54A5">
            <w:pPr>
              <w:spacing w:line="312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LAURA M. J. LAGANÁ</w:t>
            </w:r>
          </w:p>
          <w:p w14:paraId="2CB31523" w14:textId="77777777" w:rsidR="00BB54A5" w:rsidRPr="00A45C3A" w:rsidRDefault="00BB54A5" w:rsidP="00BB54A5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>Diretora-Superintendente</w:t>
            </w:r>
          </w:p>
          <w:p w14:paraId="560DD39A" w14:textId="77777777" w:rsidR="00BB54A5" w:rsidRPr="00A45C3A" w:rsidRDefault="00BB54A5" w:rsidP="00BB54A5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 xml:space="preserve">Centro Estadual de Educação Tecnológica </w:t>
            </w:r>
          </w:p>
          <w:p w14:paraId="6D3EB967" w14:textId="19225B1B" w:rsidR="00BB54A5" w:rsidRPr="00A45C3A" w:rsidRDefault="00BB54A5" w:rsidP="00BB54A5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5C3A">
              <w:rPr>
                <w:rFonts w:ascii="Arial" w:hAnsi="Arial" w:cs="Arial"/>
                <w:color w:val="000000" w:themeColor="text1"/>
                <w:sz w:val="20"/>
              </w:rPr>
              <w:t>Paula Souza</w:t>
            </w:r>
          </w:p>
        </w:tc>
        <w:tc>
          <w:tcPr>
            <w:tcW w:w="4394" w:type="dxa"/>
            <w:shd w:val="clear" w:color="auto" w:fill="auto"/>
          </w:tcPr>
          <w:p w14:paraId="5DACCFC6" w14:textId="77777777" w:rsidR="00BA4B8B" w:rsidRDefault="00BA4B8B" w:rsidP="00BA4B8B">
            <w:pPr>
              <w:spacing w:line="312" w:lineRule="auto"/>
              <w:ind w:right="-138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  <w:t>&lt; NOME DO REPRESENTANTE LEGAL &gt;</w:t>
            </w:r>
          </w:p>
          <w:p w14:paraId="49ABCBF3" w14:textId="77777777" w:rsidR="00BA4B8B" w:rsidRPr="008B6933" w:rsidRDefault="00BA4B8B" w:rsidP="00BA4B8B">
            <w:pPr>
              <w:spacing w:line="312" w:lineRule="aut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CARGO/FUNÇÃO</w:t>
            </w:r>
          </w:p>
          <w:p w14:paraId="48B03EE4" w14:textId="5EBC0E21" w:rsidR="00BB54A5" w:rsidRPr="00A45C3A" w:rsidRDefault="00BA4B8B" w:rsidP="00BA4B8B">
            <w:pPr>
              <w:spacing w:line="312" w:lineRule="auto"/>
              <w:ind w:right="4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A4B8B">
              <w:rPr>
                <w:rFonts w:ascii="Arial" w:hAnsi="Arial" w:cs="Arial"/>
                <w:bCs/>
                <w:color w:val="FF0000"/>
                <w:spacing w:val="-5"/>
                <w:sz w:val="22"/>
                <w:szCs w:val="22"/>
                <w:lang w:eastAsia="en-US"/>
              </w:rPr>
              <w:t>&lt; Nome da Empresa/Instituição Parceira &gt;</w:t>
            </w:r>
          </w:p>
        </w:tc>
      </w:tr>
    </w:tbl>
    <w:p w14:paraId="51A0C64D" w14:textId="54692F79" w:rsidR="002A18DA" w:rsidRPr="00A45C3A" w:rsidRDefault="002A18DA" w:rsidP="004D202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2A18DA" w:rsidRPr="00A45C3A" w:rsidSect="001E05B0">
      <w:headerReference w:type="default" r:id="rId8"/>
      <w:footerReference w:type="default" r:id="rId9"/>
      <w:pgSz w:w="11906" w:h="16838" w:code="9"/>
      <w:pgMar w:top="215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3B66" w14:textId="77777777" w:rsidR="001323A3" w:rsidRDefault="001323A3">
      <w:r>
        <w:separator/>
      </w:r>
    </w:p>
  </w:endnote>
  <w:endnote w:type="continuationSeparator" w:id="0">
    <w:p w14:paraId="0DCDF846" w14:textId="77777777" w:rsidR="001323A3" w:rsidRDefault="001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04A3" w14:textId="277F680B" w:rsidR="00487B69" w:rsidRPr="00487B69" w:rsidRDefault="00487B69" w:rsidP="00487B69">
    <w:pPr>
      <w:tabs>
        <w:tab w:val="center" w:pos="4252"/>
        <w:tab w:val="right" w:pos="8504"/>
      </w:tabs>
      <w:jc w:val="right"/>
      <w:rPr>
        <w:b/>
        <w:bCs/>
        <w:sz w:val="16"/>
        <w:szCs w:val="16"/>
      </w:rPr>
    </w:pPr>
    <w:r w:rsidRPr="00487B69">
      <w:rPr>
        <w:rFonts w:ascii="Verdana" w:hAnsi="Verdana"/>
        <w:sz w:val="20"/>
      </w:rPr>
      <w:t>_________________</w:t>
    </w:r>
    <w:r w:rsidR="007A7795">
      <w:rPr>
        <w:rFonts w:ascii="Verdana" w:hAnsi="Verdana"/>
        <w:sz w:val="20"/>
      </w:rPr>
      <w:t>________</w:t>
    </w:r>
    <w:r w:rsidRPr="00487B69">
      <w:rPr>
        <w:rFonts w:ascii="Verdana" w:hAnsi="Verdana"/>
        <w:sz w:val="20"/>
      </w:rPr>
      <w:t>___________________________________</w:t>
    </w:r>
    <w:r w:rsidRPr="00487B69">
      <w:rPr>
        <w:sz w:val="20"/>
      </w:rPr>
      <w:t xml:space="preserve"> </w:t>
    </w:r>
    <w:r w:rsidRPr="00487B69">
      <w:rPr>
        <w:sz w:val="16"/>
        <w:szCs w:val="16"/>
      </w:rPr>
      <w:t xml:space="preserve">Página </w:t>
    </w:r>
    <w:r w:rsidRPr="00487B69">
      <w:rPr>
        <w:b/>
        <w:bCs/>
        <w:sz w:val="16"/>
        <w:szCs w:val="16"/>
      </w:rPr>
      <w:fldChar w:fldCharType="begin"/>
    </w:r>
    <w:r w:rsidRPr="00487B69">
      <w:rPr>
        <w:b/>
        <w:bCs/>
        <w:sz w:val="16"/>
        <w:szCs w:val="16"/>
      </w:rPr>
      <w:instrText>PAGE</w:instrText>
    </w:r>
    <w:r w:rsidRPr="00487B69">
      <w:rPr>
        <w:b/>
        <w:bCs/>
        <w:sz w:val="16"/>
        <w:szCs w:val="16"/>
      </w:rPr>
      <w:fldChar w:fldCharType="separate"/>
    </w:r>
    <w:r w:rsidR="004D15D2">
      <w:rPr>
        <w:b/>
        <w:bCs/>
        <w:noProof/>
        <w:sz w:val="16"/>
        <w:szCs w:val="16"/>
      </w:rPr>
      <w:t>15</w:t>
    </w:r>
    <w:r w:rsidRPr="00487B69">
      <w:rPr>
        <w:b/>
        <w:bCs/>
        <w:sz w:val="16"/>
        <w:szCs w:val="16"/>
      </w:rPr>
      <w:fldChar w:fldCharType="end"/>
    </w:r>
    <w:r w:rsidRPr="00487B69">
      <w:rPr>
        <w:sz w:val="16"/>
        <w:szCs w:val="16"/>
      </w:rPr>
      <w:t xml:space="preserve"> de </w:t>
    </w:r>
    <w:r w:rsidRPr="00487B69">
      <w:rPr>
        <w:b/>
        <w:bCs/>
        <w:sz w:val="16"/>
        <w:szCs w:val="16"/>
      </w:rPr>
      <w:fldChar w:fldCharType="begin"/>
    </w:r>
    <w:r w:rsidRPr="00487B69">
      <w:rPr>
        <w:b/>
        <w:bCs/>
        <w:sz w:val="16"/>
        <w:szCs w:val="16"/>
      </w:rPr>
      <w:instrText>NUMPAGES</w:instrText>
    </w:r>
    <w:r w:rsidRPr="00487B69">
      <w:rPr>
        <w:b/>
        <w:bCs/>
        <w:sz w:val="16"/>
        <w:szCs w:val="16"/>
      </w:rPr>
      <w:fldChar w:fldCharType="separate"/>
    </w:r>
    <w:r w:rsidR="004D15D2">
      <w:rPr>
        <w:b/>
        <w:bCs/>
        <w:noProof/>
        <w:sz w:val="16"/>
        <w:szCs w:val="16"/>
      </w:rPr>
      <w:t>15</w:t>
    </w:r>
    <w:r w:rsidRPr="00487B69">
      <w:rPr>
        <w:b/>
        <w:bCs/>
        <w:sz w:val="16"/>
        <w:szCs w:val="16"/>
      </w:rPr>
      <w:fldChar w:fldCharType="end"/>
    </w:r>
  </w:p>
  <w:p w14:paraId="56EEA925" w14:textId="77777777" w:rsidR="00CA7929" w:rsidRPr="00CA7929" w:rsidRDefault="00CA7929" w:rsidP="00CA7929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CA7929">
      <w:rPr>
        <w:rFonts w:ascii="Verdana" w:hAnsi="Verdana"/>
        <w:color w:val="880E1B"/>
        <w:sz w:val="17"/>
        <w:szCs w:val="17"/>
      </w:rPr>
      <w:t>www.cps.sp.gov.br</w:t>
    </w:r>
  </w:p>
  <w:p w14:paraId="1CDBD8AB" w14:textId="77777777" w:rsidR="00487B69" w:rsidRPr="00487B69" w:rsidRDefault="00CA7929" w:rsidP="006664CC">
    <w:pPr>
      <w:jc w:val="center"/>
      <w:rPr>
        <w:rFonts w:ascii="Verdana" w:hAnsi="Verdana"/>
        <w:color w:val="272727"/>
        <w:sz w:val="16"/>
        <w:szCs w:val="16"/>
      </w:rPr>
    </w:pPr>
    <w:r w:rsidRPr="00CA7929">
      <w:rPr>
        <w:rFonts w:ascii="Verdana" w:hAnsi="Verdana"/>
        <w:color w:val="272727"/>
        <w:sz w:val="16"/>
        <w:szCs w:val="16"/>
      </w:rPr>
      <w:t xml:space="preserve">Rua dos Andradas, </w:t>
    </w:r>
    <w:proofErr w:type="gramStart"/>
    <w:r w:rsidRPr="00CA7929">
      <w:rPr>
        <w:rFonts w:ascii="Verdana" w:hAnsi="Verdana"/>
        <w:color w:val="272727"/>
        <w:sz w:val="16"/>
        <w:szCs w:val="16"/>
      </w:rPr>
      <w:t>140</w:t>
    </w:r>
    <w:r w:rsidRPr="00CA7929">
      <w:rPr>
        <w:rFonts w:ascii="Verdana" w:hAnsi="Verdana"/>
        <w:color w:val="272727"/>
        <w:sz w:val="12"/>
        <w:szCs w:val="12"/>
      </w:rPr>
      <w:t xml:space="preserve">  •</w:t>
    </w:r>
    <w:proofErr w:type="gramEnd"/>
    <w:r w:rsidRPr="00CA7929">
      <w:rPr>
        <w:rFonts w:ascii="Verdana" w:hAnsi="Verdana"/>
        <w:color w:val="272727"/>
        <w:sz w:val="12"/>
        <w:szCs w:val="12"/>
      </w:rPr>
      <w:t xml:space="preserve">  </w:t>
    </w:r>
    <w:r w:rsidRPr="00CA7929">
      <w:rPr>
        <w:rFonts w:ascii="Verdana" w:hAnsi="Verdana"/>
        <w:color w:val="272727"/>
        <w:sz w:val="16"/>
        <w:szCs w:val="16"/>
      </w:rPr>
      <w:t>Santa Ifigênia</w:t>
    </w:r>
    <w:r w:rsidRPr="00CA7929">
      <w:rPr>
        <w:rFonts w:ascii="Verdana" w:hAnsi="Verdana"/>
        <w:color w:val="272727"/>
        <w:sz w:val="12"/>
        <w:szCs w:val="12"/>
      </w:rPr>
      <w:t xml:space="preserve">  •  </w:t>
    </w:r>
    <w:r w:rsidRPr="00CA7929">
      <w:rPr>
        <w:rFonts w:ascii="Verdana" w:hAnsi="Verdana"/>
        <w:color w:val="272727"/>
        <w:sz w:val="16"/>
        <w:szCs w:val="16"/>
      </w:rPr>
      <w:t>01208-000</w:t>
    </w:r>
    <w:r w:rsidRPr="00CA7929">
      <w:rPr>
        <w:rFonts w:ascii="Verdana" w:hAnsi="Verdana"/>
        <w:color w:val="272727"/>
        <w:sz w:val="12"/>
        <w:szCs w:val="12"/>
      </w:rPr>
      <w:t xml:space="preserve">  •  </w:t>
    </w:r>
    <w:r w:rsidRPr="00CA7929">
      <w:rPr>
        <w:rFonts w:ascii="Verdana" w:hAnsi="Verdana"/>
        <w:color w:val="272727"/>
        <w:sz w:val="16"/>
        <w:szCs w:val="16"/>
      </w:rPr>
      <w:t>São Paulo</w:t>
    </w:r>
    <w:r w:rsidRPr="00CA7929">
      <w:rPr>
        <w:rFonts w:ascii="Verdana" w:hAnsi="Verdana"/>
        <w:color w:val="272727"/>
        <w:sz w:val="12"/>
        <w:szCs w:val="12"/>
      </w:rPr>
      <w:t xml:space="preserve">  •  </w:t>
    </w:r>
    <w:r w:rsidRPr="00CA7929">
      <w:rPr>
        <w:rFonts w:ascii="Verdana" w:hAnsi="Verdana"/>
        <w:color w:val="272727"/>
        <w:sz w:val="16"/>
        <w:szCs w:val="16"/>
      </w:rPr>
      <w:t>SP</w:t>
    </w:r>
    <w:r w:rsidRPr="00CA7929">
      <w:rPr>
        <w:rFonts w:ascii="Verdana" w:hAnsi="Verdana"/>
        <w:color w:val="272727"/>
        <w:sz w:val="12"/>
        <w:szCs w:val="12"/>
      </w:rPr>
      <w:t xml:space="preserve">  •  </w:t>
    </w:r>
    <w:r w:rsidRPr="00CA7929">
      <w:rPr>
        <w:rFonts w:ascii="Verdana" w:hAnsi="Verdana"/>
        <w:color w:val="272727"/>
        <w:sz w:val="16"/>
        <w:szCs w:val="16"/>
      </w:rPr>
      <w:t>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B84A" w14:textId="77777777" w:rsidR="001323A3" w:rsidRDefault="001323A3">
      <w:r>
        <w:separator/>
      </w:r>
    </w:p>
  </w:footnote>
  <w:footnote w:type="continuationSeparator" w:id="0">
    <w:p w14:paraId="0EFCC0E8" w14:textId="77777777" w:rsidR="001323A3" w:rsidRDefault="0013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2D17" w14:textId="3FBA997C" w:rsidR="00CA7929" w:rsidRPr="00CA7929" w:rsidRDefault="003073DC" w:rsidP="00CA7929">
    <w:pPr>
      <w:tabs>
        <w:tab w:val="center" w:pos="4419"/>
        <w:tab w:val="right" w:pos="8838"/>
      </w:tabs>
      <w:jc w:val="center"/>
      <w:rPr>
        <w:sz w:val="20"/>
      </w:rPr>
    </w:pPr>
    <w:r>
      <w:rPr>
        <w:noProof/>
        <w:sz w:val="12"/>
        <w:szCs w:val="12"/>
      </w:rPr>
      <w:drawing>
        <wp:inline distT="0" distB="0" distL="0" distR="0" wp14:anchorId="464B9B1B" wp14:editId="396C7529">
          <wp:extent cx="3067050" cy="863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929" w:rsidRPr="00CA7929">
      <w:rPr>
        <w:sz w:val="12"/>
        <w:szCs w:val="12"/>
      </w:rPr>
      <w:br/>
    </w:r>
    <w:r w:rsidR="00CA7929" w:rsidRPr="00CA7929">
      <w:rPr>
        <w:sz w:val="20"/>
      </w:rPr>
      <w:t>__________________________________________________________________________________________</w:t>
    </w:r>
  </w:p>
  <w:p w14:paraId="2482B2D5" w14:textId="77777777" w:rsidR="00CA7929" w:rsidRPr="00CA7929" w:rsidRDefault="00CA7929" w:rsidP="00CA7929">
    <w:pPr>
      <w:tabs>
        <w:tab w:val="center" w:pos="4419"/>
        <w:tab w:val="right" w:pos="8838"/>
      </w:tabs>
      <w:jc w:val="center"/>
      <w:rPr>
        <w:sz w:val="16"/>
        <w:szCs w:val="16"/>
      </w:rPr>
    </w:pPr>
  </w:p>
  <w:p w14:paraId="45136960" w14:textId="77777777" w:rsidR="00CA7929" w:rsidRPr="00CA7929" w:rsidRDefault="00CA7929" w:rsidP="00CA7929">
    <w:pPr>
      <w:tabs>
        <w:tab w:val="left" w:pos="3540"/>
      </w:tabs>
      <w:jc w:val="center"/>
      <w:rPr>
        <w:rFonts w:ascii="Verdana" w:hAnsi="Verdana"/>
        <w:b/>
        <w:color w:val="880E1B"/>
        <w:sz w:val="20"/>
      </w:rPr>
    </w:pPr>
    <w:r w:rsidRPr="00CA7929">
      <w:rPr>
        <w:rFonts w:ascii="Verdana" w:hAnsi="Verdana"/>
        <w:b/>
        <w:color w:val="880E1B"/>
        <w:sz w:val="20"/>
      </w:rPr>
      <w:t>Administração Central</w:t>
    </w:r>
  </w:p>
  <w:p w14:paraId="14BE531B" w14:textId="471AD137" w:rsidR="00CA7929" w:rsidRPr="00CA7929" w:rsidRDefault="00CA7929" w:rsidP="00CA7929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 xml:space="preserve">Área de Gestão de Parcerias e </w:t>
    </w:r>
    <w:r w:rsidR="00A35C15">
      <w:rPr>
        <w:rFonts w:ascii="Verdana" w:hAnsi="Verdana"/>
        <w:b/>
        <w:color w:val="272727"/>
        <w:sz w:val="18"/>
        <w:szCs w:val="18"/>
      </w:rPr>
      <w:t>Convênios</w:t>
    </w:r>
  </w:p>
  <w:p w14:paraId="6486F45E" w14:textId="77777777" w:rsidR="00180413" w:rsidRPr="00487B69" w:rsidRDefault="00180413" w:rsidP="00487B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E6657"/>
    <w:multiLevelType w:val="hybridMultilevel"/>
    <w:tmpl w:val="A4A037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1844"/>
    <w:multiLevelType w:val="multilevel"/>
    <w:tmpl w:val="40DED0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36A64"/>
    <w:multiLevelType w:val="hybridMultilevel"/>
    <w:tmpl w:val="466E62FA"/>
    <w:lvl w:ilvl="0" w:tplc="9B467A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E42B5"/>
    <w:multiLevelType w:val="hybridMultilevel"/>
    <w:tmpl w:val="D61ED4C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10830"/>
    <w:multiLevelType w:val="hybridMultilevel"/>
    <w:tmpl w:val="8C1EEB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96976"/>
    <w:multiLevelType w:val="hybridMultilevel"/>
    <w:tmpl w:val="38688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96A"/>
    <w:multiLevelType w:val="hybridMultilevel"/>
    <w:tmpl w:val="63869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56571"/>
    <w:multiLevelType w:val="hybridMultilevel"/>
    <w:tmpl w:val="C0BEBF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36B6B"/>
    <w:multiLevelType w:val="multilevel"/>
    <w:tmpl w:val="AAD65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571793"/>
    <w:multiLevelType w:val="multilevel"/>
    <w:tmpl w:val="253A8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40C1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40C1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40C1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40C1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40C1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40C1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40C1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40C1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40C13"/>
      </w:rPr>
    </w:lvl>
  </w:abstractNum>
  <w:abstractNum w:abstractNumId="11" w15:restartNumberingAfterBreak="0">
    <w:nsid w:val="1A9459F5"/>
    <w:multiLevelType w:val="hybridMultilevel"/>
    <w:tmpl w:val="4580D070"/>
    <w:lvl w:ilvl="0" w:tplc="970C1E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13F1E"/>
    <w:multiLevelType w:val="hybridMultilevel"/>
    <w:tmpl w:val="614C0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C3B5C"/>
    <w:multiLevelType w:val="hybridMultilevel"/>
    <w:tmpl w:val="D2F0D2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36108"/>
    <w:multiLevelType w:val="hybridMultilevel"/>
    <w:tmpl w:val="688A11D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152E8"/>
    <w:multiLevelType w:val="hybridMultilevel"/>
    <w:tmpl w:val="43C41A0E"/>
    <w:lvl w:ilvl="0" w:tplc="E2E88B5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9302E"/>
    <w:multiLevelType w:val="hybridMultilevel"/>
    <w:tmpl w:val="2D522C0C"/>
    <w:lvl w:ilvl="0" w:tplc="2A94EC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C0629"/>
    <w:multiLevelType w:val="hybridMultilevel"/>
    <w:tmpl w:val="F3F80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B01BA"/>
    <w:multiLevelType w:val="hybridMultilevel"/>
    <w:tmpl w:val="FBCA2E42"/>
    <w:lvl w:ilvl="0" w:tplc="35AC5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1020"/>
    <w:multiLevelType w:val="multilevel"/>
    <w:tmpl w:val="F2CC37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681956"/>
    <w:multiLevelType w:val="hybridMultilevel"/>
    <w:tmpl w:val="56CAF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D5FC0"/>
    <w:multiLevelType w:val="hybridMultilevel"/>
    <w:tmpl w:val="38AA4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51C0B"/>
    <w:multiLevelType w:val="hybridMultilevel"/>
    <w:tmpl w:val="309653B6"/>
    <w:lvl w:ilvl="0" w:tplc="3142FD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3B3D1C"/>
    <w:multiLevelType w:val="hybridMultilevel"/>
    <w:tmpl w:val="14C67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45ED1"/>
    <w:multiLevelType w:val="hybridMultilevel"/>
    <w:tmpl w:val="AE4AD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E3D0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677C3"/>
    <w:multiLevelType w:val="hybridMultilevel"/>
    <w:tmpl w:val="E56E5380"/>
    <w:lvl w:ilvl="0" w:tplc="4CFCEE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C39C1"/>
    <w:multiLevelType w:val="hybridMultilevel"/>
    <w:tmpl w:val="17EABBEA"/>
    <w:lvl w:ilvl="0" w:tplc="849857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476902"/>
    <w:multiLevelType w:val="hybridMultilevel"/>
    <w:tmpl w:val="732E48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9197C"/>
    <w:multiLevelType w:val="hybridMultilevel"/>
    <w:tmpl w:val="DCC4F9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B512C"/>
    <w:multiLevelType w:val="multilevel"/>
    <w:tmpl w:val="AA62F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120B1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20B1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20B1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20B1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20B1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20B1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20B1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20B1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20B12"/>
      </w:rPr>
    </w:lvl>
  </w:abstractNum>
  <w:abstractNum w:abstractNumId="30" w15:restartNumberingAfterBreak="0">
    <w:nsid w:val="5F51715B"/>
    <w:multiLevelType w:val="hybridMultilevel"/>
    <w:tmpl w:val="10D63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F71E3"/>
    <w:multiLevelType w:val="multilevel"/>
    <w:tmpl w:val="AD38CB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3E03CA"/>
    <w:multiLevelType w:val="hybridMultilevel"/>
    <w:tmpl w:val="0672C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FE3D0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F1168"/>
    <w:multiLevelType w:val="multilevel"/>
    <w:tmpl w:val="EFB463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467682"/>
    <w:multiLevelType w:val="hybridMultilevel"/>
    <w:tmpl w:val="4F9A554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004A1"/>
    <w:multiLevelType w:val="hybridMultilevel"/>
    <w:tmpl w:val="A9000D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69171FF"/>
    <w:multiLevelType w:val="hybridMultilevel"/>
    <w:tmpl w:val="C0BEBF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C1E19"/>
    <w:multiLevelType w:val="hybridMultilevel"/>
    <w:tmpl w:val="DBA280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009A3"/>
    <w:multiLevelType w:val="hybridMultilevel"/>
    <w:tmpl w:val="C8B434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B2704"/>
    <w:multiLevelType w:val="hybridMultilevel"/>
    <w:tmpl w:val="E654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1842">
    <w:abstractNumId w:val="35"/>
  </w:num>
  <w:num w:numId="2" w16cid:durableId="1935282723">
    <w:abstractNumId w:val="26"/>
  </w:num>
  <w:num w:numId="3" w16cid:durableId="178281045">
    <w:abstractNumId w:val="22"/>
  </w:num>
  <w:num w:numId="4" w16cid:durableId="567497721">
    <w:abstractNumId w:val="17"/>
  </w:num>
  <w:num w:numId="5" w16cid:durableId="1743671991">
    <w:abstractNumId w:val="13"/>
  </w:num>
  <w:num w:numId="6" w16cid:durableId="367687500">
    <w:abstractNumId w:val="0"/>
  </w:num>
  <w:num w:numId="7" w16cid:durableId="259339354">
    <w:abstractNumId w:val="20"/>
  </w:num>
  <w:num w:numId="8" w16cid:durableId="915699929">
    <w:abstractNumId w:val="24"/>
  </w:num>
  <w:num w:numId="9" w16cid:durableId="1779064115">
    <w:abstractNumId w:val="15"/>
  </w:num>
  <w:num w:numId="10" w16cid:durableId="1053580147">
    <w:abstractNumId w:val="28"/>
  </w:num>
  <w:num w:numId="11" w16cid:durableId="21325617">
    <w:abstractNumId w:val="23"/>
  </w:num>
  <w:num w:numId="12" w16cid:durableId="1011761940">
    <w:abstractNumId w:val="5"/>
  </w:num>
  <w:num w:numId="13" w16cid:durableId="1412895766">
    <w:abstractNumId w:val="38"/>
  </w:num>
  <w:num w:numId="14" w16cid:durableId="1544517494">
    <w:abstractNumId w:val="7"/>
  </w:num>
  <w:num w:numId="15" w16cid:durableId="1111435003">
    <w:abstractNumId w:val="34"/>
  </w:num>
  <w:num w:numId="16" w16cid:durableId="991718434">
    <w:abstractNumId w:val="32"/>
  </w:num>
  <w:num w:numId="17" w16cid:durableId="726538618">
    <w:abstractNumId w:val="6"/>
  </w:num>
  <w:num w:numId="18" w16cid:durableId="1762605342">
    <w:abstractNumId w:val="30"/>
  </w:num>
  <w:num w:numId="19" w16cid:durableId="2049797716">
    <w:abstractNumId w:val="37"/>
  </w:num>
  <w:num w:numId="20" w16cid:durableId="368460511">
    <w:abstractNumId w:val="39"/>
  </w:num>
  <w:num w:numId="21" w16cid:durableId="1556428214">
    <w:abstractNumId w:val="27"/>
  </w:num>
  <w:num w:numId="22" w16cid:durableId="242682887">
    <w:abstractNumId w:val="1"/>
  </w:num>
  <w:num w:numId="23" w16cid:durableId="306710071">
    <w:abstractNumId w:val="11"/>
  </w:num>
  <w:num w:numId="24" w16cid:durableId="1035155243">
    <w:abstractNumId w:val="8"/>
  </w:num>
  <w:num w:numId="25" w16cid:durableId="1002202697">
    <w:abstractNumId w:val="12"/>
  </w:num>
  <w:num w:numId="26" w16cid:durableId="1851069652">
    <w:abstractNumId w:val="36"/>
  </w:num>
  <w:num w:numId="27" w16cid:durableId="1015616148">
    <w:abstractNumId w:val="21"/>
  </w:num>
  <w:num w:numId="28" w16cid:durableId="1581334092">
    <w:abstractNumId w:val="16"/>
  </w:num>
  <w:num w:numId="29" w16cid:durableId="2008626201">
    <w:abstractNumId w:val="4"/>
  </w:num>
  <w:num w:numId="30" w16cid:durableId="810093139">
    <w:abstractNumId w:val="25"/>
  </w:num>
  <w:num w:numId="31" w16cid:durableId="885145758">
    <w:abstractNumId w:val="19"/>
  </w:num>
  <w:num w:numId="32" w16cid:durableId="1730881230">
    <w:abstractNumId w:val="10"/>
  </w:num>
  <w:num w:numId="33" w16cid:durableId="662005694">
    <w:abstractNumId w:val="29"/>
  </w:num>
  <w:num w:numId="34" w16cid:durableId="968052626">
    <w:abstractNumId w:val="31"/>
  </w:num>
  <w:num w:numId="35" w16cid:durableId="251936086">
    <w:abstractNumId w:val="14"/>
  </w:num>
  <w:num w:numId="36" w16cid:durableId="511340225">
    <w:abstractNumId w:val="33"/>
  </w:num>
  <w:num w:numId="37" w16cid:durableId="184877932">
    <w:abstractNumId w:val="9"/>
  </w:num>
  <w:num w:numId="38" w16cid:durableId="747650304">
    <w:abstractNumId w:val="2"/>
  </w:num>
  <w:num w:numId="39" w16cid:durableId="1905332818">
    <w:abstractNumId w:val="18"/>
  </w:num>
  <w:num w:numId="40" w16cid:durableId="192606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1"/>
    <w:rsid w:val="00003038"/>
    <w:rsid w:val="00004E91"/>
    <w:rsid w:val="0000581D"/>
    <w:rsid w:val="0000696E"/>
    <w:rsid w:val="00012BFB"/>
    <w:rsid w:val="00012DA4"/>
    <w:rsid w:val="00013A52"/>
    <w:rsid w:val="00041040"/>
    <w:rsid w:val="00041983"/>
    <w:rsid w:val="00043B21"/>
    <w:rsid w:val="00057B46"/>
    <w:rsid w:val="00057D8A"/>
    <w:rsid w:val="0007493A"/>
    <w:rsid w:val="000832C8"/>
    <w:rsid w:val="000877AE"/>
    <w:rsid w:val="000A0CBF"/>
    <w:rsid w:val="000A4192"/>
    <w:rsid w:val="000B3868"/>
    <w:rsid w:val="000B5ECA"/>
    <w:rsid w:val="000C4875"/>
    <w:rsid w:val="000C5AEE"/>
    <w:rsid w:val="000D0A4E"/>
    <w:rsid w:val="000D5061"/>
    <w:rsid w:val="000D6BAE"/>
    <w:rsid w:val="000E3530"/>
    <w:rsid w:val="000E3CFF"/>
    <w:rsid w:val="001055A9"/>
    <w:rsid w:val="00111556"/>
    <w:rsid w:val="0011206D"/>
    <w:rsid w:val="001126B4"/>
    <w:rsid w:val="0012299F"/>
    <w:rsid w:val="00124334"/>
    <w:rsid w:val="001244BD"/>
    <w:rsid w:val="001323A3"/>
    <w:rsid w:val="00140A8B"/>
    <w:rsid w:val="00152B99"/>
    <w:rsid w:val="00153320"/>
    <w:rsid w:val="001604BF"/>
    <w:rsid w:val="001618A9"/>
    <w:rsid w:val="001660FE"/>
    <w:rsid w:val="00166DD2"/>
    <w:rsid w:val="00180413"/>
    <w:rsid w:val="0018602B"/>
    <w:rsid w:val="00192AB1"/>
    <w:rsid w:val="00193B26"/>
    <w:rsid w:val="00195820"/>
    <w:rsid w:val="001A5145"/>
    <w:rsid w:val="001B1487"/>
    <w:rsid w:val="001C1534"/>
    <w:rsid w:val="001D469A"/>
    <w:rsid w:val="001E05B0"/>
    <w:rsid w:val="001F1412"/>
    <w:rsid w:val="001F19DD"/>
    <w:rsid w:val="00204089"/>
    <w:rsid w:val="00204295"/>
    <w:rsid w:val="00212D0F"/>
    <w:rsid w:val="002163B5"/>
    <w:rsid w:val="002208A9"/>
    <w:rsid w:val="00224251"/>
    <w:rsid w:val="002272CB"/>
    <w:rsid w:val="00227C72"/>
    <w:rsid w:val="00232FCB"/>
    <w:rsid w:val="00240C57"/>
    <w:rsid w:val="00246D79"/>
    <w:rsid w:val="00253B92"/>
    <w:rsid w:val="002635B3"/>
    <w:rsid w:val="00277EAA"/>
    <w:rsid w:val="00284CFE"/>
    <w:rsid w:val="00291910"/>
    <w:rsid w:val="002A18DA"/>
    <w:rsid w:val="002A586B"/>
    <w:rsid w:val="002A5A81"/>
    <w:rsid w:val="002A5B4E"/>
    <w:rsid w:val="002B3C9F"/>
    <w:rsid w:val="002B5535"/>
    <w:rsid w:val="002C159A"/>
    <w:rsid w:val="002C42D9"/>
    <w:rsid w:val="002D1000"/>
    <w:rsid w:val="002D14BD"/>
    <w:rsid w:val="002D232C"/>
    <w:rsid w:val="002D286B"/>
    <w:rsid w:val="002D448F"/>
    <w:rsid w:val="002E1797"/>
    <w:rsid w:val="002E1FE7"/>
    <w:rsid w:val="002E527C"/>
    <w:rsid w:val="002F3662"/>
    <w:rsid w:val="002F7E96"/>
    <w:rsid w:val="00306CE8"/>
    <w:rsid w:val="003073DC"/>
    <w:rsid w:val="00317CF7"/>
    <w:rsid w:val="00327179"/>
    <w:rsid w:val="00333FAE"/>
    <w:rsid w:val="0034618A"/>
    <w:rsid w:val="003470B6"/>
    <w:rsid w:val="00350DEE"/>
    <w:rsid w:val="0035120B"/>
    <w:rsid w:val="0036203D"/>
    <w:rsid w:val="00362E14"/>
    <w:rsid w:val="00366CC2"/>
    <w:rsid w:val="00372125"/>
    <w:rsid w:val="0037715D"/>
    <w:rsid w:val="00390B34"/>
    <w:rsid w:val="0039197F"/>
    <w:rsid w:val="003A0DC8"/>
    <w:rsid w:val="003A4D9B"/>
    <w:rsid w:val="003C55AD"/>
    <w:rsid w:val="003C7140"/>
    <w:rsid w:val="003D0AAA"/>
    <w:rsid w:val="003D19FA"/>
    <w:rsid w:val="003D2A84"/>
    <w:rsid w:val="003D78FE"/>
    <w:rsid w:val="003E092D"/>
    <w:rsid w:val="003E0BDD"/>
    <w:rsid w:val="003E1471"/>
    <w:rsid w:val="003E2F12"/>
    <w:rsid w:val="003E6D90"/>
    <w:rsid w:val="003F0922"/>
    <w:rsid w:val="003F0CE8"/>
    <w:rsid w:val="003F679B"/>
    <w:rsid w:val="00400E63"/>
    <w:rsid w:val="00402C18"/>
    <w:rsid w:val="00410993"/>
    <w:rsid w:val="00410ED1"/>
    <w:rsid w:val="0042331A"/>
    <w:rsid w:val="00426A36"/>
    <w:rsid w:val="0043073E"/>
    <w:rsid w:val="00433FF8"/>
    <w:rsid w:val="004352C9"/>
    <w:rsid w:val="0044346F"/>
    <w:rsid w:val="00446A20"/>
    <w:rsid w:val="00451E17"/>
    <w:rsid w:val="00460FB4"/>
    <w:rsid w:val="00462390"/>
    <w:rsid w:val="004654D5"/>
    <w:rsid w:val="00487B69"/>
    <w:rsid w:val="00492259"/>
    <w:rsid w:val="004A0850"/>
    <w:rsid w:val="004A1FA8"/>
    <w:rsid w:val="004A3604"/>
    <w:rsid w:val="004A4BB6"/>
    <w:rsid w:val="004B1401"/>
    <w:rsid w:val="004B2DF7"/>
    <w:rsid w:val="004C1C3A"/>
    <w:rsid w:val="004C54C5"/>
    <w:rsid w:val="004D143A"/>
    <w:rsid w:val="004D15D2"/>
    <w:rsid w:val="004D1A6F"/>
    <w:rsid w:val="004D202E"/>
    <w:rsid w:val="004D6728"/>
    <w:rsid w:val="004D7923"/>
    <w:rsid w:val="004F100B"/>
    <w:rsid w:val="004F6073"/>
    <w:rsid w:val="00503E93"/>
    <w:rsid w:val="00510BF5"/>
    <w:rsid w:val="00510C88"/>
    <w:rsid w:val="00510EA6"/>
    <w:rsid w:val="00511BEB"/>
    <w:rsid w:val="0051294E"/>
    <w:rsid w:val="0051349A"/>
    <w:rsid w:val="00516989"/>
    <w:rsid w:val="00516D20"/>
    <w:rsid w:val="0051759B"/>
    <w:rsid w:val="00524A6F"/>
    <w:rsid w:val="00525840"/>
    <w:rsid w:val="00525963"/>
    <w:rsid w:val="00535954"/>
    <w:rsid w:val="00535EE8"/>
    <w:rsid w:val="00536484"/>
    <w:rsid w:val="005434CA"/>
    <w:rsid w:val="00554919"/>
    <w:rsid w:val="00557587"/>
    <w:rsid w:val="0056051B"/>
    <w:rsid w:val="00560D82"/>
    <w:rsid w:val="00565CCA"/>
    <w:rsid w:val="005702C3"/>
    <w:rsid w:val="005707DC"/>
    <w:rsid w:val="00570B4D"/>
    <w:rsid w:val="00571FEB"/>
    <w:rsid w:val="00581952"/>
    <w:rsid w:val="00594B1E"/>
    <w:rsid w:val="005A4EDE"/>
    <w:rsid w:val="005B1962"/>
    <w:rsid w:val="005B6347"/>
    <w:rsid w:val="005C2954"/>
    <w:rsid w:val="005C6908"/>
    <w:rsid w:val="005D4D3C"/>
    <w:rsid w:val="005D662D"/>
    <w:rsid w:val="005D7EBB"/>
    <w:rsid w:val="005F1111"/>
    <w:rsid w:val="005F237C"/>
    <w:rsid w:val="005F26EE"/>
    <w:rsid w:val="005F6C92"/>
    <w:rsid w:val="00600FA9"/>
    <w:rsid w:val="00602CE9"/>
    <w:rsid w:val="00613A04"/>
    <w:rsid w:val="006214C0"/>
    <w:rsid w:val="0062499D"/>
    <w:rsid w:val="00634201"/>
    <w:rsid w:val="0063656F"/>
    <w:rsid w:val="00640296"/>
    <w:rsid w:val="00640B80"/>
    <w:rsid w:val="00643581"/>
    <w:rsid w:val="0065064C"/>
    <w:rsid w:val="00652712"/>
    <w:rsid w:val="0065636F"/>
    <w:rsid w:val="00662A34"/>
    <w:rsid w:val="00663842"/>
    <w:rsid w:val="00664014"/>
    <w:rsid w:val="006643FD"/>
    <w:rsid w:val="006664CC"/>
    <w:rsid w:val="00673150"/>
    <w:rsid w:val="006766B4"/>
    <w:rsid w:val="00681047"/>
    <w:rsid w:val="00681ACF"/>
    <w:rsid w:val="006833E7"/>
    <w:rsid w:val="0069293D"/>
    <w:rsid w:val="006945F3"/>
    <w:rsid w:val="00697CC7"/>
    <w:rsid w:val="006A0E10"/>
    <w:rsid w:val="006B481C"/>
    <w:rsid w:val="006B60BC"/>
    <w:rsid w:val="006B7EB6"/>
    <w:rsid w:val="006C3E9F"/>
    <w:rsid w:val="006D6449"/>
    <w:rsid w:val="006D66CA"/>
    <w:rsid w:val="006E0393"/>
    <w:rsid w:val="006E6F1E"/>
    <w:rsid w:val="006F2859"/>
    <w:rsid w:val="006F38A4"/>
    <w:rsid w:val="006F4248"/>
    <w:rsid w:val="007027BB"/>
    <w:rsid w:val="0071087D"/>
    <w:rsid w:val="007126E3"/>
    <w:rsid w:val="00733E11"/>
    <w:rsid w:val="00735E0B"/>
    <w:rsid w:val="00736DCB"/>
    <w:rsid w:val="00745B89"/>
    <w:rsid w:val="007468EB"/>
    <w:rsid w:val="00747915"/>
    <w:rsid w:val="00752A57"/>
    <w:rsid w:val="00753A12"/>
    <w:rsid w:val="00753EE0"/>
    <w:rsid w:val="007706CB"/>
    <w:rsid w:val="00771171"/>
    <w:rsid w:val="0077498C"/>
    <w:rsid w:val="00783E19"/>
    <w:rsid w:val="007842A5"/>
    <w:rsid w:val="00784FE9"/>
    <w:rsid w:val="00785D17"/>
    <w:rsid w:val="00785F0F"/>
    <w:rsid w:val="00792B86"/>
    <w:rsid w:val="0079560B"/>
    <w:rsid w:val="007A00B7"/>
    <w:rsid w:val="007A21A6"/>
    <w:rsid w:val="007A5F76"/>
    <w:rsid w:val="007A7795"/>
    <w:rsid w:val="007B361A"/>
    <w:rsid w:val="007B3EC3"/>
    <w:rsid w:val="007B6EDB"/>
    <w:rsid w:val="007C0599"/>
    <w:rsid w:val="007C09BF"/>
    <w:rsid w:val="007C1D3C"/>
    <w:rsid w:val="007C3996"/>
    <w:rsid w:val="007D4BC7"/>
    <w:rsid w:val="007E236A"/>
    <w:rsid w:val="007F4AC5"/>
    <w:rsid w:val="0080701F"/>
    <w:rsid w:val="00810AFD"/>
    <w:rsid w:val="00813BEF"/>
    <w:rsid w:val="00833AC5"/>
    <w:rsid w:val="00835443"/>
    <w:rsid w:val="008359C8"/>
    <w:rsid w:val="00836178"/>
    <w:rsid w:val="00846498"/>
    <w:rsid w:val="0085401D"/>
    <w:rsid w:val="00854A24"/>
    <w:rsid w:val="00861963"/>
    <w:rsid w:val="008624F6"/>
    <w:rsid w:val="00866B7F"/>
    <w:rsid w:val="0086791D"/>
    <w:rsid w:val="00873A8B"/>
    <w:rsid w:val="0087502C"/>
    <w:rsid w:val="00883CEC"/>
    <w:rsid w:val="008851FD"/>
    <w:rsid w:val="008855A5"/>
    <w:rsid w:val="00887796"/>
    <w:rsid w:val="00890567"/>
    <w:rsid w:val="00891540"/>
    <w:rsid w:val="008924F4"/>
    <w:rsid w:val="00892F29"/>
    <w:rsid w:val="008A00C6"/>
    <w:rsid w:val="008A0553"/>
    <w:rsid w:val="008A158B"/>
    <w:rsid w:val="008A630D"/>
    <w:rsid w:val="008B1139"/>
    <w:rsid w:val="008B232F"/>
    <w:rsid w:val="008B6933"/>
    <w:rsid w:val="008C3B10"/>
    <w:rsid w:val="008D2060"/>
    <w:rsid w:val="008D20E1"/>
    <w:rsid w:val="008D3E51"/>
    <w:rsid w:val="008D4D1E"/>
    <w:rsid w:val="008D6922"/>
    <w:rsid w:val="008E4EB0"/>
    <w:rsid w:val="008E712F"/>
    <w:rsid w:val="008E750D"/>
    <w:rsid w:val="008F3BCF"/>
    <w:rsid w:val="008F7617"/>
    <w:rsid w:val="00903E39"/>
    <w:rsid w:val="009122A7"/>
    <w:rsid w:val="00913E4A"/>
    <w:rsid w:val="00915C3A"/>
    <w:rsid w:val="009172D5"/>
    <w:rsid w:val="0092214F"/>
    <w:rsid w:val="00923EE0"/>
    <w:rsid w:val="00924946"/>
    <w:rsid w:val="009416E3"/>
    <w:rsid w:val="00950663"/>
    <w:rsid w:val="00951A51"/>
    <w:rsid w:val="00956662"/>
    <w:rsid w:val="00966266"/>
    <w:rsid w:val="00967EB1"/>
    <w:rsid w:val="00970B7A"/>
    <w:rsid w:val="0097373C"/>
    <w:rsid w:val="00980253"/>
    <w:rsid w:val="00981B2B"/>
    <w:rsid w:val="00984C14"/>
    <w:rsid w:val="00992D05"/>
    <w:rsid w:val="009961E6"/>
    <w:rsid w:val="009A2861"/>
    <w:rsid w:val="009A2CF5"/>
    <w:rsid w:val="009A719D"/>
    <w:rsid w:val="009A74B6"/>
    <w:rsid w:val="009A781E"/>
    <w:rsid w:val="009A7AC9"/>
    <w:rsid w:val="009B43F1"/>
    <w:rsid w:val="009B52C8"/>
    <w:rsid w:val="009B63D8"/>
    <w:rsid w:val="009B6804"/>
    <w:rsid w:val="009E0AB2"/>
    <w:rsid w:val="009E0CDF"/>
    <w:rsid w:val="009F4B4E"/>
    <w:rsid w:val="009F7784"/>
    <w:rsid w:val="00A03A9A"/>
    <w:rsid w:val="00A06C0A"/>
    <w:rsid w:val="00A2500F"/>
    <w:rsid w:val="00A26CC7"/>
    <w:rsid w:val="00A35C15"/>
    <w:rsid w:val="00A372E9"/>
    <w:rsid w:val="00A378D0"/>
    <w:rsid w:val="00A40EAB"/>
    <w:rsid w:val="00A41345"/>
    <w:rsid w:val="00A42D9C"/>
    <w:rsid w:val="00A45C3A"/>
    <w:rsid w:val="00A50E71"/>
    <w:rsid w:val="00A50F02"/>
    <w:rsid w:val="00A53978"/>
    <w:rsid w:val="00A55469"/>
    <w:rsid w:val="00A6370D"/>
    <w:rsid w:val="00A83BD6"/>
    <w:rsid w:val="00A85705"/>
    <w:rsid w:val="00A858A1"/>
    <w:rsid w:val="00A90EDD"/>
    <w:rsid w:val="00A91E23"/>
    <w:rsid w:val="00A9563E"/>
    <w:rsid w:val="00AA5294"/>
    <w:rsid w:val="00AB6196"/>
    <w:rsid w:val="00AC330A"/>
    <w:rsid w:val="00AD1C53"/>
    <w:rsid w:val="00AD230F"/>
    <w:rsid w:val="00AD3A33"/>
    <w:rsid w:val="00AF0A6D"/>
    <w:rsid w:val="00B106B8"/>
    <w:rsid w:val="00B236EF"/>
    <w:rsid w:val="00B301B2"/>
    <w:rsid w:val="00B4706D"/>
    <w:rsid w:val="00B5390B"/>
    <w:rsid w:val="00B54E92"/>
    <w:rsid w:val="00B5783E"/>
    <w:rsid w:val="00B61492"/>
    <w:rsid w:val="00B765A7"/>
    <w:rsid w:val="00B85C95"/>
    <w:rsid w:val="00B900D5"/>
    <w:rsid w:val="00B93CC4"/>
    <w:rsid w:val="00B95D99"/>
    <w:rsid w:val="00B97201"/>
    <w:rsid w:val="00BA04B6"/>
    <w:rsid w:val="00BA1E37"/>
    <w:rsid w:val="00BA2759"/>
    <w:rsid w:val="00BA4B8B"/>
    <w:rsid w:val="00BA7970"/>
    <w:rsid w:val="00BB0A70"/>
    <w:rsid w:val="00BB54A5"/>
    <w:rsid w:val="00BB7633"/>
    <w:rsid w:val="00BC1ED0"/>
    <w:rsid w:val="00BC2BC2"/>
    <w:rsid w:val="00BC7670"/>
    <w:rsid w:val="00BD5163"/>
    <w:rsid w:val="00BF0506"/>
    <w:rsid w:val="00BF2A08"/>
    <w:rsid w:val="00BF3826"/>
    <w:rsid w:val="00BF4AB6"/>
    <w:rsid w:val="00BF56D9"/>
    <w:rsid w:val="00BF6AA2"/>
    <w:rsid w:val="00BF7086"/>
    <w:rsid w:val="00C05C3B"/>
    <w:rsid w:val="00C107E4"/>
    <w:rsid w:val="00C1141B"/>
    <w:rsid w:val="00C23FDB"/>
    <w:rsid w:val="00C31869"/>
    <w:rsid w:val="00C57527"/>
    <w:rsid w:val="00C576EB"/>
    <w:rsid w:val="00C609DA"/>
    <w:rsid w:val="00C66CE0"/>
    <w:rsid w:val="00C702D6"/>
    <w:rsid w:val="00C70FFC"/>
    <w:rsid w:val="00C717FE"/>
    <w:rsid w:val="00C71996"/>
    <w:rsid w:val="00C735B1"/>
    <w:rsid w:val="00C74669"/>
    <w:rsid w:val="00C7570C"/>
    <w:rsid w:val="00C805C7"/>
    <w:rsid w:val="00C90F52"/>
    <w:rsid w:val="00C93AB1"/>
    <w:rsid w:val="00CA06D1"/>
    <w:rsid w:val="00CA277C"/>
    <w:rsid w:val="00CA557A"/>
    <w:rsid w:val="00CA7929"/>
    <w:rsid w:val="00CB6550"/>
    <w:rsid w:val="00CB6640"/>
    <w:rsid w:val="00CC0FCC"/>
    <w:rsid w:val="00CC1237"/>
    <w:rsid w:val="00CC692B"/>
    <w:rsid w:val="00CD298B"/>
    <w:rsid w:val="00CF1993"/>
    <w:rsid w:val="00D053D0"/>
    <w:rsid w:val="00D138A6"/>
    <w:rsid w:val="00D23FAB"/>
    <w:rsid w:val="00D34821"/>
    <w:rsid w:val="00D43291"/>
    <w:rsid w:val="00D435A5"/>
    <w:rsid w:val="00D4751E"/>
    <w:rsid w:val="00D51AA5"/>
    <w:rsid w:val="00D54CF4"/>
    <w:rsid w:val="00D54ED0"/>
    <w:rsid w:val="00D61D41"/>
    <w:rsid w:val="00D62959"/>
    <w:rsid w:val="00D72A3D"/>
    <w:rsid w:val="00D81386"/>
    <w:rsid w:val="00D83103"/>
    <w:rsid w:val="00D8401E"/>
    <w:rsid w:val="00D8407F"/>
    <w:rsid w:val="00D854DF"/>
    <w:rsid w:val="00D87A36"/>
    <w:rsid w:val="00D90E4A"/>
    <w:rsid w:val="00D91047"/>
    <w:rsid w:val="00D91EBC"/>
    <w:rsid w:val="00D95597"/>
    <w:rsid w:val="00DA02E7"/>
    <w:rsid w:val="00DA21C5"/>
    <w:rsid w:val="00DB6395"/>
    <w:rsid w:val="00DB6578"/>
    <w:rsid w:val="00DC2F44"/>
    <w:rsid w:val="00DC4FC4"/>
    <w:rsid w:val="00DF08F9"/>
    <w:rsid w:val="00DF6A65"/>
    <w:rsid w:val="00E0473E"/>
    <w:rsid w:val="00E075AD"/>
    <w:rsid w:val="00E10223"/>
    <w:rsid w:val="00E12B42"/>
    <w:rsid w:val="00E162EE"/>
    <w:rsid w:val="00E267A3"/>
    <w:rsid w:val="00E35656"/>
    <w:rsid w:val="00E37127"/>
    <w:rsid w:val="00E62583"/>
    <w:rsid w:val="00E638EB"/>
    <w:rsid w:val="00E66175"/>
    <w:rsid w:val="00E674A0"/>
    <w:rsid w:val="00E76714"/>
    <w:rsid w:val="00E869DA"/>
    <w:rsid w:val="00E91D98"/>
    <w:rsid w:val="00EA2A42"/>
    <w:rsid w:val="00EA7B2F"/>
    <w:rsid w:val="00EB15DB"/>
    <w:rsid w:val="00EB4C0A"/>
    <w:rsid w:val="00EC3945"/>
    <w:rsid w:val="00ED2EAC"/>
    <w:rsid w:val="00ED3178"/>
    <w:rsid w:val="00ED5761"/>
    <w:rsid w:val="00ED660F"/>
    <w:rsid w:val="00EE4CD8"/>
    <w:rsid w:val="00EF2858"/>
    <w:rsid w:val="00F1070E"/>
    <w:rsid w:val="00F11B54"/>
    <w:rsid w:val="00F1305E"/>
    <w:rsid w:val="00F16B58"/>
    <w:rsid w:val="00F40483"/>
    <w:rsid w:val="00F515D7"/>
    <w:rsid w:val="00F56B05"/>
    <w:rsid w:val="00F56EDB"/>
    <w:rsid w:val="00F6633C"/>
    <w:rsid w:val="00F7672C"/>
    <w:rsid w:val="00F771D3"/>
    <w:rsid w:val="00F7729E"/>
    <w:rsid w:val="00F83283"/>
    <w:rsid w:val="00F87B11"/>
    <w:rsid w:val="00F92322"/>
    <w:rsid w:val="00F96170"/>
    <w:rsid w:val="00F9670E"/>
    <w:rsid w:val="00FA11F1"/>
    <w:rsid w:val="00FB1892"/>
    <w:rsid w:val="00FD1217"/>
    <w:rsid w:val="00FD34CE"/>
    <w:rsid w:val="00FD67B4"/>
    <w:rsid w:val="00FF6AD9"/>
    <w:rsid w:val="71E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66EE"/>
  <w15:chartTrackingRefBased/>
  <w15:docId w15:val="{6A7292CB-4900-403E-8D0F-881BF07D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1F1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04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041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link w:val="MapadoDocumentoChar"/>
    <w:rsid w:val="00F9617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961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66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640B80"/>
    <w:pPr>
      <w:ind w:left="708"/>
    </w:pPr>
  </w:style>
  <w:style w:type="character" w:customStyle="1" w:styleId="Forte1">
    <w:name w:val="Forte1"/>
    <w:rsid w:val="00F16B58"/>
    <w:rPr>
      <w:b/>
      <w:bCs/>
    </w:rPr>
  </w:style>
  <w:style w:type="character" w:styleId="Hyperlink">
    <w:name w:val="Hyperlink"/>
    <w:rsid w:val="000D0A4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D0A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7127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rsid w:val="00192A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92AB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56E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7893-FB0C-49E7-A105-C531CA96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3190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DE CONCESSÃO DE ESTÁGIO PROFISSIONALIZANTE QUE ENTRE SI CELEBRAM (NOME DA ENTIDADE</vt:lpstr>
    </vt:vector>
  </TitlesOfParts>
  <Company>Centro Paula Souza</Company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CONCESSÃO DE ESTÁGIO PROFISSIONALIZANTE QUE ENTRE SI CELEBRAM (NOME DA ENTIDADE</dc:title>
  <dc:subject/>
  <dc:creator>a1rita</dc:creator>
  <cp:keywords/>
  <dc:description/>
  <cp:lastModifiedBy>Henrique Santana da Silva Net</cp:lastModifiedBy>
  <cp:revision>15</cp:revision>
  <cp:lastPrinted>2023-05-11T14:14:00Z</cp:lastPrinted>
  <dcterms:created xsi:type="dcterms:W3CDTF">2022-12-13T19:22:00Z</dcterms:created>
  <dcterms:modified xsi:type="dcterms:W3CDTF">2023-05-12T17:58:00Z</dcterms:modified>
</cp:coreProperties>
</file>