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73DF" w14:textId="12156AF8" w:rsidR="00746E0A" w:rsidRPr="000D10F1" w:rsidRDefault="00746E0A" w:rsidP="00003DD7">
      <w:pPr>
        <w:spacing w:line="240" w:lineRule="auto"/>
        <w:jc w:val="both"/>
        <w:rPr>
          <w:rFonts w:ascii="Arial" w:hAnsi="Arial" w:cs="Arial"/>
          <w:color w:val="auto"/>
          <w:sz w:val="24"/>
          <w:szCs w:val="24"/>
          <w:highlight w:val="yellow"/>
        </w:rPr>
      </w:pPr>
      <w:r w:rsidRPr="000D10F1">
        <w:rPr>
          <w:rFonts w:ascii="Arial" w:hAnsi="Arial" w:cs="Arial"/>
          <w:color w:val="FF0000"/>
          <w:sz w:val="24"/>
          <w:szCs w:val="24"/>
          <w:highlight w:val="yellow"/>
          <w:u w:val="single"/>
        </w:rPr>
        <w:t>IMPORTANTE</w:t>
      </w:r>
      <w:r w:rsidR="00E24481" w:rsidRPr="000D10F1">
        <w:rPr>
          <w:rFonts w:ascii="Arial" w:hAnsi="Arial" w:cs="Arial"/>
          <w:color w:val="FF0000"/>
          <w:sz w:val="24"/>
          <w:szCs w:val="24"/>
          <w:highlight w:val="yellow"/>
          <w:u w:val="single"/>
        </w:rPr>
        <w:t xml:space="preserve"> 1</w:t>
      </w:r>
      <w:r w:rsidRPr="000D10F1">
        <w:rPr>
          <w:rFonts w:ascii="Arial" w:hAnsi="Arial" w:cs="Arial"/>
          <w:color w:val="FF0000"/>
          <w:sz w:val="24"/>
          <w:szCs w:val="24"/>
          <w:highlight w:val="yellow"/>
          <w:u w:val="single"/>
        </w:rPr>
        <w:t>:</w:t>
      </w:r>
      <w:r w:rsidRPr="000D10F1">
        <w:rPr>
          <w:rFonts w:ascii="Arial" w:hAnsi="Arial" w:cs="Arial"/>
          <w:color w:val="auto"/>
          <w:sz w:val="24"/>
          <w:szCs w:val="24"/>
          <w:highlight w:val="yellow"/>
        </w:rPr>
        <w:t xml:space="preserve"> SOMENTE o texto abaixo deve ser adaptado para cada contratação e ser copiado e colado no corpo do e-mail a ser enviado aos possíveis fornecedores.</w:t>
      </w:r>
    </w:p>
    <w:p w14:paraId="688C9E2D" w14:textId="77777777" w:rsidR="00E24481" w:rsidRPr="000D10F1" w:rsidRDefault="00E24481" w:rsidP="00003DD7">
      <w:pPr>
        <w:spacing w:line="240" w:lineRule="auto"/>
        <w:jc w:val="both"/>
        <w:rPr>
          <w:rFonts w:ascii="Arial" w:hAnsi="Arial" w:cs="Arial"/>
          <w:color w:val="auto"/>
          <w:sz w:val="24"/>
          <w:szCs w:val="24"/>
          <w:highlight w:val="yellow"/>
        </w:rPr>
      </w:pPr>
    </w:p>
    <w:p w14:paraId="69E37009" w14:textId="70EC2BE1" w:rsidR="00E24481" w:rsidRPr="000D10F1" w:rsidRDefault="00E24481" w:rsidP="00003DD7">
      <w:pPr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D10F1">
        <w:rPr>
          <w:rFonts w:ascii="Arial" w:hAnsi="Arial" w:cs="Arial"/>
          <w:color w:val="FF0000"/>
          <w:sz w:val="24"/>
          <w:szCs w:val="24"/>
          <w:highlight w:val="yellow"/>
          <w:u w:val="single"/>
        </w:rPr>
        <w:t>IMPORTANTE 2:</w:t>
      </w:r>
      <w:r w:rsidRPr="000D10F1">
        <w:rPr>
          <w:rFonts w:ascii="Arial" w:hAnsi="Arial" w:cs="Arial"/>
          <w:color w:val="FF0000"/>
          <w:sz w:val="24"/>
          <w:szCs w:val="24"/>
          <w:highlight w:val="yellow"/>
        </w:rPr>
        <w:t xml:space="preserve"> </w:t>
      </w:r>
      <w:r w:rsidRPr="000D10F1">
        <w:rPr>
          <w:rFonts w:ascii="Arial" w:hAnsi="Arial" w:cs="Arial"/>
          <w:color w:val="auto"/>
          <w:sz w:val="24"/>
          <w:szCs w:val="24"/>
          <w:highlight w:val="yellow"/>
        </w:rPr>
        <w:t>O arquivo do Modelo de Cotação deve ser enviado anexo ao e-mail direcionado aos possíveis fornecedores.</w:t>
      </w:r>
    </w:p>
    <w:p w14:paraId="26FD9901" w14:textId="77777777" w:rsidR="00E24481" w:rsidRDefault="00E24481" w:rsidP="00E24481">
      <w:pPr>
        <w:spacing w:line="240" w:lineRule="auto"/>
        <w:rPr>
          <w:rFonts w:asciiTheme="majorHAnsi" w:hAnsiTheme="majorHAnsi" w:cstheme="majorHAnsi"/>
          <w:b w:val="0"/>
          <w:bCs/>
          <w:color w:val="auto"/>
          <w:sz w:val="24"/>
          <w:szCs w:val="24"/>
        </w:rPr>
      </w:pPr>
    </w:p>
    <w:p w14:paraId="3B312EAC" w14:textId="77777777" w:rsidR="000D10F1" w:rsidRDefault="000D10F1" w:rsidP="000D10F1">
      <w:pPr>
        <w:spacing w:line="360" w:lineRule="auto"/>
        <w:jc w:val="center"/>
        <w:rPr>
          <w:rFonts w:asciiTheme="majorHAnsi" w:hAnsiTheme="majorHAnsi" w:cstheme="majorHAnsi"/>
          <w:color w:val="auto"/>
          <w:sz w:val="24"/>
          <w:szCs w:val="24"/>
        </w:rPr>
      </w:pPr>
    </w:p>
    <w:p w14:paraId="3A06AD6D" w14:textId="70194993" w:rsidR="000D10F1" w:rsidRDefault="000D10F1" w:rsidP="000D10F1">
      <w:pPr>
        <w:spacing w:line="360" w:lineRule="auto"/>
        <w:jc w:val="center"/>
        <w:rPr>
          <w:rFonts w:asciiTheme="majorHAnsi" w:hAnsiTheme="majorHAnsi" w:cstheme="majorHAnsi"/>
          <w:color w:val="auto"/>
          <w:sz w:val="24"/>
          <w:szCs w:val="24"/>
        </w:rPr>
      </w:pPr>
      <w:r w:rsidRPr="00C976F2">
        <w:rPr>
          <w:rFonts w:asciiTheme="majorHAnsi" w:hAnsiTheme="majorHAnsi" w:cstheme="majorHAnsi"/>
          <w:color w:val="auto"/>
          <w:sz w:val="24"/>
          <w:szCs w:val="24"/>
        </w:rPr>
        <w:t>SOLICITAÇÃO FORMAL DE COTAÇÃO</w:t>
      </w:r>
    </w:p>
    <w:p w14:paraId="0057307F" w14:textId="77777777" w:rsidR="00746E0A" w:rsidRPr="00C976F2" w:rsidRDefault="00746E0A" w:rsidP="00746E0A">
      <w:pPr>
        <w:spacing w:before="240" w:after="240" w:line="240" w:lineRule="auto"/>
        <w:jc w:val="both"/>
        <w:rPr>
          <w:rFonts w:asciiTheme="majorHAnsi" w:hAnsiTheme="majorHAnsi" w:cstheme="majorHAnsi"/>
          <w:b w:val="0"/>
          <w:bCs/>
          <w:color w:val="auto"/>
          <w:sz w:val="24"/>
          <w:szCs w:val="24"/>
        </w:rPr>
      </w:pP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 xml:space="preserve">A Área </w:t>
      </w:r>
      <w:r w:rsidRPr="00C976F2">
        <w:rPr>
          <w:rFonts w:asciiTheme="majorHAnsi" w:hAnsiTheme="majorHAnsi" w:cstheme="majorHAnsi"/>
          <w:b w:val="0"/>
          <w:bCs/>
          <w:color w:val="FF0000"/>
          <w:sz w:val="24"/>
          <w:szCs w:val="24"/>
        </w:rPr>
        <w:t>XXXX</w:t>
      </w: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 xml:space="preserve"> do Centro Estadual de Educação Tecnológica Paula Souza – CEETEPS, por meio de do agente público </w:t>
      </w:r>
      <w:r w:rsidRPr="00C976F2">
        <w:rPr>
          <w:rFonts w:asciiTheme="majorHAnsi" w:hAnsiTheme="majorHAnsi" w:cstheme="majorHAnsi"/>
          <w:b w:val="0"/>
          <w:bCs/>
          <w:color w:val="FF0000"/>
          <w:sz w:val="24"/>
          <w:szCs w:val="24"/>
        </w:rPr>
        <w:t>XXXX</w:t>
      </w: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, matrícula</w:t>
      </w:r>
      <w:r w:rsidRPr="00C976F2">
        <w:rPr>
          <w:rFonts w:asciiTheme="majorHAnsi" w:hAnsiTheme="majorHAnsi" w:cstheme="majorHAnsi"/>
          <w:b w:val="0"/>
          <w:bCs/>
          <w:color w:val="FF0000"/>
          <w:sz w:val="24"/>
          <w:szCs w:val="24"/>
        </w:rPr>
        <w:t xml:space="preserve"> XXXX</w:t>
      </w: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,  nos termos do inciso IV do artigo 3º da Decreto nº 67.888/2023 e considerando o Sistema de Cadastramento Unificado de Fornecedores - SICAF, em que sua empresa (pessoa jurídica) encontra-se registrada no ramo dos serviços relacionados (código – serviço)</w:t>
      </w:r>
      <w:r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 xml:space="preserve"> </w:t>
      </w: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-----, objeto pretendido por esta Administração, SOLICITA, por gentileza, mediante este e-mail, orçamento para a cotação dos preços pertinentes.</w:t>
      </w:r>
    </w:p>
    <w:p w14:paraId="2BEC1CA1" w14:textId="5E4AB150" w:rsidR="00746E0A" w:rsidRPr="00C976F2" w:rsidRDefault="00746E0A" w:rsidP="00746E0A">
      <w:pPr>
        <w:spacing w:before="240" w:after="240" w:line="240" w:lineRule="auto"/>
        <w:jc w:val="both"/>
        <w:rPr>
          <w:rFonts w:asciiTheme="majorHAnsi" w:hAnsiTheme="majorHAnsi" w:cstheme="majorHAnsi"/>
          <w:b w:val="0"/>
          <w:bCs/>
          <w:color w:val="auto"/>
          <w:sz w:val="24"/>
          <w:szCs w:val="24"/>
        </w:rPr>
      </w:pP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Para tanto, segue</w:t>
      </w:r>
      <w:r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 xml:space="preserve"> anexo</w:t>
      </w: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 xml:space="preserve"> o </w:t>
      </w:r>
      <w:r w:rsidRPr="003B5115">
        <w:rPr>
          <w:rFonts w:asciiTheme="majorHAnsi" w:hAnsiTheme="majorHAnsi" w:cstheme="majorHAnsi"/>
          <w:color w:val="auto"/>
          <w:sz w:val="24"/>
          <w:szCs w:val="24"/>
        </w:rPr>
        <w:t>Modelo de Cotação</w:t>
      </w: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 xml:space="preserve">, contendo o Apêndice </w:t>
      </w:r>
      <w:r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 xml:space="preserve">I - </w:t>
      </w: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 xml:space="preserve">Especificações Técnicas, informações necessárias e características da contratação, com vistas à melhor caracterização das condições comerciais praticadas para o objeto a ser contratado, o qual deverá </w:t>
      </w:r>
      <w:r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 xml:space="preserve">ser </w:t>
      </w: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 xml:space="preserve">preenchido e enviado </w:t>
      </w:r>
      <w:r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a</w:t>
      </w: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 xml:space="preserve"> esta Administração por correspondência eletrônica, no prazo de </w:t>
      </w:r>
      <w:r w:rsidRPr="003B5115">
        <w:rPr>
          <w:rFonts w:asciiTheme="majorHAnsi" w:hAnsiTheme="majorHAnsi" w:cstheme="majorHAnsi"/>
          <w:color w:val="auto"/>
          <w:sz w:val="24"/>
          <w:szCs w:val="24"/>
        </w:rPr>
        <w:t>03 (três) dias úteis</w:t>
      </w: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, contados a partir de seu recebimento.</w:t>
      </w:r>
    </w:p>
    <w:p w14:paraId="1C131193" w14:textId="77777777" w:rsidR="00746E0A" w:rsidRPr="00C976F2" w:rsidRDefault="00746E0A" w:rsidP="00746E0A">
      <w:pPr>
        <w:spacing w:before="240" w:after="240" w:line="240" w:lineRule="auto"/>
        <w:jc w:val="both"/>
        <w:rPr>
          <w:rFonts w:asciiTheme="majorHAnsi" w:hAnsiTheme="majorHAnsi" w:cstheme="majorHAnsi"/>
          <w:b w:val="0"/>
          <w:bCs/>
          <w:color w:val="auto"/>
          <w:sz w:val="24"/>
          <w:szCs w:val="24"/>
        </w:rPr>
      </w:pP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De acordo com o § 4º do artigo 3º do mencionado Decreto, os orçamentos (respostas formalizadas) deverão conter cumulativamente:</w:t>
      </w:r>
    </w:p>
    <w:p w14:paraId="22960866" w14:textId="77777777" w:rsidR="00746E0A" w:rsidRPr="0076073D" w:rsidRDefault="00746E0A" w:rsidP="00746E0A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714"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76073D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descrição do objeto, com os valores unitário e total;</w:t>
      </w:r>
    </w:p>
    <w:p w14:paraId="70CCFC48" w14:textId="77777777" w:rsidR="00746E0A" w:rsidRPr="0076073D" w:rsidRDefault="00746E0A" w:rsidP="00746E0A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714"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76073D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número de inscrição no Cadastro Nacional da Pessoa Jurídica - CNPJ do fornecedor;</w:t>
      </w:r>
    </w:p>
    <w:p w14:paraId="02F73E16" w14:textId="77777777" w:rsidR="00746E0A" w:rsidRPr="0076073D" w:rsidRDefault="00746E0A" w:rsidP="00746E0A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714"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76073D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endereços físico e eletrônico e telefone de contato;</w:t>
      </w:r>
    </w:p>
    <w:p w14:paraId="62158312" w14:textId="77777777" w:rsidR="00746E0A" w:rsidRPr="0076073D" w:rsidRDefault="00746E0A" w:rsidP="00746E0A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714"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76073D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data de emissão;</w:t>
      </w:r>
    </w:p>
    <w:p w14:paraId="6E522267" w14:textId="77777777" w:rsidR="00746E0A" w:rsidRPr="0076073D" w:rsidRDefault="00746E0A" w:rsidP="00746E0A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714"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76073D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nome completo e identificação do responsável.</w:t>
      </w:r>
    </w:p>
    <w:p w14:paraId="5FFECA98" w14:textId="77777777" w:rsidR="00746E0A" w:rsidRDefault="00746E0A" w:rsidP="00746E0A">
      <w:pPr>
        <w:spacing w:before="240" w:after="240" w:line="240" w:lineRule="auto"/>
        <w:jc w:val="both"/>
        <w:rPr>
          <w:rFonts w:asciiTheme="majorHAnsi" w:hAnsiTheme="majorHAnsi" w:cstheme="majorHAnsi"/>
          <w:b w:val="0"/>
          <w:bCs/>
          <w:color w:val="auto"/>
          <w:sz w:val="24"/>
          <w:szCs w:val="24"/>
        </w:rPr>
      </w:pPr>
    </w:p>
    <w:p w14:paraId="4CAF08C0" w14:textId="77777777" w:rsidR="00746E0A" w:rsidRPr="00C976F2" w:rsidRDefault="00746E0A" w:rsidP="00746E0A">
      <w:pPr>
        <w:spacing w:before="240" w:after="240" w:line="240" w:lineRule="auto"/>
        <w:jc w:val="both"/>
        <w:rPr>
          <w:rFonts w:asciiTheme="majorHAnsi" w:hAnsiTheme="majorHAnsi" w:cstheme="majorHAnsi"/>
          <w:b w:val="0"/>
          <w:bCs/>
          <w:color w:val="auto"/>
          <w:sz w:val="24"/>
          <w:szCs w:val="24"/>
        </w:rPr>
      </w:pP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Solicitamos, ainda, a informação sobre o recebimento deste, bem como eventual retorno, mesmo que a resposta seja negativa para o envio da referida cotação.</w:t>
      </w:r>
    </w:p>
    <w:p w14:paraId="71EF9E4A" w14:textId="77777777" w:rsidR="00746E0A" w:rsidRPr="00C976F2" w:rsidRDefault="00746E0A" w:rsidP="00746E0A">
      <w:pPr>
        <w:spacing w:before="240" w:after="240" w:line="240" w:lineRule="auto"/>
        <w:jc w:val="both"/>
        <w:rPr>
          <w:rFonts w:asciiTheme="majorHAnsi" w:hAnsiTheme="majorHAnsi" w:cstheme="majorHAnsi"/>
          <w:b w:val="0"/>
          <w:bCs/>
          <w:color w:val="auto"/>
          <w:sz w:val="24"/>
          <w:szCs w:val="24"/>
        </w:rPr>
      </w:pPr>
      <w:r w:rsidRPr="00C976F2">
        <w:rPr>
          <w:rFonts w:asciiTheme="majorHAnsi" w:hAnsiTheme="majorHAnsi" w:cstheme="majorHAnsi"/>
          <w:b w:val="0"/>
          <w:bCs/>
          <w:color w:val="auto"/>
          <w:sz w:val="24"/>
          <w:szCs w:val="24"/>
        </w:rPr>
        <w:t>Antecipadamente, agradecemos e permanecemos ao dispor, dentro do prazo indicado, para o esclarecimento de eventuais dúvidas.</w:t>
      </w:r>
    </w:p>
    <w:p w14:paraId="4134788B" w14:textId="77777777" w:rsidR="0009607C" w:rsidRDefault="0009607C" w:rsidP="00746E0A">
      <w:pPr>
        <w:spacing w:before="240" w:after="240" w:line="240" w:lineRule="auto"/>
      </w:pPr>
    </w:p>
    <w:sectPr w:rsidR="0009607C" w:rsidSect="00D164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4160D"/>
    <w:multiLevelType w:val="hybridMultilevel"/>
    <w:tmpl w:val="40EAAF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83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0A"/>
    <w:rsid w:val="00003DD7"/>
    <w:rsid w:val="0009607C"/>
    <w:rsid w:val="000D10F1"/>
    <w:rsid w:val="00242C03"/>
    <w:rsid w:val="004D219B"/>
    <w:rsid w:val="0050192D"/>
    <w:rsid w:val="0069279F"/>
    <w:rsid w:val="006A26E0"/>
    <w:rsid w:val="00746E0A"/>
    <w:rsid w:val="00D164F4"/>
    <w:rsid w:val="00DE40E0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9CC7"/>
  <w15:chartTrackingRefBased/>
  <w15:docId w15:val="{74D9D366-6725-40D0-92EB-E3BD1471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4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0A"/>
    <w:pPr>
      <w:spacing w:line="276" w:lineRule="auto"/>
      <w:jc w:val="left"/>
    </w:pPr>
    <w:rPr>
      <w:rFonts w:asciiTheme="minorHAnsi" w:eastAsiaTheme="minorEastAsia" w:hAnsiTheme="minorHAnsi"/>
      <w:b/>
      <w:color w:val="0E2841" w:themeColor="text2"/>
      <w:kern w:val="0"/>
      <w:sz w:val="28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6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6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6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6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6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6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6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6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6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6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6E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6E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6E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6E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6E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6E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6E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6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6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6E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6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6E0A"/>
    <w:rPr>
      <w:i/>
      <w:iCs/>
      <w:color w:val="404040" w:themeColor="text1" w:themeTint="BF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746E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6E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6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6E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6E0A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74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Ubiratan Pereira da Silva</dc:creator>
  <cp:keywords/>
  <dc:description/>
  <cp:lastModifiedBy>Kauany Duarte da Silva</cp:lastModifiedBy>
  <cp:revision>2</cp:revision>
  <dcterms:created xsi:type="dcterms:W3CDTF">2026-03-10T17:37:00Z</dcterms:created>
  <dcterms:modified xsi:type="dcterms:W3CDTF">2026-03-10T17:37:00Z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2026-03-10T17:25:46Z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a9d39756-b5df-4314-bf95-35af4a0c58ca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