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E98A4" w14:textId="77777777" w:rsidR="00A148A2" w:rsidRPr="00D5304E" w:rsidRDefault="00A148A2" w:rsidP="00D5304E">
      <w:pPr>
        <w:jc w:val="both"/>
        <w:rPr>
          <w:sz w:val="24"/>
          <w:szCs w:val="24"/>
        </w:rPr>
      </w:pPr>
    </w:p>
    <w:p w14:paraId="0792A678" w14:textId="324A85FE" w:rsidR="00D5304E" w:rsidRPr="00D5304E" w:rsidRDefault="00D5304E" w:rsidP="00D5304E">
      <w:pPr>
        <w:jc w:val="center"/>
        <w:rPr>
          <w:sz w:val="24"/>
          <w:szCs w:val="24"/>
        </w:rPr>
      </w:pPr>
      <w:r w:rsidRPr="00D5304E">
        <w:rPr>
          <w:sz w:val="24"/>
          <w:szCs w:val="24"/>
        </w:rPr>
        <w:t>TERMO DE HOMOLOGAÇÃO DO C</w:t>
      </w:r>
      <w:r w:rsidR="004D4609">
        <w:rPr>
          <w:sz w:val="24"/>
          <w:szCs w:val="24"/>
        </w:rPr>
        <w:t>ONCURSO DE PROJETOS</w:t>
      </w:r>
      <w:r w:rsidRPr="00D5304E">
        <w:rPr>
          <w:sz w:val="24"/>
          <w:szCs w:val="24"/>
        </w:rPr>
        <w:t xml:space="preserve"> Nº 0</w:t>
      </w:r>
      <w:r w:rsidR="0088082E">
        <w:rPr>
          <w:sz w:val="24"/>
          <w:szCs w:val="24"/>
        </w:rPr>
        <w:t>06</w:t>
      </w:r>
      <w:r w:rsidRPr="00D5304E">
        <w:rPr>
          <w:sz w:val="24"/>
          <w:szCs w:val="24"/>
        </w:rPr>
        <w:t>/20</w:t>
      </w:r>
      <w:r w:rsidR="0088082E">
        <w:rPr>
          <w:sz w:val="24"/>
          <w:szCs w:val="24"/>
        </w:rPr>
        <w:t>20</w:t>
      </w:r>
    </w:p>
    <w:p w14:paraId="200909BC" w14:textId="77777777" w:rsidR="00D5304E" w:rsidRPr="00D5304E" w:rsidRDefault="00D5304E" w:rsidP="00D5304E">
      <w:pPr>
        <w:jc w:val="both"/>
        <w:rPr>
          <w:sz w:val="24"/>
          <w:szCs w:val="24"/>
        </w:rPr>
      </w:pPr>
    </w:p>
    <w:p w14:paraId="17472F39" w14:textId="43EBFCA4" w:rsidR="00D5304E" w:rsidRDefault="00D5304E" w:rsidP="00D5304E">
      <w:pPr>
        <w:jc w:val="both"/>
        <w:rPr>
          <w:rFonts w:cstheme="minorHAnsi"/>
          <w:sz w:val="24"/>
          <w:szCs w:val="24"/>
        </w:rPr>
      </w:pPr>
      <w:r w:rsidRPr="00D5304E">
        <w:rPr>
          <w:sz w:val="24"/>
          <w:szCs w:val="24"/>
        </w:rPr>
        <w:t xml:space="preserve">Objeto: </w:t>
      </w:r>
      <w:r w:rsidR="004D4609">
        <w:rPr>
          <w:rFonts w:cstheme="minorHAnsi"/>
          <w:sz w:val="24"/>
          <w:szCs w:val="24"/>
        </w:rPr>
        <w:t>S</w:t>
      </w:r>
      <w:r w:rsidR="004D4609" w:rsidRPr="00464202">
        <w:rPr>
          <w:rFonts w:cstheme="minorHAnsi"/>
          <w:sz w:val="24"/>
          <w:szCs w:val="24"/>
        </w:rPr>
        <w:t>elecionar PROJETO de Organização da Sociedade Civil de Interesse Público – OSCIP, como tal qualificada em conformid</w:t>
      </w:r>
      <w:bookmarkStart w:id="0" w:name="_GoBack"/>
      <w:bookmarkEnd w:id="0"/>
      <w:r w:rsidR="004D4609" w:rsidRPr="00464202">
        <w:rPr>
          <w:rFonts w:cstheme="minorHAnsi"/>
          <w:sz w:val="24"/>
          <w:szCs w:val="24"/>
        </w:rPr>
        <w:t>ade com a Lei Federal nº 9.790/99, para celebrar TERMO DE PARCERIA</w:t>
      </w:r>
      <w:r w:rsidR="004D4609">
        <w:rPr>
          <w:rFonts w:cstheme="minorHAnsi"/>
          <w:sz w:val="24"/>
          <w:szCs w:val="24"/>
        </w:rPr>
        <w:t xml:space="preserve"> </w:t>
      </w:r>
      <w:r w:rsidR="0088082E">
        <w:rPr>
          <w:rFonts w:cstheme="minorHAnsi"/>
          <w:sz w:val="24"/>
          <w:szCs w:val="24"/>
        </w:rPr>
        <w:t xml:space="preserve">visando </w:t>
      </w:r>
      <w:r w:rsidR="0088082E" w:rsidRPr="008664FF">
        <w:rPr>
          <w:rFonts w:cstheme="minorHAnsi"/>
          <w:sz w:val="24"/>
          <w:szCs w:val="24"/>
        </w:rPr>
        <w:t>contribuir</w:t>
      </w:r>
      <w:r w:rsidR="0088082E">
        <w:rPr>
          <w:rFonts w:cstheme="minorHAnsi"/>
          <w:sz w:val="24"/>
          <w:szCs w:val="24"/>
        </w:rPr>
        <w:t xml:space="preserve"> com programas educativos de fomento ao empreendedorismo para despertar o espírito empreendedor nos alunos das Escolas técnicas Estaduais (</w:t>
      </w:r>
      <w:proofErr w:type="spellStart"/>
      <w:r w:rsidR="0088082E">
        <w:rPr>
          <w:rFonts w:cstheme="minorHAnsi"/>
          <w:sz w:val="24"/>
          <w:szCs w:val="24"/>
        </w:rPr>
        <w:t>Etecs</w:t>
      </w:r>
      <w:proofErr w:type="spellEnd"/>
      <w:r w:rsidR="0088082E">
        <w:rPr>
          <w:rFonts w:cstheme="minorHAnsi"/>
          <w:sz w:val="24"/>
          <w:szCs w:val="24"/>
        </w:rPr>
        <w:t>), estimulando seu desenvolvimento pessoal, proporcionando uma visão clara do mundo dos negócios e facilitando o acesso ao mercado de trabalho.</w:t>
      </w:r>
    </w:p>
    <w:p w14:paraId="7D055E7C" w14:textId="77777777" w:rsidR="0088082E" w:rsidRDefault="0088082E" w:rsidP="00D5304E">
      <w:pPr>
        <w:jc w:val="both"/>
        <w:rPr>
          <w:rFonts w:cstheme="minorHAnsi"/>
          <w:sz w:val="24"/>
          <w:szCs w:val="24"/>
        </w:rPr>
      </w:pPr>
    </w:p>
    <w:p w14:paraId="20EB55C1" w14:textId="1049417C" w:rsidR="00D5304E" w:rsidRDefault="00D5304E" w:rsidP="00D5304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Considerando a decisão da Comissão de Seleção do </w:t>
      </w:r>
      <w:r w:rsidR="004D4609">
        <w:rPr>
          <w:rFonts w:cstheme="minorHAnsi"/>
          <w:sz w:val="24"/>
          <w:szCs w:val="24"/>
        </w:rPr>
        <w:t xml:space="preserve">Concurso de Projetos </w:t>
      </w:r>
      <w:r>
        <w:rPr>
          <w:rFonts w:cstheme="minorHAnsi"/>
          <w:sz w:val="24"/>
          <w:szCs w:val="24"/>
        </w:rPr>
        <w:t>do processo administrativo em epígrafe e em cumprimento às formalidades legais, em conformidade com o que preceitua</w:t>
      </w:r>
      <w:r w:rsidR="004D4609">
        <w:rPr>
          <w:rFonts w:cstheme="minorHAnsi"/>
          <w:sz w:val="24"/>
          <w:szCs w:val="24"/>
        </w:rPr>
        <w:t xml:space="preserve"> o</w:t>
      </w:r>
      <w:r>
        <w:rPr>
          <w:rFonts w:cstheme="minorHAnsi"/>
          <w:sz w:val="24"/>
          <w:szCs w:val="24"/>
        </w:rPr>
        <w:t xml:space="preserve"> </w:t>
      </w:r>
      <w:r w:rsidR="004D4609">
        <w:rPr>
          <w:rFonts w:ascii="Calibri" w:hAnsi="Calibri" w:cs="Calibri"/>
          <w:i/>
          <w:iCs/>
          <w:sz w:val="24"/>
          <w:szCs w:val="24"/>
        </w:rPr>
        <w:t>Decreto Federal nº 3.100/1999</w:t>
      </w:r>
      <w:r>
        <w:rPr>
          <w:rFonts w:cstheme="minorHAnsi"/>
          <w:sz w:val="24"/>
          <w:szCs w:val="24"/>
        </w:rPr>
        <w:t xml:space="preserve">, HOMOLOGO o resultado definitivo do Chamamento </w:t>
      </w:r>
      <w:r w:rsidR="008A42D4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úblico 0</w:t>
      </w:r>
      <w:r w:rsidR="0088082E">
        <w:rPr>
          <w:rFonts w:cstheme="minorHAnsi"/>
          <w:sz w:val="24"/>
          <w:szCs w:val="24"/>
        </w:rPr>
        <w:t>06</w:t>
      </w:r>
      <w:r>
        <w:rPr>
          <w:rFonts w:cstheme="minorHAnsi"/>
          <w:sz w:val="24"/>
          <w:szCs w:val="24"/>
        </w:rPr>
        <w:t>/20</w:t>
      </w:r>
      <w:r w:rsidR="0088082E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, tendo </w:t>
      </w:r>
      <w:r w:rsidR="007B305E">
        <w:rPr>
          <w:rFonts w:cstheme="minorHAnsi"/>
          <w:sz w:val="24"/>
          <w:szCs w:val="24"/>
        </w:rPr>
        <w:t>01</w:t>
      </w:r>
      <w:r>
        <w:rPr>
          <w:rFonts w:cstheme="minorHAnsi"/>
          <w:sz w:val="24"/>
          <w:szCs w:val="24"/>
        </w:rPr>
        <w:t xml:space="preserve"> (</w:t>
      </w:r>
      <w:r w:rsidR="007B305E">
        <w:rPr>
          <w:rFonts w:cstheme="minorHAnsi"/>
          <w:sz w:val="24"/>
          <w:szCs w:val="24"/>
        </w:rPr>
        <w:t>uma</w:t>
      </w:r>
      <w:r>
        <w:rPr>
          <w:rFonts w:cstheme="minorHAnsi"/>
          <w:sz w:val="24"/>
          <w:szCs w:val="24"/>
        </w:rPr>
        <w:t xml:space="preserve">) entidade selecionada para a realização do objeto </w:t>
      </w:r>
      <w:r w:rsidR="008A42D4">
        <w:rPr>
          <w:rFonts w:cstheme="minorHAnsi"/>
          <w:sz w:val="24"/>
          <w:szCs w:val="24"/>
        </w:rPr>
        <w:t>proposto</w:t>
      </w:r>
      <w:r>
        <w:rPr>
          <w:rFonts w:cstheme="minorHAnsi"/>
          <w:sz w:val="24"/>
          <w:szCs w:val="24"/>
        </w:rPr>
        <w:t>:</w:t>
      </w:r>
    </w:p>
    <w:p w14:paraId="7F45A1DB" w14:textId="77777777" w:rsidR="00D5304E" w:rsidRDefault="00D5304E" w:rsidP="00D5304E">
      <w:pPr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073" w:type="dxa"/>
        <w:tblInd w:w="-147" w:type="dxa"/>
        <w:tblLook w:val="04A0" w:firstRow="1" w:lastRow="0" w:firstColumn="1" w:lastColumn="0" w:noHBand="0" w:noVBand="1"/>
      </w:tblPr>
      <w:tblGrid>
        <w:gridCol w:w="6096"/>
        <w:gridCol w:w="2977"/>
      </w:tblGrid>
      <w:tr w:rsidR="0088082E" w:rsidRPr="00F132AC" w14:paraId="6E57F332" w14:textId="77777777" w:rsidTr="005467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171B" w14:textId="77777777" w:rsidR="0088082E" w:rsidRPr="00F132AC" w:rsidRDefault="0088082E" w:rsidP="0054677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132AC">
              <w:rPr>
                <w:rFonts w:asciiTheme="minorHAnsi" w:hAnsiTheme="minorHAnsi" w:cstheme="minorHAnsi"/>
              </w:rPr>
              <w:t>Empresa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6511" w14:textId="77777777" w:rsidR="0088082E" w:rsidRPr="00F132AC" w:rsidRDefault="0088082E" w:rsidP="0054677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132AC">
              <w:rPr>
                <w:rFonts w:asciiTheme="minorHAnsi" w:hAnsiTheme="minorHAnsi" w:cstheme="minorHAnsi"/>
              </w:rPr>
              <w:t>CNPJ</w:t>
            </w:r>
          </w:p>
        </w:tc>
      </w:tr>
      <w:tr w:rsidR="0088082E" w:rsidRPr="00F132AC" w14:paraId="4FAF0DC1" w14:textId="77777777" w:rsidTr="0054677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C3F1" w14:textId="77777777" w:rsidR="0088082E" w:rsidRPr="00023098" w:rsidRDefault="0088082E" w:rsidP="00546775">
            <w:pPr>
              <w:rPr>
                <w:rFonts w:cstheme="minorHAnsi"/>
                <w:color w:val="000000"/>
                <w:lang w:eastAsia="pt-BR"/>
              </w:rPr>
            </w:pPr>
            <w:r w:rsidRPr="00023098">
              <w:rPr>
                <w:rFonts w:cstheme="minorHAnsi"/>
                <w:lang w:eastAsia="pt-BR"/>
              </w:rPr>
              <w:t>ASSOCIAÇÃO JUNIOR ACHIEVEMENT DO ESTADO DE SÃO PAULO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DB47" w14:textId="77777777" w:rsidR="0088082E" w:rsidRPr="00023098" w:rsidRDefault="0088082E" w:rsidP="00546775">
            <w:pPr>
              <w:pStyle w:val="PargrafodaLista"/>
              <w:tabs>
                <w:tab w:val="left" w:pos="1701"/>
                <w:tab w:val="left" w:pos="2268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3098">
              <w:rPr>
                <w:rFonts w:asciiTheme="minorHAnsi" w:hAnsiTheme="minorHAnsi" w:cstheme="minorHAnsi"/>
                <w:sz w:val="22"/>
                <w:szCs w:val="22"/>
              </w:rPr>
              <w:t>52.798.394/0001-79</w:t>
            </w:r>
          </w:p>
        </w:tc>
      </w:tr>
    </w:tbl>
    <w:p w14:paraId="72524A6F" w14:textId="77777777" w:rsidR="00D5304E" w:rsidRDefault="00D5304E" w:rsidP="00D5304E">
      <w:pPr>
        <w:jc w:val="both"/>
        <w:rPr>
          <w:sz w:val="24"/>
          <w:szCs w:val="24"/>
        </w:rPr>
      </w:pPr>
    </w:p>
    <w:p w14:paraId="59FE8ADB" w14:textId="77777777" w:rsidR="00D5304E" w:rsidRDefault="00D5304E" w:rsidP="00D5304E">
      <w:pPr>
        <w:jc w:val="both"/>
        <w:rPr>
          <w:sz w:val="24"/>
          <w:szCs w:val="24"/>
        </w:rPr>
      </w:pPr>
    </w:p>
    <w:p w14:paraId="37A517BA" w14:textId="612DA08D" w:rsidR="001453C4" w:rsidRDefault="001453C4" w:rsidP="00D5304E">
      <w:pPr>
        <w:jc w:val="both"/>
        <w:rPr>
          <w:sz w:val="24"/>
          <w:szCs w:val="24"/>
        </w:rPr>
      </w:pPr>
    </w:p>
    <w:p w14:paraId="2E753151" w14:textId="77777777" w:rsidR="007B305E" w:rsidRDefault="007B305E" w:rsidP="00D5304E">
      <w:pPr>
        <w:jc w:val="both"/>
        <w:rPr>
          <w:sz w:val="24"/>
          <w:szCs w:val="24"/>
        </w:rPr>
      </w:pPr>
    </w:p>
    <w:p w14:paraId="0CC7F852" w14:textId="77777777" w:rsidR="006E5E32" w:rsidRDefault="006E5E32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</w:p>
    <w:p w14:paraId="6E8E10B1" w14:textId="77777777" w:rsidR="006E5E32" w:rsidRPr="006A2E4D" w:rsidRDefault="006E5E32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6A2E4D">
        <w:rPr>
          <w:rFonts w:asciiTheme="minorHAnsi" w:hAnsiTheme="minorHAnsi" w:cstheme="minorHAnsi"/>
          <w:b/>
          <w:szCs w:val="24"/>
        </w:rPr>
        <w:t>LAURA M. J. LAGANÁ</w:t>
      </w:r>
    </w:p>
    <w:p w14:paraId="5B234B43" w14:textId="77777777" w:rsidR="006E5E32" w:rsidRPr="006A2E4D" w:rsidRDefault="006E5E32" w:rsidP="006E5E32">
      <w:pPr>
        <w:pStyle w:val="Corpodetexto2"/>
        <w:spacing w:line="240" w:lineRule="auto"/>
        <w:jc w:val="left"/>
        <w:rPr>
          <w:rFonts w:asciiTheme="minorHAnsi" w:hAnsiTheme="minorHAnsi" w:cstheme="minorHAnsi"/>
          <w:szCs w:val="24"/>
        </w:rPr>
      </w:pPr>
      <w:r w:rsidRPr="006A2E4D">
        <w:rPr>
          <w:rFonts w:asciiTheme="minorHAnsi" w:hAnsiTheme="minorHAnsi" w:cstheme="minorHAnsi"/>
          <w:szCs w:val="24"/>
        </w:rPr>
        <w:t>Diretora-Superintendente</w:t>
      </w:r>
    </w:p>
    <w:p w14:paraId="740B3802" w14:textId="77777777" w:rsidR="006E5E32" w:rsidRPr="00D5304E" w:rsidRDefault="006E5E32" w:rsidP="006E5E32">
      <w:pPr>
        <w:rPr>
          <w:sz w:val="24"/>
          <w:szCs w:val="24"/>
        </w:rPr>
      </w:pPr>
      <w:r w:rsidRPr="006A2E4D">
        <w:rPr>
          <w:rFonts w:cstheme="minorHAnsi"/>
          <w:szCs w:val="24"/>
        </w:rPr>
        <w:t>Centro Estadual de Educação Tecnológica Paula Souza</w:t>
      </w:r>
    </w:p>
    <w:sectPr w:rsidR="006E5E32" w:rsidRPr="00D530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D1086" w14:textId="77777777" w:rsidR="00CB0C90" w:rsidRDefault="00CB0C90" w:rsidP="00D5304E">
      <w:pPr>
        <w:spacing w:after="0" w:line="240" w:lineRule="auto"/>
      </w:pPr>
      <w:r>
        <w:separator/>
      </w:r>
    </w:p>
  </w:endnote>
  <w:endnote w:type="continuationSeparator" w:id="0">
    <w:p w14:paraId="6378606D" w14:textId="77777777" w:rsidR="00CB0C90" w:rsidRDefault="00CB0C90" w:rsidP="00D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D568B" w14:textId="77777777" w:rsidR="00CB0C90" w:rsidRDefault="00CB0C90" w:rsidP="00D5304E">
      <w:pPr>
        <w:spacing w:after="0" w:line="240" w:lineRule="auto"/>
      </w:pPr>
      <w:r>
        <w:separator/>
      </w:r>
    </w:p>
  </w:footnote>
  <w:footnote w:type="continuationSeparator" w:id="0">
    <w:p w14:paraId="366EAAE9" w14:textId="77777777" w:rsidR="00CB0C90" w:rsidRDefault="00CB0C90" w:rsidP="00D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9E76" w14:textId="77777777" w:rsidR="00D5304E" w:rsidRDefault="00D5304E" w:rsidP="00D5304E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2665ECCA" wp14:editId="2F39C74B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E5"/>
    <w:rsid w:val="001453C4"/>
    <w:rsid w:val="002367C9"/>
    <w:rsid w:val="004D4609"/>
    <w:rsid w:val="00521C62"/>
    <w:rsid w:val="006E5E32"/>
    <w:rsid w:val="0072676B"/>
    <w:rsid w:val="007B305E"/>
    <w:rsid w:val="0088082E"/>
    <w:rsid w:val="008A42D4"/>
    <w:rsid w:val="00A148A2"/>
    <w:rsid w:val="00C170E5"/>
    <w:rsid w:val="00CB0C90"/>
    <w:rsid w:val="00D5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BAB6"/>
  <w15:chartTrackingRefBased/>
  <w15:docId w15:val="{9DA97AA7-7082-4F97-A09B-BCA70A37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4E"/>
  </w:style>
  <w:style w:type="paragraph" w:styleId="Rodap">
    <w:name w:val="footer"/>
    <w:basedOn w:val="Normal"/>
    <w:link w:val="RodapChar"/>
    <w:uiPriority w:val="99"/>
    <w:unhideWhenUsed/>
    <w:rsid w:val="00D5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4E"/>
  </w:style>
  <w:style w:type="table" w:styleId="Tabelacomgrade">
    <w:name w:val="Table Grid"/>
    <w:basedOn w:val="Tabelanormal"/>
    <w:uiPriority w:val="39"/>
    <w:rsid w:val="00D5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6E5E32"/>
    <w:pPr>
      <w:spacing w:after="0" w:line="264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E5E32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8808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88082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8</cp:revision>
  <cp:lastPrinted>2019-09-06T16:27:00Z</cp:lastPrinted>
  <dcterms:created xsi:type="dcterms:W3CDTF">2019-08-26T11:46:00Z</dcterms:created>
  <dcterms:modified xsi:type="dcterms:W3CDTF">2020-03-30T18:27:00Z</dcterms:modified>
</cp:coreProperties>
</file>