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1BA07" w14:textId="77777777" w:rsidR="00321966" w:rsidRPr="00223789" w:rsidRDefault="00C3663C" w:rsidP="00C3663C">
      <w:pPr>
        <w:jc w:val="center"/>
        <w:rPr>
          <w:rFonts w:cs="Arial"/>
          <w:b/>
          <w:szCs w:val="24"/>
        </w:rPr>
      </w:pPr>
      <w:r w:rsidRPr="00223789">
        <w:rPr>
          <w:rFonts w:cs="Arial"/>
          <w:b/>
          <w:szCs w:val="24"/>
        </w:rPr>
        <w:t>CENTRO ESTADUAL DE EDUCAÇÃO TECNOLÓGICA PAULA SOUZA</w:t>
      </w:r>
    </w:p>
    <w:p w14:paraId="198A92FC" w14:textId="77777777" w:rsidR="00C3663C" w:rsidRPr="00223789" w:rsidRDefault="00C3663C" w:rsidP="00C3663C">
      <w:pPr>
        <w:jc w:val="center"/>
        <w:rPr>
          <w:rFonts w:cs="Arial"/>
          <w:b/>
          <w:szCs w:val="24"/>
        </w:rPr>
      </w:pPr>
      <w:r w:rsidRPr="00223789">
        <w:rPr>
          <w:rFonts w:cs="Arial"/>
          <w:b/>
          <w:szCs w:val="24"/>
        </w:rPr>
        <w:t xml:space="preserve">Faculdade de Tecnologia de </w:t>
      </w:r>
      <w:r w:rsidR="00E57B94">
        <w:rPr>
          <w:rFonts w:cs="Arial"/>
          <w:b/>
          <w:szCs w:val="24"/>
        </w:rPr>
        <w:t>Santana de Parnaíba</w:t>
      </w:r>
    </w:p>
    <w:p w14:paraId="74358B5C" w14:textId="77777777" w:rsidR="00C3663C" w:rsidRPr="00223789" w:rsidRDefault="00C3663C" w:rsidP="00C3663C">
      <w:pPr>
        <w:jc w:val="center"/>
        <w:rPr>
          <w:rFonts w:cs="Arial"/>
          <w:szCs w:val="24"/>
        </w:rPr>
      </w:pPr>
      <w:r w:rsidRPr="00223789">
        <w:rPr>
          <w:rFonts w:cs="Arial"/>
          <w:b/>
          <w:szCs w:val="24"/>
        </w:rPr>
        <w:t xml:space="preserve">Curso Superior de Tecnologia em </w:t>
      </w:r>
      <w:r w:rsidRPr="00223789">
        <w:rPr>
          <w:rFonts w:cs="Arial"/>
          <w:b/>
          <w:szCs w:val="24"/>
          <w:highlight w:val="yellow"/>
        </w:rPr>
        <w:t>(</w:t>
      </w:r>
      <w:r w:rsidR="00611770" w:rsidRPr="00223789">
        <w:rPr>
          <w:rFonts w:cs="Arial"/>
          <w:b/>
          <w:szCs w:val="24"/>
          <w:highlight w:val="yellow"/>
        </w:rPr>
        <w:t>Nome do Curso</w:t>
      </w:r>
      <w:r w:rsidRPr="00223789">
        <w:rPr>
          <w:rFonts w:cs="Arial"/>
          <w:b/>
          <w:szCs w:val="24"/>
          <w:highlight w:val="yellow"/>
        </w:rPr>
        <w:t>)</w:t>
      </w:r>
    </w:p>
    <w:p w14:paraId="45304301" w14:textId="77777777" w:rsidR="00C3663C" w:rsidRDefault="00C3663C" w:rsidP="00AA110B">
      <w:pPr>
        <w:rPr>
          <w:rFonts w:cs="Arial"/>
          <w:szCs w:val="24"/>
        </w:rPr>
      </w:pPr>
    </w:p>
    <w:p w14:paraId="67875D7F" w14:textId="77777777" w:rsidR="0006353C" w:rsidRDefault="0006353C" w:rsidP="00AA110B">
      <w:pPr>
        <w:rPr>
          <w:rFonts w:cs="Arial"/>
          <w:szCs w:val="24"/>
        </w:rPr>
      </w:pPr>
    </w:p>
    <w:p w14:paraId="4F1AACB3" w14:textId="77777777" w:rsidR="00DF35F8" w:rsidRDefault="00DF35F8" w:rsidP="00AA110B">
      <w:pPr>
        <w:rPr>
          <w:rFonts w:cs="Arial"/>
          <w:szCs w:val="24"/>
        </w:rPr>
      </w:pPr>
    </w:p>
    <w:p w14:paraId="4D602784" w14:textId="77777777" w:rsidR="00C3663C" w:rsidRDefault="00C3663C" w:rsidP="00AA110B">
      <w:pPr>
        <w:rPr>
          <w:rFonts w:cs="Arial"/>
          <w:szCs w:val="24"/>
        </w:rPr>
      </w:pPr>
    </w:p>
    <w:p w14:paraId="7CD8E0A5" w14:textId="77777777" w:rsidR="00C3663C" w:rsidRDefault="00C3663C" w:rsidP="00AA110B">
      <w:pPr>
        <w:rPr>
          <w:rFonts w:cs="Arial"/>
          <w:szCs w:val="24"/>
        </w:rPr>
      </w:pPr>
    </w:p>
    <w:p w14:paraId="1BF6B85F" w14:textId="77777777" w:rsidR="00C3663C" w:rsidRDefault="00C3663C" w:rsidP="00AA110B">
      <w:pPr>
        <w:rPr>
          <w:rFonts w:cs="Arial"/>
          <w:szCs w:val="24"/>
        </w:rPr>
      </w:pPr>
    </w:p>
    <w:p w14:paraId="630BE296" w14:textId="77777777" w:rsidR="001F1E8A" w:rsidRDefault="001F1E8A" w:rsidP="00AA110B">
      <w:pPr>
        <w:rPr>
          <w:rFonts w:cs="Arial"/>
          <w:szCs w:val="24"/>
        </w:rPr>
      </w:pPr>
    </w:p>
    <w:p w14:paraId="5FE33DD4" w14:textId="0F46DF56" w:rsidR="009A15BE" w:rsidRDefault="005B76A9" w:rsidP="009A15BE">
      <w:pPr>
        <w:spacing w:line="240" w:lineRule="auto"/>
        <w:jc w:val="center"/>
        <w:rPr>
          <w:rFonts w:ascii="Times New Roman" w:hAnsi="Times New Roman"/>
          <w:szCs w:val="24"/>
          <w:lang w:eastAsia="pt-BR"/>
        </w:rPr>
      </w:pPr>
      <w:r w:rsidRPr="005B76A9">
        <w:rPr>
          <w:rFonts w:cs="Arial"/>
          <w:b/>
          <w:sz w:val="28"/>
          <w:szCs w:val="28"/>
        </w:rPr>
        <w:t>PLANO DE NEGÓCIOS</w:t>
      </w:r>
      <w:r w:rsidR="009A15BE">
        <w:rPr>
          <w:rStyle w:val="Refdenotaderodap"/>
          <w:rFonts w:cs="Arial"/>
          <w:szCs w:val="24"/>
        </w:rPr>
        <w:footnoteReference w:id="1"/>
      </w:r>
    </w:p>
    <w:p w14:paraId="5F2232B4" w14:textId="77777777" w:rsidR="00C3663C" w:rsidRPr="005B76A9" w:rsidRDefault="005B76A9" w:rsidP="005B76A9">
      <w:pPr>
        <w:jc w:val="center"/>
        <w:rPr>
          <w:rFonts w:cs="Arial"/>
          <w:b/>
          <w:sz w:val="28"/>
          <w:szCs w:val="28"/>
          <w:highlight w:val="yellow"/>
        </w:rPr>
      </w:pPr>
      <w:r>
        <w:rPr>
          <w:rFonts w:cs="Arial"/>
          <w:b/>
          <w:sz w:val="28"/>
          <w:szCs w:val="28"/>
          <w:highlight w:val="yellow"/>
        </w:rPr>
        <w:t>(NOME DA EMPRESA</w:t>
      </w:r>
      <w:r w:rsidR="00321966" w:rsidRPr="002612DF">
        <w:rPr>
          <w:rFonts w:cs="Arial"/>
          <w:b/>
          <w:sz w:val="28"/>
          <w:szCs w:val="28"/>
          <w:highlight w:val="yellow"/>
        </w:rPr>
        <w:t>)</w:t>
      </w:r>
    </w:p>
    <w:p w14:paraId="3E000386" w14:textId="77777777" w:rsidR="00C3663C" w:rsidRDefault="00C3663C" w:rsidP="00C3663C"/>
    <w:p w14:paraId="2194073F" w14:textId="77777777" w:rsidR="00DF35F8" w:rsidRDefault="00DF35F8" w:rsidP="00C3663C"/>
    <w:p w14:paraId="46E6AE03" w14:textId="77777777" w:rsidR="00DF35F8" w:rsidRDefault="00DF35F8" w:rsidP="00C3663C"/>
    <w:p w14:paraId="075C95CD" w14:textId="77777777" w:rsidR="008D237E" w:rsidRDefault="008D237E" w:rsidP="00C3663C"/>
    <w:p w14:paraId="05EB8BFA" w14:textId="77777777" w:rsidR="008D237E" w:rsidRDefault="008D237E" w:rsidP="00C3663C"/>
    <w:p w14:paraId="1AAE96CA" w14:textId="77777777" w:rsidR="00DF35F8" w:rsidRDefault="00DF35F8" w:rsidP="00C3663C"/>
    <w:p w14:paraId="4EA0BC17" w14:textId="77777777" w:rsidR="008D237E" w:rsidRPr="00223789" w:rsidRDefault="008D237E" w:rsidP="008D237E">
      <w:pPr>
        <w:jc w:val="center"/>
        <w:rPr>
          <w:rFonts w:cs="Arial"/>
          <w:szCs w:val="24"/>
        </w:rPr>
      </w:pPr>
      <w:r w:rsidRPr="00223789">
        <w:rPr>
          <w:rFonts w:cs="Arial"/>
          <w:szCs w:val="24"/>
          <w:highlight w:val="yellow"/>
        </w:rPr>
        <w:t>(Nome do(s) Aluno(s)</w:t>
      </w:r>
      <w:r>
        <w:rPr>
          <w:rFonts w:cs="Arial"/>
          <w:szCs w:val="24"/>
          <w:highlight w:val="yellow"/>
        </w:rPr>
        <w:t>, sendo</w:t>
      </w:r>
      <w:r w:rsidRPr="00223789">
        <w:rPr>
          <w:rFonts w:cs="Arial"/>
          <w:szCs w:val="24"/>
          <w:highlight w:val="yellow"/>
        </w:rPr>
        <w:t xml:space="preserve"> um em cada Linha)</w:t>
      </w:r>
    </w:p>
    <w:p w14:paraId="36DB73DD" w14:textId="77777777" w:rsidR="00DF35F8" w:rsidRDefault="00DF35F8" w:rsidP="00C3663C"/>
    <w:p w14:paraId="1BF8ACC5" w14:textId="77777777" w:rsidR="00413D98" w:rsidRDefault="00413D98" w:rsidP="00C3663C"/>
    <w:p w14:paraId="2E08BFFC" w14:textId="77777777" w:rsidR="00DF35F8" w:rsidRPr="00F9744C" w:rsidRDefault="00DF35F8" w:rsidP="002612DF">
      <w:pPr>
        <w:rPr>
          <w:szCs w:val="24"/>
        </w:rPr>
      </w:pPr>
    </w:p>
    <w:p w14:paraId="20B9E5CA" w14:textId="77777777" w:rsidR="001F1E8A" w:rsidRDefault="001F1E8A" w:rsidP="002612DF"/>
    <w:p w14:paraId="16B1358D" w14:textId="77777777" w:rsidR="00DF35F8" w:rsidRPr="0076228B" w:rsidRDefault="00DF35F8" w:rsidP="002612DF">
      <w:pPr>
        <w:rPr>
          <w:szCs w:val="24"/>
        </w:rPr>
      </w:pPr>
    </w:p>
    <w:p w14:paraId="67F60B15" w14:textId="77777777" w:rsidR="002612DF" w:rsidRDefault="002612DF" w:rsidP="002612DF">
      <w:pPr>
        <w:spacing w:line="240" w:lineRule="auto"/>
        <w:jc w:val="center"/>
        <w:rPr>
          <w:b/>
          <w:szCs w:val="24"/>
        </w:rPr>
      </w:pPr>
    </w:p>
    <w:p w14:paraId="3865B9A2" w14:textId="77777777" w:rsidR="008D237E" w:rsidRDefault="008D237E" w:rsidP="002612DF">
      <w:pPr>
        <w:spacing w:line="240" w:lineRule="auto"/>
        <w:jc w:val="center"/>
        <w:rPr>
          <w:b/>
          <w:szCs w:val="24"/>
        </w:rPr>
      </w:pPr>
    </w:p>
    <w:p w14:paraId="318F3E17" w14:textId="77777777" w:rsidR="008D237E" w:rsidRDefault="008D237E" w:rsidP="002612DF">
      <w:pPr>
        <w:spacing w:line="240" w:lineRule="auto"/>
        <w:jc w:val="center"/>
        <w:rPr>
          <w:b/>
          <w:szCs w:val="24"/>
        </w:rPr>
      </w:pPr>
    </w:p>
    <w:p w14:paraId="5F4DC1B5" w14:textId="77777777" w:rsidR="008D237E" w:rsidRDefault="008D237E" w:rsidP="002612DF">
      <w:pPr>
        <w:spacing w:line="240" w:lineRule="auto"/>
        <w:jc w:val="center"/>
        <w:rPr>
          <w:b/>
          <w:szCs w:val="24"/>
        </w:rPr>
      </w:pPr>
    </w:p>
    <w:p w14:paraId="65140DD4" w14:textId="77777777" w:rsidR="002612DF" w:rsidRDefault="002612DF" w:rsidP="002612DF">
      <w:pPr>
        <w:spacing w:line="240" w:lineRule="auto"/>
        <w:jc w:val="center"/>
        <w:rPr>
          <w:b/>
          <w:szCs w:val="24"/>
        </w:rPr>
      </w:pPr>
    </w:p>
    <w:p w14:paraId="4D6358C1" w14:textId="77777777" w:rsidR="00223789" w:rsidRDefault="00223789" w:rsidP="002612DF">
      <w:pPr>
        <w:spacing w:line="240" w:lineRule="auto"/>
        <w:jc w:val="center"/>
        <w:rPr>
          <w:b/>
          <w:szCs w:val="24"/>
        </w:rPr>
      </w:pPr>
    </w:p>
    <w:p w14:paraId="7750BCAD" w14:textId="77777777" w:rsidR="00DF35F8" w:rsidRPr="002612DF" w:rsidRDefault="00E57B94" w:rsidP="00321966">
      <w:pPr>
        <w:spacing w:line="240" w:lineRule="auto"/>
        <w:jc w:val="center"/>
        <w:rPr>
          <w:b/>
          <w:szCs w:val="24"/>
        </w:rPr>
      </w:pPr>
      <w:r>
        <w:rPr>
          <w:b/>
          <w:szCs w:val="24"/>
        </w:rPr>
        <w:t>Santana de Parnaíba</w:t>
      </w:r>
    </w:p>
    <w:p w14:paraId="6F632D82" w14:textId="77777777" w:rsidR="00413D98" w:rsidRPr="002612DF" w:rsidRDefault="00DF35F8" w:rsidP="00321966">
      <w:pPr>
        <w:jc w:val="center"/>
        <w:rPr>
          <w:b/>
          <w:szCs w:val="24"/>
          <w:highlight w:val="yellow"/>
        </w:rPr>
      </w:pPr>
      <w:r w:rsidRPr="002612DF">
        <w:rPr>
          <w:b/>
          <w:szCs w:val="24"/>
          <w:highlight w:val="yellow"/>
        </w:rPr>
        <w:t>(</w:t>
      </w:r>
      <w:r w:rsidR="00611770" w:rsidRPr="002612DF">
        <w:rPr>
          <w:b/>
          <w:szCs w:val="24"/>
          <w:highlight w:val="yellow"/>
        </w:rPr>
        <w:t>Ano</w:t>
      </w:r>
      <w:r w:rsidRPr="002612DF">
        <w:rPr>
          <w:b/>
          <w:szCs w:val="24"/>
          <w:highlight w:val="yellow"/>
        </w:rPr>
        <w:t>)</w:t>
      </w:r>
    </w:p>
    <w:p w14:paraId="4AD5CD63" w14:textId="77777777" w:rsidR="00DF35F8" w:rsidRPr="00223789" w:rsidRDefault="00321966" w:rsidP="00321966">
      <w:pPr>
        <w:jc w:val="center"/>
        <w:rPr>
          <w:b/>
          <w:szCs w:val="24"/>
        </w:rPr>
      </w:pPr>
      <w:r w:rsidRPr="00223789">
        <w:rPr>
          <w:rFonts w:cs="Arial"/>
          <w:b/>
          <w:szCs w:val="24"/>
          <w:highlight w:val="yellow"/>
        </w:rPr>
        <w:lastRenderedPageBreak/>
        <w:t>(</w:t>
      </w:r>
      <w:r w:rsidR="00611770" w:rsidRPr="00223789">
        <w:rPr>
          <w:rFonts w:cs="Arial"/>
          <w:b/>
          <w:szCs w:val="24"/>
          <w:highlight w:val="yellow"/>
        </w:rPr>
        <w:t>Nome do(s) Aluno(s)</w:t>
      </w:r>
      <w:r w:rsidR="0099420C">
        <w:rPr>
          <w:rFonts w:cs="Arial"/>
          <w:b/>
          <w:szCs w:val="24"/>
          <w:highlight w:val="yellow"/>
        </w:rPr>
        <w:t>, sendo</w:t>
      </w:r>
      <w:r w:rsidR="00611770" w:rsidRPr="00223789">
        <w:rPr>
          <w:rFonts w:cs="Arial"/>
          <w:b/>
          <w:szCs w:val="24"/>
          <w:highlight w:val="yellow"/>
        </w:rPr>
        <w:t xml:space="preserve"> um em cada Linha)</w:t>
      </w:r>
    </w:p>
    <w:p w14:paraId="07351DDE" w14:textId="77777777" w:rsidR="00321966" w:rsidRDefault="00321966" w:rsidP="00C3663C"/>
    <w:p w14:paraId="1BC78B64" w14:textId="77777777" w:rsidR="00321966" w:rsidRDefault="00321966" w:rsidP="00C3663C"/>
    <w:p w14:paraId="513B4894" w14:textId="77777777" w:rsidR="0006353C" w:rsidRDefault="0006353C" w:rsidP="00C3663C"/>
    <w:p w14:paraId="6A5C3A04" w14:textId="77777777" w:rsidR="0006353C" w:rsidRDefault="0006353C" w:rsidP="00C3663C"/>
    <w:p w14:paraId="6F2AAD00" w14:textId="77777777" w:rsidR="00321966" w:rsidRDefault="00321966" w:rsidP="00C3663C"/>
    <w:p w14:paraId="533BDB60" w14:textId="77777777" w:rsidR="00311ADC" w:rsidRDefault="00311ADC" w:rsidP="00C3663C"/>
    <w:p w14:paraId="3A5BCDD0" w14:textId="77777777" w:rsidR="00321966" w:rsidRDefault="00321966" w:rsidP="00C3663C"/>
    <w:p w14:paraId="6EF37987" w14:textId="77777777" w:rsidR="00321966" w:rsidRDefault="00321966" w:rsidP="00C3663C"/>
    <w:p w14:paraId="0D8A2F80" w14:textId="77777777" w:rsidR="005B76A9" w:rsidRPr="005B76A9" w:rsidRDefault="005B76A9" w:rsidP="005B76A9">
      <w:pPr>
        <w:jc w:val="center"/>
        <w:rPr>
          <w:rFonts w:cs="Arial"/>
          <w:b/>
          <w:sz w:val="28"/>
          <w:szCs w:val="28"/>
        </w:rPr>
      </w:pPr>
      <w:r w:rsidRPr="005B76A9">
        <w:rPr>
          <w:rFonts w:cs="Arial"/>
          <w:b/>
          <w:sz w:val="28"/>
          <w:szCs w:val="28"/>
        </w:rPr>
        <w:t>PLANO DE NEGÓCIOS</w:t>
      </w:r>
    </w:p>
    <w:p w14:paraId="094CF3EE" w14:textId="77777777" w:rsidR="005B76A9" w:rsidRPr="005B76A9" w:rsidRDefault="005B76A9" w:rsidP="005B76A9">
      <w:pPr>
        <w:jc w:val="center"/>
        <w:rPr>
          <w:rFonts w:cs="Arial"/>
          <w:b/>
          <w:sz w:val="28"/>
          <w:szCs w:val="28"/>
          <w:highlight w:val="yellow"/>
        </w:rPr>
      </w:pPr>
      <w:r>
        <w:rPr>
          <w:rFonts w:cs="Arial"/>
          <w:b/>
          <w:sz w:val="28"/>
          <w:szCs w:val="28"/>
          <w:highlight w:val="yellow"/>
        </w:rPr>
        <w:t>(NOME DA EMPRESA</w:t>
      </w:r>
      <w:r w:rsidRPr="002612DF">
        <w:rPr>
          <w:rFonts w:cs="Arial"/>
          <w:b/>
          <w:sz w:val="28"/>
          <w:szCs w:val="28"/>
          <w:highlight w:val="yellow"/>
        </w:rPr>
        <w:t>)</w:t>
      </w:r>
    </w:p>
    <w:p w14:paraId="6836AE4D" w14:textId="77777777" w:rsidR="00321966" w:rsidRDefault="00321966" w:rsidP="005B76A9"/>
    <w:p w14:paraId="14C9ACB2" w14:textId="77777777" w:rsidR="00321966" w:rsidRDefault="00321966" w:rsidP="00C3663C"/>
    <w:p w14:paraId="17F2F1A6" w14:textId="77777777" w:rsidR="00321966" w:rsidRDefault="00321966" w:rsidP="00C3663C"/>
    <w:p w14:paraId="5E2D1DA2" w14:textId="77777777" w:rsidR="004E290B" w:rsidRDefault="004E290B" w:rsidP="00C3663C"/>
    <w:p w14:paraId="03D6AFC4" w14:textId="77777777" w:rsidR="004E290B" w:rsidRDefault="004E290B" w:rsidP="00C3663C"/>
    <w:p w14:paraId="5E21927F" w14:textId="77777777" w:rsidR="00321966" w:rsidRDefault="00321966" w:rsidP="00C3663C"/>
    <w:p w14:paraId="48FDF6FD" w14:textId="450D364A" w:rsidR="00321966" w:rsidRPr="00717C07" w:rsidRDefault="001F1E8A" w:rsidP="00BF132F">
      <w:pPr>
        <w:spacing w:line="240" w:lineRule="auto"/>
        <w:ind w:left="4536"/>
        <w:rPr>
          <w:szCs w:val="24"/>
        </w:rPr>
      </w:pPr>
      <w:r w:rsidRPr="00717C07">
        <w:rPr>
          <w:szCs w:val="24"/>
        </w:rPr>
        <w:t xml:space="preserve">Trabalho de </w:t>
      </w:r>
      <w:r w:rsidR="00052DAF">
        <w:rPr>
          <w:szCs w:val="24"/>
        </w:rPr>
        <w:t>Graduação</w:t>
      </w:r>
      <w:r w:rsidRPr="00717C07">
        <w:rPr>
          <w:szCs w:val="24"/>
        </w:rPr>
        <w:t xml:space="preserve"> apresentado</w:t>
      </w:r>
      <w:r w:rsidR="00321966" w:rsidRPr="00717C07">
        <w:rPr>
          <w:szCs w:val="24"/>
        </w:rPr>
        <w:t xml:space="preserve"> à Faculdade de Tecnologia de </w:t>
      </w:r>
      <w:r w:rsidR="00E57B94">
        <w:rPr>
          <w:szCs w:val="24"/>
        </w:rPr>
        <w:t>Santana de Parnaíba</w:t>
      </w:r>
      <w:r w:rsidR="00321966" w:rsidRPr="00717C07">
        <w:rPr>
          <w:szCs w:val="24"/>
        </w:rPr>
        <w:t xml:space="preserve"> como </w:t>
      </w:r>
      <w:r w:rsidR="00920B16" w:rsidRPr="00717C07">
        <w:rPr>
          <w:szCs w:val="24"/>
        </w:rPr>
        <w:t xml:space="preserve">requisito parcial </w:t>
      </w:r>
      <w:r w:rsidR="00321966" w:rsidRPr="00717C07">
        <w:rPr>
          <w:szCs w:val="24"/>
        </w:rPr>
        <w:t xml:space="preserve">para a obtenção do título de Tecnólogo em </w:t>
      </w:r>
      <w:r w:rsidR="00321966" w:rsidRPr="00717C07">
        <w:rPr>
          <w:szCs w:val="24"/>
          <w:highlight w:val="yellow"/>
        </w:rPr>
        <w:t>(</w:t>
      </w:r>
      <w:r w:rsidR="00611770">
        <w:rPr>
          <w:szCs w:val="24"/>
          <w:highlight w:val="yellow"/>
        </w:rPr>
        <w:t>Nome d</w:t>
      </w:r>
      <w:r w:rsidR="00611770" w:rsidRPr="00717C07">
        <w:rPr>
          <w:szCs w:val="24"/>
          <w:highlight w:val="yellow"/>
        </w:rPr>
        <w:t>o Curso</w:t>
      </w:r>
      <w:r w:rsidR="00321966" w:rsidRPr="00717C07">
        <w:rPr>
          <w:szCs w:val="24"/>
          <w:highlight w:val="yellow"/>
        </w:rPr>
        <w:t>)</w:t>
      </w:r>
      <w:r w:rsidR="00321966" w:rsidRPr="00717C07">
        <w:rPr>
          <w:szCs w:val="24"/>
        </w:rPr>
        <w:t>, sob a orientação d</w:t>
      </w:r>
      <w:r w:rsidR="00321966" w:rsidRPr="00717C07">
        <w:rPr>
          <w:szCs w:val="24"/>
          <w:highlight w:val="yellow"/>
        </w:rPr>
        <w:t>o(a)</w:t>
      </w:r>
      <w:r w:rsidRPr="00717C07">
        <w:rPr>
          <w:szCs w:val="24"/>
        </w:rPr>
        <w:t xml:space="preserve"> P</w:t>
      </w:r>
      <w:r w:rsidR="00321966" w:rsidRPr="00717C07">
        <w:rPr>
          <w:szCs w:val="24"/>
        </w:rPr>
        <w:t>rofessor</w:t>
      </w:r>
      <w:r w:rsidR="00321966" w:rsidRPr="00717C07">
        <w:rPr>
          <w:szCs w:val="24"/>
          <w:highlight w:val="yellow"/>
        </w:rPr>
        <w:t>(a)</w:t>
      </w:r>
      <w:r w:rsidR="00321966" w:rsidRPr="00717C07">
        <w:rPr>
          <w:szCs w:val="24"/>
        </w:rPr>
        <w:t xml:space="preserve"> </w:t>
      </w:r>
      <w:r w:rsidR="00321966" w:rsidRPr="00717C07">
        <w:rPr>
          <w:szCs w:val="24"/>
          <w:highlight w:val="yellow"/>
        </w:rPr>
        <w:t>(</w:t>
      </w:r>
      <w:r w:rsidR="00611770">
        <w:rPr>
          <w:szCs w:val="24"/>
          <w:highlight w:val="yellow"/>
        </w:rPr>
        <w:t>Colocar a Titulação e o Nome d</w:t>
      </w:r>
      <w:r w:rsidR="00611770" w:rsidRPr="00717C07">
        <w:rPr>
          <w:szCs w:val="24"/>
          <w:highlight w:val="yellow"/>
        </w:rPr>
        <w:t>o Orientador</w:t>
      </w:r>
      <w:r w:rsidR="00321966" w:rsidRPr="00717C07">
        <w:rPr>
          <w:szCs w:val="24"/>
          <w:highlight w:val="yellow"/>
        </w:rPr>
        <w:t>)</w:t>
      </w:r>
      <w:r w:rsidR="00920B16" w:rsidRPr="00717C07">
        <w:rPr>
          <w:szCs w:val="24"/>
        </w:rPr>
        <w:t xml:space="preserve"> e d</w:t>
      </w:r>
      <w:r w:rsidR="00920B16" w:rsidRPr="00717C07">
        <w:rPr>
          <w:szCs w:val="24"/>
          <w:highlight w:val="yellow"/>
        </w:rPr>
        <w:t>o(a)</w:t>
      </w:r>
      <w:r w:rsidRPr="00717C07">
        <w:rPr>
          <w:szCs w:val="24"/>
        </w:rPr>
        <w:t xml:space="preserve"> P</w:t>
      </w:r>
      <w:r w:rsidR="00920B16" w:rsidRPr="00717C07">
        <w:rPr>
          <w:szCs w:val="24"/>
        </w:rPr>
        <w:t>rofessor</w:t>
      </w:r>
      <w:r w:rsidR="00920B16" w:rsidRPr="00717C07">
        <w:rPr>
          <w:szCs w:val="24"/>
          <w:highlight w:val="yellow"/>
        </w:rPr>
        <w:t>(a)</w:t>
      </w:r>
      <w:r w:rsidR="00920B16" w:rsidRPr="00717C07">
        <w:rPr>
          <w:szCs w:val="24"/>
        </w:rPr>
        <w:t xml:space="preserve"> </w:t>
      </w:r>
      <w:r w:rsidR="00920B16" w:rsidRPr="00717C07">
        <w:rPr>
          <w:szCs w:val="24"/>
          <w:highlight w:val="yellow"/>
        </w:rPr>
        <w:t>(</w:t>
      </w:r>
      <w:r w:rsidR="00611770">
        <w:rPr>
          <w:szCs w:val="24"/>
          <w:highlight w:val="yellow"/>
        </w:rPr>
        <w:t>Colocar a Titulação e o Nome do Co</w:t>
      </w:r>
      <w:r w:rsidR="008D237E">
        <w:rPr>
          <w:szCs w:val="24"/>
          <w:highlight w:val="yellow"/>
        </w:rPr>
        <w:t>-</w:t>
      </w:r>
      <w:r w:rsidR="00611770">
        <w:rPr>
          <w:szCs w:val="24"/>
          <w:highlight w:val="yellow"/>
        </w:rPr>
        <w:t>orientador, s</w:t>
      </w:r>
      <w:r w:rsidR="00AE5431">
        <w:rPr>
          <w:szCs w:val="24"/>
          <w:highlight w:val="yellow"/>
        </w:rPr>
        <w:t>e h</w:t>
      </w:r>
      <w:r w:rsidR="00611770" w:rsidRPr="00717C07">
        <w:rPr>
          <w:szCs w:val="24"/>
          <w:highlight w:val="yellow"/>
        </w:rPr>
        <w:t>ouver</w:t>
      </w:r>
      <w:r w:rsidR="00920B16" w:rsidRPr="00717C07">
        <w:rPr>
          <w:szCs w:val="24"/>
          <w:highlight w:val="yellow"/>
        </w:rPr>
        <w:t>)</w:t>
      </w:r>
      <w:r w:rsidR="00223789">
        <w:rPr>
          <w:szCs w:val="24"/>
        </w:rPr>
        <w:t>.</w:t>
      </w:r>
    </w:p>
    <w:p w14:paraId="51F9347B" w14:textId="77777777" w:rsidR="00321966" w:rsidRDefault="00321966" w:rsidP="00C3663C"/>
    <w:p w14:paraId="605F3417" w14:textId="77777777" w:rsidR="00321966" w:rsidRDefault="00321966" w:rsidP="00C3663C"/>
    <w:p w14:paraId="3F5E354A" w14:textId="77777777" w:rsidR="00BF132F" w:rsidRDefault="00BF132F" w:rsidP="00C3663C"/>
    <w:p w14:paraId="1C2F370B" w14:textId="77777777" w:rsidR="00BF132F" w:rsidRDefault="00BF132F" w:rsidP="00F9744C"/>
    <w:p w14:paraId="5A5F6EB2" w14:textId="77777777" w:rsidR="00B162C4" w:rsidRDefault="00B162C4" w:rsidP="00F9744C"/>
    <w:p w14:paraId="1A268A5E" w14:textId="77777777" w:rsidR="00B162C4" w:rsidRDefault="00B162C4" w:rsidP="00F9744C"/>
    <w:p w14:paraId="5396FA9C" w14:textId="77777777" w:rsidR="0006353C" w:rsidRDefault="0006353C" w:rsidP="00F9744C"/>
    <w:p w14:paraId="621910EE" w14:textId="77777777" w:rsidR="0006353C" w:rsidRDefault="0006353C" w:rsidP="00F9744C"/>
    <w:p w14:paraId="76AB67A1" w14:textId="77777777" w:rsidR="00223789" w:rsidRDefault="00223789" w:rsidP="00F9744C"/>
    <w:p w14:paraId="28B37E48" w14:textId="77777777" w:rsidR="00321966" w:rsidRPr="002612DF" w:rsidRDefault="00E57B94" w:rsidP="00321966">
      <w:pPr>
        <w:spacing w:line="240" w:lineRule="auto"/>
        <w:jc w:val="center"/>
        <w:rPr>
          <w:b/>
          <w:szCs w:val="24"/>
        </w:rPr>
      </w:pPr>
      <w:r>
        <w:rPr>
          <w:b/>
          <w:szCs w:val="24"/>
        </w:rPr>
        <w:t>Santana de Parnaíba</w:t>
      </w:r>
    </w:p>
    <w:p w14:paraId="09004E20" w14:textId="77777777" w:rsidR="00321966" w:rsidRPr="002612DF" w:rsidRDefault="00321966" w:rsidP="00321966">
      <w:pPr>
        <w:jc w:val="center"/>
        <w:rPr>
          <w:b/>
          <w:szCs w:val="24"/>
        </w:rPr>
      </w:pPr>
      <w:r w:rsidRPr="002612DF">
        <w:rPr>
          <w:b/>
          <w:szCs w:val="24"/>
          <w:highlight w:val="yellow"/>
        </w:rPr>
        <w:t>(A</w:t>
      </w:r>
      <w:r w:rsidR="00AE5431" w:rsidRPr="002612DF">
        <w:rPr>
          <w:b/>
          <w:szCs w:val="24"/>
          <w:highlight w:val="yellow"/>
        </w:rPr>
        <w:t>no</w:t>
      </w:r>
      <w:r w:rsidRPr="002612DF">
        <w:rPr>
          <w:b/>
          <w:szCs w:val="24"/>
          <w:highlight w:val="yellow"/>
        </w:rPr>
        <w:t>)</w:t>
      </w:r>
    </w:p>
    <w:p w14:paraId="6BC1DD6A" w14:textId="16DEC5E1" w:rsidR="00B162C4" w:rsidRDefault="00B162C4" w:rsidP="00B162C4">
      <w:pPr>
        <w:rPr>
          <w:b/>
          <w:highlight w:val="yellow"/>
        </w:rPr>
      </w:pPr>
      <w:r w:rsidRPr="00321966">
        <w:rPr>
          <w:b/>
          <w:highlight w:val="yellow"/>
        </w:rPr>
        <w:lastRenderedPageBreak/>
        <w:t>(</w:t>
      </w:r>
      <w:r w:rsidR="008D237E">
        <w:rPr>
          <w:b/>
          <w:highlight w:val="yellow"/>
        </w:rPr>
        <w:t xml:space="preserve">PÁGINA </w:t>
      </w:r>
      <w:r w:rsidRPr="00321966">
        <w:rPr>
          <w:b/>
          <w:highlight w:val="yellow"/>
        </w:rPr>
        <w:t>SUBSTITUIDA PELA FOLHA DE APROVAÇÃO</w:t>
      </w:r>
      <w:r>
        <w:rPr>
          <w:b/>
          <w:highlight w:val="yellow"/>
        </w:rPr>
        <w:t xml:space="preserve"> DIGITALIZADA</w:t>
      </w:r>
      <w:r w:rsidRPr="00321966">
        <w:rPr>
          <w:b/>
          <w:highlight w:val="yellow"/>
        </w:rPr>
        <w:t>)</w:t>
      </w:r>
    </w:p>
    <w:p w14:paraId="075829C4" w14:textId="77777777" w:rsidR="00B162C4" w:rsidRDefault="00B162C4" w:rsidP="00B162C4">
      <w:pPr>
        <w:rPr>
          <w:b/>
        </w:rPr>
      </w:pPr>
      <w:r>
        <w:rPr>
          <w:b/>
          <w:highlight w:val="yellow"/>
        </w:rPr>
        <w:br w:type="page"/>
      </w:r>
    </w:p>
    <w:p w14:paraId="5C46FA3A" w14:textId="77777777" w:rsidR="00321966" w:rsidRDefault="00321966" w:rsidP="00C3663C"/>
    <w:p w14:paraId="29FA5B7D" w14:textId="77777777" w:rsidR="00321966" w:rsidRDefault="00321966" w:rsidP="00C3663C"/>
    <w:p w14:paraId="04948AC7" w14:textId="77777777" w:rsidR="00321966" w:rsidRDefault="00321966" w:rsidP="00C3663C"/>
    <w:p w14:paraId="519CA8E4" w14:textId="77777777" w:rsidR="00321966" w:rsidRDefault="00321966" w:rsidP="00C3663C"/>
    <w:p w14:paraId="0208204D" w14:textId="77777777" w:rsidR="00321966" w:rsidRDefault="00321966" w:rsidP="00C3663C"/>
    <w:p w14:paraId="0CCBEBEA" w14:textId="77777777" w:rsidR="00321966" w:rsidRDefault="00321966" w:rsidP="00C3663C"/>
    <w:p w14:paraId="06261D7F" w14:textId="77777777" w:rsidR="00321966" w:rsidRDefault="00321966" w:rsidP="00C3663C"/>
    <w:p w14:paraId="7F463F0E" w14:textId="77777777" w:rsidR="00BF132F" w:rsidRDefault="00BF132F" w:rsidP="00C3663C"/>
    <w:p w14:paraId="44EDFA4B" w14:textId="77777777" w:rsidR="00BF132F" w:rsidRDefault="00BF132F" w:rsidP="00C3663C"/>
    <w:p w14:paraId="78A7EC14" w14:textId="77777777" w:rsidR="00BF132F" w:rsidRDefault="00BF132F" w:rsidP="00C3663C"/>
    <w:p w14:paraId="5D18BD7D" w14:textId="77777777" w:rsidR="00BF132F" w:rsidRDefault="00BF132F" w:rsidP="00C3663C"/>
    <w:p w14:paraId="192A58ED" w14:textId="77777777" w:rsidR="00BF132F" w:rsidRDefault="00BF132F" w:rsidP="00C3663C"/>
    <w:p w14:paraId="08A240E3" w14:textId="77777777" w:rsidR="00BF132F" w:rsidRDefault="00BF132F" w:rsidP="00C3663C"/>
    <w:p w14:paraId="539FEE33" w14:textId="77777777" w:rsidR="00BF132F" w:rsidRDefault="00BF132F" w:rsidP="00C3663C"/>
    <w:p w14:paraId="3981FB09" w14:textId="77777777" w:rsidR="00BF132F" w:rsidRDefault="00BF132F" w:rsidP="00C3663C"/>
    <w:p w14:paraId="4A88604F" w14:textId="77777777" w:rsidR="00BF132F" w:rsidRDefault="00BF132F" w:rsidP="00C3663C"/>
    <w:p w14:paraId="6CE3A0F2" w14:textId="77777777" w:rsidR="00BF132F" w:rsidRDefault="00BF132F" w:rsidP="00C3663C"/>
    <w:p w14:paraId="73A2537B" w14:textId="77777777" w:rsidR="00BF132F" w:rsidRDefault="00BF132F" w:rsidP="00C3663C"/>
    <w:p w14:paraId="3569815B" w14:textId="77777777" w:rsidR="00BF132F" w:rsidRDefault="00BF132F" w:rsidP="00C3663C"/>
    <w:p w14:paraId="2B945AA6" w14:textId="77777777" w:rsidR="00BF132F" w:rsidRDefault="00BF132F" w:rsidP="00C3663C"/>
    <w:p w14:paraId="75665CEE" w14:textId="77777777" w:rsidR="00BF132F" w:rsidRDefault="00BF132F" w:rsidP="00C3663C"/>
    <w:p w14:paraId="7308135D" w14:textId="77777777" w:rsidR="00BF132F" w:rsidRDefault="00BF132F" w:rsidP="00C3663C"/>
    <w:p w14:paraId="17DBCF33" w14:textId="77777777" w:rsidR="001E45DA" w:rsidRDefault="001E45DA" w:rsidP="00C3663C"/>
    <w:p w14:paraId="333AEB58" w14:textId="514E68C6" w:rsidR="001E45DA" w:rsidRDefault="009C7066" w:rsidP="00B04037">
      <w:r w:rsidRPr="009C7066">
        <w:rPr>
          <w:b/>
        </w:rPr>
        <w:t>Dedicatória</w:t>
      </w:r>
      <w:r>
        <w:t xml:space="preserve">. </w:t>
      </w:r>
      <w:r w:rsidR="004F724B">
        <w:t>Elemento facultativo</w:t>
      </w:r>
      <w:r w:rsidR="00B04037">
        <w:t>. Quando for uma opção, deve ser escrita n</w:t>
      </w:r>
      <w:r w:rsidR="006F6988">
        <w:t>o canto</w:t>
      </w:r>
      <w:r w:rsidR="00B04037">
        <w:t xml:space="preserve"> </w:t>
      </w:r>
      <w:r w:rsidR="006F6988">
        <w:t>inferior à direita</w:t>
      </w:r>
      <w:r w:rsidR="00B04037">
        <w:t>, em i</w:t>
      </w:r>
      <w:r w:rsidR="006F6988">
        <w:t>tálico ou negrito.</w:t>
      </w:r>
      <w:r w:rsidR="00B04037">
        <w:t xml:space="preserve"> </w:t>
      </w:r>
      <w:r w:rsidR="001E45DA">
        <w:t xml:space="preserve">Por </w:t>
      </w:r>
      <w:r w:rsidR="00BF132F">
        <w:t>exemplo:</w:t>
      </w:r>
    </w:p>
    <w:p w14:paraId="1E80E21B" w14:textId="77777777" w:rsidR="00B04037" w:rsidRDefault="00B04037" w:rsidP="00BF132F">
      <w:pPr>
        <w:jc w:val="right"/>
        <w:rPr>
          <w:i/>
        </w:rPr>
      </w:pPr>
    </w:p>
    <w:p w14:paraId="24D79417" w14:textId="77777777" w:rsidR="00B04037" w:rsidRDefault="00B04037" w:rsidP="00BF132F">
      <w:pPr>
        <w:jc w:val="right"/>
        <w:rPr>
          <w:i/>
        </w:rPr>
      </w:pPr>
    </w:p>
    <w:p w14:paraId="76637013" w14:textId="7D58F990" w:rsidR="00BF132F" w:rsidRPr="00726366" w:rsidRDefault="00BF132F" w:rsidP="00BF132F">
      <w:pPr>
        <w:jc w:val="right"/>
        <w:rPr>
          <w:i/>
        </w:rPr>
      </w:pPr>
      <w:r w:rsidRPr="00726366">
        <w:rPr>
          <w:i/>
        </w:rPr>
        <w:t xml:space="preserve">Este trabalho é </w:t>
      </w:r>
    </w:p>
    <w:p w14:paraId="5FCF7253" w14:textId="77777777" w:rsidR="00BF132F" w:rsidRPr="00726366" w:rsidRDefault="00BF132F" w:rsidP="00BF132F">
      <w:pPr>
        <w:jc w:val="right"/>
        <w:rPr>
          <w:i/>
        </w:rPr>
      </w:pPr>
      <w:r w:rsidRPr="00726366">
        <w:rPr>
          <w:i/>
        </w:rPr>
        <w:t>dedicado aos professores e</w:t>
      </w:r>
    </w:p>
    <w:p w14:paraId="3461C9DF" w14:textId="77777777" w:rsidR="00BF132F" w:rsidRPr="00726366" w:rsidRDefault="00E57B94" w:rsidP="00BF132F">
      <w:pPr>
        <w:jc w:val="right"/>
        <w:rPr>
          <w:i/>
        </w:rPr>
      </w:pPr>
      <w:r w:rsidRPr="00726366">
        <w:rPr>
          <w:i/>
        </w:rPr>
        <w:t>alunos da Fatec</w:t>
      </w:r>
      <w:r w:rsidR="00BF132F" w:rsidRPr="00726366">
        <w:rPr>
          <w:i/>
        </w:rPr>
        <w:t xml:space="preserve"> </w:t>
      </w:r>
      <w:r w:rsidRPr="00726366">
        <w:rPr>
          <w:i/>
        </w:rPr>
        <w:t>Santana de Parnaíba</w:t>
      </w:r>
      <w:r w:rsidR="0015630E" w:rsidRPr="00726366">
        <w:rPr>
          <w:i/>
        </w:rPr>
        <w:t>.</w:t>
      </w:r>
    </w:p>
    <w:p w14:paraId="268A432F" w14:textId="77777777" w:rsidR="00BF132F" w:rsidRPr="00B04037" w:rsidRDefault="00BF132F" w:rsidP="00BF132F">
      <w:pPr>
        <w:jc w:val="right"/>
      </w:pPr>
      <w:r w:rsidRPr="00B04037">
        <w:t xml:space="preserve">ou </w:t>
      </w:r>
    </w:p>
    <w:p w14:paraId="21402D61" w14:textId="77777777" w:rsidR="00BF132F" w:rsidRPr="00B04037" w:rsidRDefault="00BF132F" w:rsidP="00BF132F">
      <w:pPr>
        <w:jc w:val="right"/>
        <w:rPr>
          <w:b/>
        </w:rPr>
      </w:pPr>
      <w:r w:rsidRPr="00B04037">
        <w:rPr>
          <w:b/>
        </w:rPr>
        <w:t>Dedico este trabalho</w:t>
      </w:r>
    </w:p>
    <w:p w14:paraId="3619AAC5" w14:textId="77777777" w:rsidR="00BF132F" w:rsidRPr="00B04037" w:rsidRDefault="00BF132F" w:rsidP="00BF132F">
      <w:pPr>
        <w:jc w:val="right"/>
        <w:rPr>
          <w:b/>
        </w:rPr>
      </w:pPr>
      <w:r w:rsidRPr="00B04037">
        <w:rPr>
          <w:b/>
        </w:rPr>
        <w:t>aos professores e alunos</w:t>
      </w:r>
    </w:p>
    <w:p w14:paraId="11B91AD1" w14:textId="77777777" w:rsidR="00BF132F" w:rsidRDefault="00E57B94" w:rsidP="00BF132F">
      <w:pPr>
        <w:jc w:val="right"/>
      </w:pPr>
      <w:r w:rsidRPr="00B04037">
        <w:rPr>
          <w:b/>
        </w:rPr>
        <w:t>da Fatec</w:t>
      </w:r>
      <w:r w:rsidR="00BF132F" w:rsidRPr="00B04037">
        <w:rPr>
          <w:b/>
        </w:rPr>
        <w:t xml:space="preserve"> </w:t>
      </w:r>
      <w:r w:rsidRPr="00B04037">
        <w:rPr>
          <w:b/>
        </w:rPr>
        <w:t>Santana de Parnaíba</w:t>
      </w:r>
      <w:r w:rsidR="00BF132F" w:rsidRPr="00726366">
        <w:rPr>
          <w:i/>
        </w:rPr>
        <w:t>.</w:t>
      </w:r>
    </w:p>
    <w:p w14:paraId="05466FD6" w14:textId="77777777" w:rsidR="0015630E" w:rsidRPr="00AB3C6B" w:rsidRDefault="001E45DA" w:rsidP="002612DF">
      <w:pPr>
        <w:pStyle w:val="PrTextual"/>
      </w:pPr>
      <w:r w:rsidRPr="002612DF">
        <w:lastRenderedPageBreak/>
        <w:t>AGRADECIMENTOS</w:t>
      </w:r>
    </w:p>
    <w:p w14:paraId="7A3D2926" w14:textId="735D0B35" w:rsidR="001E45DA" w:rsidRDefault="004F724B" w:rsidP="001E45DA">
      <w:pPr>
        <w:rPr>
          <w:rFonts w:cs="Arial"/>
          <w:szCs w:val="24"/>
        </w:rPr>
      </w:pPr>
      <w:r>
        <w:rPr>
          <w:rFonts w:cs="Arial"/>
          <w:szCs w:val="24"/>
        </w:rPr>
        <w:t xml:space="preserve">Elemento </w:t>
      </w:r>
      <w:r w:rsidR="00B04037">
        <w:rPr>
          <w:rFonts w:cs="Arial"/>
          <w:szCs w:val="24"/>
        </w:rPr>
        <w:t>facultativo, q</w:t>
      </w:r>
      <w:r w:rsidR="00B04037">
        <w:t>uando for uma opção, trata-se de um t</w:t>
      </w:r>
      <w:r w:rsidR="001E45DA">
        <w:rPr>
          <w:rFonts w:cs="Arial"/>
          <w:szCs w:val="24"/>
        </w:rPr>
        <w:t>exto elaborado pelo(s) autor(es) dirigido àqueles que contribuíram de maneira relevante à elaboração do trabalho.</w:t>
      </w:r>
    </w:p>
    <w:p w14:paraId="176090CA" w14:textId="77777777" w:rsidR="00281A44" w:rsidRDefault="001E45DA" w:rsidP="0015630E">
      <w:r>
        <w:t>O texto não deve ter recuo de parágrafo</w:t>
      </w:r>
      <w:r w:rsidR="00554805">
        <w:t xml:space="preserve"> (tabulação)</w:t>
      </w:r>
      <w:r>
        <w:t>.</w:t>
      </w:r>
    </w:p>
    <w:p w14:paraId="6E9F6421" w14:textId="7B5A0D25" w:rsidR="001F1E8A" w:rsidRDefault="001F1E8A" w:rsidP="0015630E">
      <w:r>
        <w:t xml:space="preserve">Não </w:t>
      </w:r>
      <w:r w:rsidR="00C53B70">
        <w:t xml:space="preserve">se </w:t>
      </w:r>
      <w:r>
        <w:t>esquecer de agradec</w:t>
      </w:r>
      <w:r w:rsidR="00717C07">
        <w:t xml:space="preserve">er </w:t>
      </w:r>
      <w:r w:rsidR="00B04037">
        <w:t>a</w:t>
      </w:r>
      <w:r>
        <w:t xml:space="preserve"> Instituição, </w:t>
      </w:r>
      <w:r w:rsidR="00B04037">
        <w:t xml:space="preserve">o </w:t>
      </w:r>
      <w:r>
        <w:t xml:space="preserve">orientador, </w:t>
      </w:r>
      <w:r w:rsidR="00B04037">
        <w:t xml:space="preserve">o </w:t>
      </w:r>
      <w:r>
        <w:t>co</w:t>
      </w:r>
      <w:r w:rsidR="008D237E">
        <w:t>-</w:t>
      </w:r>
      <w:r>
        <w:t>orientador</w:t>
      </w:r>
      <w:r w:rsidR="00B04037">
        <w:t xml:space="preserve"> e as </w:t>
      </w:r>
      <w:r>
        <w:t>empresas ou pessoas que apoiaram a pe</w:t>
      </w:r>
      <w:r w:rsidR="006F6988">
        <w:t>s</w:t>
      </w:r>
      <w:r>
        <w:t>quisa.</w:t>
      </w:r>
    </w:p>
    <w:p w14:paraId="73D14284" w14:textId="77777777" w:rsidR="006F6988" w:rsidRDefault="006F6988" w:rsidP="0015630E">
      <w:r>
        <w:br w:type="page"/>
      </w:r>
    </w:p>
    <w:p w14:paraId="3DF1BDF6" w14:textId="77777777" w:rsidR="006F6988" w:rsidRDefault="006F6988" w:rsidP="0015630E"/>
    <w:p w14:paraId="7E115184" w14:textId="77777777" w:rsidR="006F6988" w:rsidRDefault="006F6988" w:rsidP="0015630E"/>
    <w:p w14:paraId="79713C45" w14:textId="77777777" w:rsidR="006F6988" w:rsidRDefault="006F6988" w:rsidP="0015630E"/>
    <w:p w14:paraId="08222512" w14:textId="77777777" w:rsidR="006F6988" w:rsidRDefault="006F6988" w:rsidP="0015630E"/>
    <w:p w14:paraId="20F4DCB6" w14:textId="77777777" w:rsidR="006F6988" w:rsidRDefault="006F6988" w:rsidP="0015630E"/>
    <w:p w14:paraId="6CC3FC4B" w14:textId="77777777" w:rsidR="006F6988" w:rsidRDefault="006F6988" w:rsidP="0015630E"/>
    <w:p w14:paraId="35B2C2B5" w14:textId="77777777" w:rsidR="006F6988" w:rsidRDefault="006F6988" w:rsidP="0015630E"/>
    <w:p w14:paraId="25E45E2A" w14:textId="77777777" w:rsidR="006F6988" w:rsidRDefault="006F6988" w:rsidP="0015630E"/>
    <w:p w14:paraId="44FD44E1" w14:textId="77777777" w:rsidR="006F6988" w:rsidRDefault="006F6988" w:rsidP="0015630E"/>
    <w:p w14:paraId="43483A7D" w14:textId="77777777" w:rsidR="006F6988" w:rsidRDefault="006F6988" w:rsidP="0015630E"/>
    <w:p w14:paraId="44F8A394" w14:textId="77777777" w:rsidR="006F6988" w:rsidRDefault="006F6988" w:rsidP="0015630E"/>
    <w:p w14:paraId="11A83A43" w14:textId="77777777" w:rsidR="006F6988" w:rsidRDefault="006F6988" w:rsidP="0015630E"/>
    <w:p w14:paraId="7DCFD97A" w14:textId="77777777" w:rsidR="006F6988" w:rsidRDefault="006F6988" w:rsidP="0015630E"/>
    <w:p w14:paraId="29D725EB" w14:textId="77777777" w:rsidR="006F6988" w:rsidRDefault="006F6988" w:rsidP="0015630E"/>
    <w:p w14:paraId="3DD660F1" w14:textId="77777777" w:rsidR="006F6988" w:rsidRDefault="006F6988" w:rsidP="0015630E"/>
    <w:p w14:paraId="6451DCB5" w14:textId="77777777" w:rsidR="006F6988" w:rsidRDefault="006F6988" w:rsidP="0015630E"/>
    <w:p w14:paraId="338CFFD2" w14:textId="77777777" w:rsidR="006F6988" w:rsidRDefault="006F6988" w:rsidP="0015630E"/>
    <w:p w14:paraId="433EDCA0" w14:textId="77777777" w:rsidR="006F6988" w:rsidRDefault="006F6988" w:rsidP="0015630E"/>
    <w:p w14:paraId="5DA2CEF3" w14:textId="77777777" w:rsidR="009C5C47" w:rsidRDefault="009C5C47" w:rsidP="0015630E"/>
    <w:p w14:paraId="49EA1E89" w14:textId="77777777" w:rsidR="006F6988" w:rsidRDefault="006F6988" w:rsidP="0015630E"/>
    <w:p w14:paraId="35A25AF1" w14:textId="77777777" w:rsidR="006F6988" w:rsidRDefault="006F6988" w:rsidP="0015630E"/>
    <w:p w14:paraId="30879BFB" w14:textId="77777777" w:rsidR="006F6988" w:rsidRDefault="006F6988" w:rsidP="0015630E"/>
    <w:p w14:paraId="5D77AA26" w14:textId="77777777" w:rsidR="006F6988" w:rsidRDefault="006F6988" w:rsidP="0015630E"/>
    <w:p w14:paraId="52C755F6" w14:textId="77777777" w:rsidR="006F6988" w:rsidRDefault="006F6988" w:rsidP="0015630E"/>
    <w:p w14:paraId="44399642" w14:textId="7E146D92" w:rsidR="006F6988" w:rsidRDefault="006F6988" w:rsidP="0015630E"/>
    <w:p w14:paraId="70BC78F7" w14:textId="72BFE383" w:rsidR="006C3E9B" w:rsidRDefault="006C3E9B" w:rsidP="0015630E"/>
    <w:p w14:paraId="4688072F" w14:textId="77777777" w:rsidR="00111FD8" w:rsidRDefault="00111FD8" w:rsidP="0015630E"/>
    <w:p w14:paraId="3FD04ADE" w14:textId="77777777" w:rsidR="006C3E9B" w:rsidRDefault="006C3E9B" w:rsidP="0015630E"/>
    <w:p w14:paraId="51D06E54" w14:textId="4FFB93A2" w:rsidR="00B8367C" w:rsidRDefault="009C7066" w:rsidP="00D279BA">
      <w:pPr>
        <w:pStyle w:val="Citao"/>
      </w:pPr>
      <w:r w:rsidRPr="009C7066">
        <w:rPr>
          <w:b/>
        </w:rPr>
        <w:t>Epígrafe</w:t>
      </w:r>
      <w:r>
        <w:t xml:space="preserve">. </w:t>
      </w:r>
      <w:r w:rsidR="00111FD8">
        <w:t xml:space="preserve">Elemento opcional. </w:t>
      </w:r>
      <w:r>
        <w:t>U</w:t>
      </w:r>
      <w:r w:rsidR="00B8367C">
        <w:t>m texto ou pensamento.</w:t>
      </w:r>
    </w:p>
    <w:p w14:paraId="44257770" w14:textId="77777777" w:rsidR="006F6988" w:rsidRDefault="00B8367C" w:rsidP="00D279BA">
      <w:pPr>
        <w:pStyle w:val="Citao"/>
      </w:pPr>
      <w:r>
        <w:t xml:space="preserve">A epígrafe, em geral, </w:t>
      </w:r>
      <w:r w:rsidR="006F6988">
        <w:t>é uma citação, devendo seguir a mesma formatação das citações diretas com mais de três linhas (não colocar aspas).</w:t>
      </w:r>
    </w:p>
    <w:p w14:paraId="73D7C1AE" w14:textId="31878C56" w:rsidR="00657332" w:rsidRDefault="00493CB7" w:rsidP="006C3E9B">
      <w:pPr>
        <w:pStyle w:val="Citao"/>
        <w:jc w:val="right"/>
      </w:pPr>
      <w:r>
        <w:t>Ao final, na linha</w:t>
      </w:r>
      <w:r w:rsidR="00B8367C">
        <w:t xml:space="preserve"> após a citação, colocar o nome do autor</w:t>
      </w:r>
      <w:r w:rsidR="006B1E7E">
        <w:t xml:space="preserve"> à direita</w:t>
      </w:r>
      <w:r w:rsidR="006F6988">
        <w:t>.</w:t>
      </w:r>
      <w:r w:rsidR="006F6988">
        <w:br w:type="page"/>
      </w:r>
      <w:r w:rsidR="00FD1139" w:rsidRPr="00AE5431">
        <w:rPr>
          <w:noProof/>
          <w:highlight w:val="yellow"/>
          <w:lang w:eastAsia="pt-BR"/>
        </w:rPr>
        <mc:AlternateContent>
          <mc:Choice Requires="wps">
            <w:drawing>
              <wp:anchor distT="0" distB="0" distL="114300" distR="114300" simplePos="0" relativeHeight="251654144" behindDoc="0" locked="0" layoutInCell="1" allowOverlap="1" wp14:anchorId="5E886B64" wp14:editId="328CB1CC">
                <wp:simplePos x="0" y="0"/>
                <wp:positionH relativeFrom="column">
                  <wp:posOffset>5372100</wp:posOffset>
                </wp:positionH>
                <wp:positionV relativeFrom="paragraph">
                  <wp:posOffset>-457200</wp:posOffset>
                </wp:positionV>
                <wp:extent cx="457200" cy="228600"/>
                <wp:effectExtent l="3810" t="3810" r="0" b="0"/>
                <wp:wrapNone/>
                <wp:docPr id="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03CC1" w14:textId="77777777" w:rsidR="00C956BE" w:rsidRDefault="00C956BE" w:rsidP="00B83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E886B64" id="_x0000_t202" coordsize="21600,21600" o:spt="202" path="m,l,21600r21600,l21600,xe">
                <v:stroke joinstyle="miter"/>
                <v:path gradientshapeok="t" o:connecttype="rect"/>
              </v:shapetype>
              <v:shape id="Text Box 3" o:spid="_x0000_s1026" type="#_x0000_t202" style="position:absolute;left:0;text-align:left;margin-left:423pt;margin-top:-36pt;width:3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Lfg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" stroked="f">
                <v:textbox>
                  <w:txbxContent>
                    <w:p w14:paraId="2CF03CC1" w14:textId="77777777" w:rsidR="00C956BE" w:rsidRDefault="00C956BE" w:rsidP="00B8367C"/>
                  </w:txbxContent>
                </v:textbox>
              </v:shape>
            </w:pict>
          </mc:Fallback>
        </mc:AlternateContent>
      </w:r>
    </w:p>
    <w:p w14:paraId="372E2BFE" w14:textId="77777777" w:rsidR="004851FB" w:rsidRPr="00AB3C6B" w:rsidRDefault="004851FB" w:rsidP="00AB3C6B">
      <w:pPr>
        <w:pStyle w:val="PrTextual"/>
      </w:pPr>
      <w:bookmarkStart w:id="0" w:name="_Toc347131789"/>
      <w:bookmarkStart w:id="1" w:name="_Toc347131822"/>
      <w:bookmarkStart w:id="2" w:name="_Toc348020266"/>
      <w:r w:rsidRPr="00AB3C6B">
        <w:lastRenderedPageBreak/>
        <w:t>Sumário</w:t>
      </w:r>
      <w:bookmarkEnd w:id="0"/>
      <w:bookmarkEnd w:id="1"/>
      <w:bookmarkEnd w:id="2"/>
    </w:p>
    <w:p w14:paraId="2284BD56" w14:textId="651A1EBD" w:rsidR="00C956BE" w:rsidRDefault="000E3E3E">
      <w:pPr>
        <w:pStyle w:val="Sumrio1"/>
        <w:tabs>
          <w:tab w:val="left" w:pos="720"/>
        </w:tabs>
        <w:rPr>
          <w:rFonts w:asciiTheme="minorHAnsi" w:eastAsiaTheme="minorEastAsia" w:hAnsiTheme="minorHAnsi" w:cstheme="minorBidi"/>
          <w:b w:val="0"/>
          <w:bCs w:val="0"/>
          <w:caps w:val="0"/>
          <w:sz w:val="22"/>
          <w:szCs w:val="22"/>
          <w:lang w:eastAsia="pt-BR"/>
        </w:rPr>
      </w:pPr>
      <w:r>
        <w:fldChar w:fldCharType="begin"/>
      </w:r>
      <w:r>
        <w:instrText xml:space="preserve"> TOC \o "1-3" \h \z \u </w:instrText>
      </w:r>
      <w:r>
        <w:fldChar w:fldCharType="separate"/>
      </w:r>
      <w:hyperlink w:anchor="_Toc533115997" w:history="1">
        <w:r w:rsidR="00C956BE" w:rsidRPr="00725C09">
          <w:rPr>
            <w:rStyle w:val="Hyperlink"/>
            <w14:scene3d>
              <w14:camera w14:prst="orthographicFront"/>
              <w14:lightRig w14:rig="threePt" w14:dir="t">
                <w14:rot w14:lat="0" w14:lon="0" w14:rev="0"/>
              </w14:lightRig>
            </w14:scene3d>
          </w:rPr>
          <w:t>1</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INTRODUÇÃO</w:t>
        </w:r>
        <w:r w:rsidR="00C956BE">
          <w:rPr>
            <w:webHidden/>
          </w:rPr>
          <w:tab/>
        </w:r>
        <w:r w:rsidR="00C956BE">
          <w:rPr>
            <w:webHidden/>
          </w:rPr>
          <w:fldChar w:fldCharType="begin"/>
        </w:r>
        <w:r w:rsidR="00C956BE">
          <w:rPr>
            <w:webHidden/>
          </w:rPr>
          <w:instrText xml:space="preserve"> PAGEREF _Toc533115997 \h </w:instrText>
        </w:r>
        <w:r w:rsidR="00C956BE">
          <w:rPr>
            <w:webHidden/>
          </w:rPr>
        </w:r>
        <w:r w:rsidR="00C956BE">
          <w:rPr>
            <w:webHidden/>
          </w:rPr>
          <w:fldChar w:fldCharType="separate"/>
        </w:r>
        <w:r w:rsidR="0033309F">
          <w:rPr>
            <w:webHidden/>
          </w:rPr>
          <w:t>8</w:t>
        </w:r>
        <w:r w:rsidR="00C956BE">
          <w:rPr>
            <w:webHidden/>
          </w:rPr>
          <w:fldChar w:fldCharType="end"/>
        </w:r>
      </w:hyperlink>
    </w:p>
    <w:p w14:paraId="596050E0" w14:textId="17180906"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5998" w:history="1">
        <w:r w:rsidR="00C956BE" w:rsidRPr="00725C09">
          <w:rPr>
            <w:rStyle w:val="Hyperlink"/>
            <w14:scene3d>
              <w14:camera w14:prst="orthographicFront"/>
              <w14:lightRig w14:rig="threePt" w14:dir="t">
                <w14:rot w14:lat="0" w14:lon="0" w14:rev="0"/>
              </w14:lightRig>
            </w14:scene3d>
          </w:rPr>
          <w:t>2</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SUMÁRIO EXECUTIVO</w:t>
        </w:r>
        <w:r w:rsidR="00C956BE">
          <w:rPr>
            <w:webHidden/>
          </w:rPr>
          <w:tab/>
        </w:r>
        <w:r w:rsidR="00C956BE">
          <w:rPr>
            <w:webHidden/>
          </w:rPr>
          <w:fldChar w:fldCharType="begin"/>
        </w:r>
        <w:r w:rsidR="00C956BE">
          <w:rPr>
            <w:webHidden/>
          </w:rPr>
          <w:instrText xml:space="preserve"> PAGEREF _Toc533115998 \h </w:instrText>
        </w:r>
        <w:r w:rsidR="00C956BE">
          <w:rPr>
            <w:webHidden/>
          </w:rPr>
        </w:r>
        <w:r w:rsidR="00C956BE">
          <w:rPr>
            <w:webHidden/>
          </w:rPr>
          <w:fldChar w:fldCharType="separate"/>
        </w:r>
        <w:r w:rsidR="0033309F">
          <w:rPr>
            <w:webHidden/>
          </w:rPr>
          <w:t>9</w:t>
        </w:r>
        <w:r w:rsidR="00C956BE">
          <w:rPr>
            <w:webHidden/>
          </w:rPr>
          <w:fldChar w:fldCharType="end"/>
        </w:r>
      </w:hyperlink>
    </w:p>
    <w:p w14:paraId="5F0B89E6" w14:textId="0D5EAD0A"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5999" w:history="1">
        <w:r w:rsidR="00C956BE" w:rsidRPr="00725C09">
          <w:rPr>
            <w:rStyle w:val="Hyperlink"/>
            <w14:scene3d>
              <w14:camera w14:prst="orthographicFront"/>
              <w14:lightRig w14:rig="threePt" w14:dir="t">
                <w14:rot w14:lat="0" w14:lon="0" w14:rev="0"/>
              </w14:lightRig>
            </w14:scene3d>
          </w:rPr>
          <w:t>3</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DESCRIÇÃO DA EMPRESA</w:t>
        </w:r>
        <w:r w:rsidR="00C956BE">
          <w:rPr>
            <w:webHidden/>
          </w:rPr>
          <w:tab/>
        </w:r>
        <w:r w:rsidR="00C956BE">
          <w:rPr>
            <w:webHidden/>
          </w:rPr>
          <w:fldChar w:fldCharType="begin"/>
        </w:r>
        <w:r w:rsidR="00C956BE">
          <w:rPr>
            <w:webHidden/>
          </w:rPr>
          <w:instrText xml:space="preserve"> PAGEREF _Toc533115999 \h </w:instrText>
        </w:r>
        <w:r w:rsidR="00C956BE">
          <w:rPr>
            <w:webHidden/>
          </w:rPr>
        </w:r>
        <w:r w:rsidR="00C956BE">
          <w:rPr>
            <w:webHidden/>
          </w:rPr>
          <w:fldChar w:fldCharType="separate"/>
        </w:r>
        <w:r w:rsidR="0033309F">
          <w:rPr>
            <w:webHidden/>
          </w:rPr>
          <w:t>10</w:t>
        </w:r>
        <w:r w:rsidR="00C956BE">
          <w:rPr>
            <w:webHidden/>
          </w:rPr>
          <w:fldChar w:fldCharType="end"/>
        </w:r>
      </w:hyperlink>
    </w:p>
    <w:p w14:paraId="58B6254E" w14:textId="04C029FE" w:rsidR="00C956BE" w:rsidRDefault="000004D4">
      <w:pPr>
        <w:pStyle w:val="Sumrio2"/>
        <w:rPr>
          <w:rFonts w:asciiTheme="minorHAnsi" w:eastAsiaTheme="minorEastAsia" w:hAnsiTheme="minorHAnsi" w:cstheme="minorBidi"/>
          <w:b w:val="0"/>
          <w:sz w:val="22"/>
          <w:szCs w:val="22"/>
          <w:lang w:eastAsia="pt-BR"/>
        </w:rPr>
      </w:pPr>
      <w:hyperlink w:anchor="_Toc533116000" w:history="1">
        <w:r w:rsidR="00C956BE" w:rsidRPr="00725C09">
          <w:rPr>
            <w:rStyle w:val="Hyperlink"/>
          </w:rPr>
          <w:t>3.1</w:t>
        </w:r>
        <w:r w:rsidR="00C956BE">
          <w:rPr>
            <w:rFonts w:asciiTheme="minorHAnsi" w:eastAsiaTheme="minorEastAsia" w:hAnsiTheme="minorHAnsi" w:cstheme="minorBidi"/>
            <w:b w:val="0"/>
            <w:sz w:val="22"/>
            <w:szCs w:val="22"/>
            <w:lang w:eastAsia="pt-BR"/>
          </w:rPr>
          <w:tab/>
        </w:r>
        <w:r w:rsidR="00C956BE" w:rsidRPr="00725C09">
          <w:rPr>
            <w:rStyle w:val="Hyperlink"/>
          </w:rPr>
          <w:t>Dados dos Empreendedores</w:t>
        </w:r>
        <w:r w:rsidR="00C956BE">
          <w:rPr>
            <w:webHidden/>
          </w:rPr>
          <w:tab/>
        </w:r>
        <w:r w:rsidR="00C956BE">
          <w:rPr>
            <w:webHidden/>
          </w:rPr>
          <w:fldChar w:fldCharType="begin"/>
        </w:r>
        <w:r w:rsidR="00C956BE">
          <w:rPr>
            <w:webHidden/>
          </w:rPr>
          <w:instrText xml:space="preserve"> PAGEREF _Toc533116000 \h </w:instrText>
        </w:r>
        <w:r w:rsidR="00C956BE">
          <w:rPr>
            <w:webHidden/>
          </w:rPr>
        </w:r>
        <w:r w:rsidR="00C956BE">
          <w:rPr>
            <w:webHidden/>
          </w:rPr>
          <w:fldChar w:fldCharType="separate"/>
        </w:r>
        <w:r w:rsidR="0033309F">
          <w:rPr>
            <w:webHidden/>
          </w:rPr>
          <w:t>10</w:t>
        </w:r>
        <w:r w:rsidR="00C956BE">
          <w:rPr>
            <w:webHidden/>
          </w:rPr>
          <w:fldChar w:fldCharType="end"/>
        </w:r>
      </w:hyperlink>
    </w:p>
    <w:p w14:paraId="5EC1F8A0" w14:textId="34BD4A6A" w:rsidR="00C956BE" w:rsidRDefault="000004D4">
      <w:pPr>
        <w:pStyle w:val="Sumrio2"/>
        <w:rPr>
          <w:rFonts w:asciiTheme="minorHAnsi" w:eastAsiaTheme="minorEastAsia" w:hAnsiTheme="minorHAnsi" w:cstheme="minorBidi"/>
          <w:b w:val="0"/>
          <w:sz w:val="22"/>
          <w:szCs w:val="22"/>
          <w:lang w:eastAsia="pt-BR"/>
        </w:rPr>
      </w:pPr>
      <w:hyperlink w:anchor="_Toc533116001" w:history="1">
        <w:r w:rsidR="00C956BE" w:rsidRPr="00725C09">
          <w:rPr>
            <w:rStyle w:val="Hyperlink"/>
          </w:rPr>
          <w:t>3.2</w:t>
        </w:r>
        <w:r w:rsidR="00C956BE">
          <w:rPr>
            <w:rFonts w:asciiTheme="minorHAnsi" w:eastAsiaTheme="minorEastAsia" w:hAnsiTheme="minorHAnsi" w:cstheme="minorBidi"/>
            <w:b w:val="0"/>
            <w:sz w:val="22"/>
            <w:szCs w:val="22"/>
            <w:lang w:eastAsia="pt-BR"/>
          </w:rPr>
          <w:tab/>
        </w:r>
        <w:r w:rsidR="00C956BE" w:rsidRPr="00725C09">
          <w:rPr>
            <w:rStyle w:val="Hyperlink"/>
          </w:rPr>
          <w:t>Dados do Empreendimento</w:t>
        </w:r>
        <w:r w:rsidR="00C956BE">
          <w:rPr>
            <w:webHidden/>
          </w:rPr>
          <w:tab/>
        </w:r>
        <w:r w:rsidR="00C956BE">
          <w:rPr>
            <w:webHidden/>
          </w:rPr>
          <w:fldChar w:fldCharType="begin"/>
        </w:r>
        <w:r w:rsidR="00C956BE">
          <w:rPr>
            <w:webHidden/>
          </w:rPr>
          <w:instrText xml:space="preserve"> PAGEREF _Toc533116001 \h </w:instrText>
        </w:r>
        <w:r w:rsidR="00C956BE">
          <w:rPr>
            <w:webHidden/>
          </w:rPr>
        </w:r>
        <w:r w:rsidR="00C956BE">
          <w:rPr>
            <w:webHidden/>
          </w:rPr>
          <w:fldChar w:fldCharType="separate"/>
        </w:r>
        <w:r w:rsidR="0033309F">
          <w:rPr>
            <w:webHidden/>
          </w:rPr>
          <w:t>10</w:t>
        </w:r>
        <w:r w:rsidR="00C956BE">
          <w:rPr>
            <w:webHidden/>
          </w:rPr>
          <w:fldChar w:fldCharType="end"/>
        </w:r>
      </w:hyperlink>
    </w:p>
    <w:p w14:paraId="526C036A" w14:textId="1762E61E"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02" w:history="1">
        <w:r w:rsidR="00C956BE" w:rsidRPr="00725C09">
          <w:rPr>
            <w:rStyle w:val="Hyperlink"/>
            <w14:scene3d>
              <w14:camera w14:prst="orthographicFront"/>
              <w14:lightRig w14:rig="threePt" w14:dir="t">
                <w14:rot w14:lat="0" w14:lon="0" w14:rev="0"/>
              </w14:lightRig>
            </w14:scene3d>
          </w:rPr>
          <w:t>4</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ANÁLISE DE MERCADO</w:t>
        </w:r>
        <w:r w:rsidR="00C956BE">
          <w:rPr>
            <w:webHidden/>
          </w:rPr>
          <w:tab/>
        </w:r>
        <w:r w:rsidR="00C956BE">
          <w:rPr>
            <w:webHidden/>
          </w:rPr>
          <w:fldChar w:fldCharType="begin"/>
        </w:r>
        <w:r w:rsidR="00C956BE">
          <w:rPr>
            <w:webHidden/>
          </w:rPr>
          <w:instrText xml:space="preserve"> PAGEREF _Toc533116002 \h </w:instrText>
        </w:r>
        <w:r w:rsidR="00C956BE">
          <w:rPr>
            <w:webHidden/>
          </w:rPr>
        </w:r>
        <w:r w:rsidR="00C956BE">
          <w:rPr>
            <w:webHidden/>
          </w:rPr>
          <w:fldChar w:fldCharType="separate"/>
        </w:r>
        <w:r w:rsidR="0033309F">
          <w:rPr>
            <w:webHidden/>
          </w:rPr>
          <w:t>11</w:t>
        </w:r>
        <w:r w:rsidR="00C956BE">
          <w:rPr>
            <w:webHidden/>
          </w:rPr>
          <w:fldChar w:fldCharType="end"/>
        </w:r>
      </w:hyperlink>
    </w:p>
    <w:p w14:paraId="14CBEBED" w14:textId="7ABBF7B4" w:rsidR="00C956BE" w:rsidRDefault="000004D4">
      <w:pPr>
        <w:pStyle w:val="Sumrio2"/>
        <w:rPr>
          <w:rFonts w:asciiTheme="minorHAnsi" w:eastAsiaTheme="minorEastAsia" w:hAnsiTheme="minorHAnsi" w:cstheme="minorBidi"/>
          <w:b w:val="0"/>
          <w:sz w:val="22"/>
          <w:szCs w:val="22"/>
          <w:lang w:eastAsia="pt-BR"/>
        </w:rPr>
      </w:pPr>
      <w:hyperlink w:anchor="_Toc533116003" w:history="1">
        <w:r w:rsidR="00C956BE" w:rsidRPr="00725C09">
          <w:rPr>
            <w:rStyle w:val="Hyperlink"/>
          </w:rPr>
          <w:t>4.1</w:t>
        </w:r>
        <w:r w:rsidR="00C956BE">
          <w:rPr>
            <w:rFonts w:asciiTheme="minorHAnsi" w:eastAsiaTheme="minorEastAsia" w:hAnsiTheme="minorHAnsi" w:cstheme="minorBidi"/>
            <w:b w:val="0"/>
            <w:sz w:val="22"/>
            <w:szCs w:val="22"/>
            <w:lang w:eastAsia="pt-BR"/>
          </w:rPr>
          <w:tab/>
        </w:r>
        <w:r w:rsidR="00C956BE" w:rsidRPr="00725C09">
          <w:rPr>
            <w:rStyle w:val="Hyperlink"/>
          </w:rPr>
          <w:t>Caracterização do Produto</w:t>
        </w:r>
        <w:r w:rsidR="00C956BE">
          <w:rPr>
            <w:webHidden/>
          </w:rPr>
          <w:tab/>
        </w:r>
        <w:r w:rsidR="00C956BE">
          <w:rPr>
            <w:webHidden/>
          </w:rPr>
          <w:fldChar w:fldCharType="begin"/>
        </w:r>
        <w:r w:rsidR="00C956BE">
          <w:rPr>
            <w:webHidden/>
          </w:rPr>
          <w:instrText xml:space="preserve"> PAGEREF _Toc533116003 \h </w:instrText>
        </w:r>
        <w:r w:rsidR="00C956BE">
          <w:rPr>
            <w:webHidden/>
          </w:rPr>
        </w:r>
        <w:r w:rsidR="00C956BE">
          <w:rPr>
            <w:webHidden/>
          </w:rPr>
          <w:fldChar w:fldCharType="separate"/>
        </w:r>
        <w:r w:rsidR="0033309F">
          <w:rPr>
            <w:webHidden/>
          </w:rPr>
          <w:t>11</w:t>
        </w:r>
        <w:r w:rsidR="00C956BE">
          <w:rPr>
            <w:webHidden/>
          </w:rPr>
          <w:fldChar w:fldCharType="end"/>
        </w:r>
      </w:hyperlink>
    </w:p>
    <w:p w14:paraId="6E26A495" w14:textId="53BFDAB1" w:rsidR="00C956BE" w:rsidRDefault="000004D4">
      <w:pPr>
        <w:pStyle w:val="Sumrio2"/>
        <w:rPr>
          <w:rFonts w:asciiTheme="minorHAnsi" w:eastAsiaTheme="minorEastAsia" w:hAnsiTheme="minorHAnsi" w:cstheme="minorBidi"/>
          <w:b w:val="0"/>
          <w:sz w:val="22"/>
          <w:szCs w:val="22"/>
          <w:lang w:eastAsia="pt-BR"/>
        </w:rPr>
      </w:pPr>
      <w:hyperlink w:anchor="_Toc533116004" w:history="1">
        <w:r w:rsidR="00C956BE" w:rsidRPr="00725C09">
          <w:rPr>
            <w:rStyle w:val="Hyperlink"/>
          </w:rPr>
          <w:t>4.2</w:t>
        </w:r>
        <w:r w:rsidR="00C956BE">
          <w:rPr>
            <w:rFonts w:asciiTheme="minorHAnsi" w:eastAsiaTheme="minorEastAsia" w:hAnsiTheme="minorHAnsi" w:cstheme="minorBidi"/>
            <w:b w:val="0"/>
            <w:sz w:val="22"/>
            <w:szCs w:val="22"/>
            <w:lang w:eastAsia="pt-BR"/>
          </w:rPr>
          <w:tab/>
        </w:r>
        <w:r w:rsidR="00C956BE" w:rsidRPr="00725C09">
          <w:rPr>
            <w:rStyle w:val="Hyperlink"/>
          </w:rPr>
          <w:t>Caracterização dos Clientes</w:t>
        </w:r>
        <w:r w:rsidR="00C956BE">
          <w:rPr>
            <w:webHidden/>
          </w:rPr>
          <w:tab/>
        </w:r>
        <w:r w:rsidR="00C956BE">
          <w:rPr>
            <w:webHidden/>
          </w:rPr>
          <w:fldChar w:fldCharType="begin"/>
        </w:r>
        <w:r w:rsidR="00C956BE">
          <w:rPr>
            <w:webHidden/>
          </w:rPr>
          <w:instrText xml:space="preserve"> PAGEREF _Toc533116004 \h </w:instrText>
        </w:r>
        <w:r w:rsidR="00C956BE">
          <w:rPr>
            <w:webHidden/>
          </w:rPr>
        </w:r>
        <w:r w:rsidR="00C956BE">
          <w:rPr>
            <w:webHidden/>
          </w:rPr>
          <w:fldChar w:fldCharType="separate"/>
        </w:r>
        <w:r w:rsidR="0033309F">
          <w:rPr>
            <w:webHidden/>
          </w:rPr>
          <w:t>11</w:t>
        </w:r>
        <w:r w:rsidR="00C956BE">
          <w:rPr>
            <w:webHidden/>
          </w:rPr>
          <w:fldChar w:fldCharType="end"/>
        </w:r>
      </w:hyperlink>
    </w:p>
    <w:p w14:paraId="5B84DEE4" w14:textId="5D22D604" w:rsidR="00C956BE" w:rsidRDefault="000004D4">
      <w:pPr>
        <w:pStyle w:val="Sumrio2"/>
        <w:rPr>
          <w:rFonts w:asciiTheme="minorHAnsi" w:eastAsiaTheme="minorEastAsia" w:hAnsiTheme="minorHAnsi" w:cstheme="minorBidi"/>
          <w:b w:val="0"/>
          <w:sz w:val="22"/>
          <w:szCs w:val="22"/>
          <w:lang w:eastAsia="pt-BR"/>
        </w:rPr>
      </w:pPr>
      <w:hyperlink w:anchor="_Toc533116005" w:history="1">
        <w:r w:rsidR="00C956BE" w:rsidRPr="00725C09">
          <w:rPr>
            <w:rStyle w:val="Hyperlink"/>
          </w:rPr>
          <w:t>4.3</w:t>
        </w:r>
        <w:r w:rsidR="00C956BE">
          <w:rPr>
            <w:rFonts w:asciiTheme="minorHAnsi" w:eastAsiaTheme="minorEastAsia" w:hAnsiTheme="minorHAnsi" w:cstheme="minorBidi"/>
            <w:b w:val="0"/>
            <w:sz w:val="22"/>
            <w:szCs w:val="22"/>
            <w:lang w:eastAsia="pt-BR"/>
          </w:rPr>
          <w:tab/>
        </w:r>
        <w:r w:rsidR="00C956BE" w:rsidRPr="00725C09">
          <w:rPr>
            <w:rStyle w:val="Hyperlink"/>
          </w:rPr>
          <w:t>Caracterização dos Fornecedores</w:t>
        </w:r>
        <w:r w:rsidR="00C956BE">
          <w:rPr>
            <w:webHidden/>
          </w:rPr>
          <w:tab/>
        </w:r>
        <w:r w:rsidR="00C956BE">
          <w:rPr>
            <w:webHidden/>
          </w:rPr>
          <w:fldChar w:fldCharType="begin"/>
        </w:r>
        <w:r w:rsidR="00C956BE">
          <w:rPr>
            <w:webHidden/>
          </w:rPr>
          <w:instrText xml:space="preserve"> PAGEREF _Toc533116005 \h </w:instrText>
        </w:r>
        <w:r w:rsidR="00C956BE">
          <w:rPr>
            <w:webHidden/>
          </w:rPr>
        </w:r>
        <w:r w:rsidR="00C956BE">
          <w:rPr>
            <w:webHidden/>
          </w:rPr>
          <w:fldChar w:fldCharType="separate"/>
        </w:r>
        <w:r w:rsidR="0033309F">
          <w:rPr>
            <w:webHidden/>
          </w:rPr>
          <w:t>12</w:t>
        </w:r>
        <w:r w:rsidR="00C956BE">
          <w:rPr>
            <w:webHidden/>
          </w:rPr>
          <w:fldChar w:fldCharType="end"/>
        </w:r>
      </w:hyperlink>
    </w:p>
    <w:p w14:paraId="1367A6EC" w14:textId="70CF4E22" w:rsidR="00C956BE" w:rsidRDefault="000004D4">
      <w:pPr>
        <w:pStyle w:val="Sumrio2"/>
        <w:rPr>
          <w:rFonts w:asciiTheme="minorHAnsi" w:eastAsiaTheme="minorEastAsia" w:hAnsiTheme="minorHAnsi" w:cstheme="minorBidi"/>
          <w:b w:val="0"/>
          <w:sz w:val="22"/>
          <w:szCs w:val="22"/>
          <w:lang w:eastAsia="pt-BR"/>
        </w:rPr>
      </w:pPr>
      <w:hyperlink w:anchor="_Toc533116006" w:history="1">
        <w:r w:rsidR="00C956BE" w:rsidRPr="00725C09">
          <w:rPr>
            <w:rStyle w:val="Hyperlink"/>
          </w:rPr>
          <w:t>4.4</w:t>
        </w:r>
        <w:r w:rsidR="00C956BE">
          <w:rPr>
            <w:rFonts w:asciiTheme="minorHAnsi" w:eastAsiaTheme="minorEastAsia" w:hAnsiTheme="minorHAnsi" w:cstheme="minorBidi"/>
            <w:b w:val="0"/>
            <w:sz w:val="22"/>
            <w:szCs w:val="22"/>
            <w:lang w:eastAsia="pt-BR"/>
          </w:rPr>
          <w:tab/>
        </w:r>
        <w:r w:rsidR="00C956BE" w:rsidRPr="00725C09">
          <w:rPr>
            <w:rStyle w:val="Hyperlink"/>
          </w:rPr>
          <w:t>Caracterização dos Concorrentes</w:t>
        </w:r>
        <w:r w:rsidR="00C956BE">
          <w:rPr>
            <w:webHidden/>
          </w:rPr>
          <w:tab/>
        </w:r>
        <w:r w:rsidR="00C956BE">
          <w:rPr>
            <w:webHidden/>
          </w:rPr>
          <w:fldChar w:fldCharType="begin"/>
        </w:r>
        <w:r w:rsidR="00C956BE">
          <w:rPr>
            <w:webHidden/>
          </w:rPr>
          <w:instrText xml:space="preserve"> PAGEREF _Toc533116006 \h </w:instrText>
        </w:r>
        <w:r w:rsidR="00C956BE">
          <w:rPr>
            <w:webHidden/>
          </w:rPr>
        </w:r>
        <w:r w:rsidR="00C956BE">
          <w:rPr>
            <w:webHidden/>
          </w:rPr>
          <w:fldChar w:fldCharType="separate"/>
        </w:r>
        <w:r w:rsidR="0033309F">
          <w:rPr>
            <w:webHidden/>
          </w:rPr>
          <w:t>12</w:t>
        </w:r>
        <w:r w:rsidR="00C956BE">
          <w:rPr>
            <w:webHidden/>
          </w:rPr>
          <w:fldChar w:fldCharType="end"/>
        </w:r>
      </w:hyperlink>
    </w:p>
    <w:p w14:paraId="0A7B7A43" w14:textId="70575E13" w:rsidR="00C956BE" w:rsidRDefault="000004D4">
      <w:pPr>
        <w:pStyle w:val="Sumrio2"/>
        <w:rPr>
          <w:rFonts w:asciiTheme="minorHAnsi" w:eastAsiaTheme="minorEastAsia" w:hAnsiTheme="minorHAnsi" w:cstheme="minorBidi"/>
          <w:b w:val="0"/>
          <w:sz w:val="22"/>
          <w:szCs w:val="22"/>
          <w:lang w:eastAsia="pt-BR"/>
        </w:rPr>
      </w:pPr>
      <w:hyperlink w:anchor="_Toc533116007" w:history="1">
        <w:r w:rsidR="00C956BE" w:rsidRPr="00725C09">
          <w:rPr>
            <w:rStyle w:val="Hyperlink"/>
          </w:rPr>
          <w:t>4.5</w:t>
        </w:r>
        <w:r w:rsidR="00C956BE">
          <w:rPr>
            <w:rFonts w:asciiTheme="minorHAnsi" w:eastAsiaTheme="minorEastAsia" w:hAnsiTheme="minorHAnsi" w:cstheme="minorBidi"/>
            <w:b w:val="0"/>
            <w:sz w:val="22"/>
            <w:szCs w:val="22"/>
            <w:lang w:eastAsia="pt-BR"/>
          </w:rPr>
          <w:tab/>
        </w:r>
        <w:r w:rsidR="00C956BE" w:rsidRPr="00725C09">
          <w:rPr>
            <w:rStyle w:val="Hyperlink"/>
          </w:rPr>
          <w:t>Análise Setorial</w:t>
        </w:r>
        <w:r w:rsidR="00C956BE">
          <w:rPr>
            <w:webHidden/>
          </w:rPr>
          <w:tab/>
        </w:r>
        <w:r w:rsidR="00C956BE">
          <w:rPr>
            <w:webHidden/>
          </w:rPr>
          <w:fldChar w:fldCharType="begin"/>
        </w:r>
        <w:r w:rsidR="00C956BE">
          <w:rPr>
            <w:webHidden/>
          </w:rPr>
          <w:instrText xml:space="preserve"> PAGEREF _Toc533116007 \h </w:instrText>
        </w:r>
        <w:r w:rsidR="00C956BE">
          <w:rPr>
            <w:webHidden/>
          </w:rPr>
        </w:r>
        <w:r w:rsidR="00C956BE">
          <w:rPr>
            <w:webHidden/>
          </w:rPr>
          <w:fldChar w:fldCharType="separate"/>
        </w:r>
        <w:r w:rsidR="0033309F">
          <w:rPr>
            <w:webHidden/>
          </w:rPr>
          <w:t>12</w:t>
        </w:r>
        <w:r w:rsidR="00C956BE">
          <w:rPr>
            <w:webHidden/>
          </w:rPr>
          <w:fldChar w:fldCharType="end"/>
        </w:r>
      </w:hyperlink>
    </w:p>
    <w:p w14:paraId="3E0E1D9A" w14:textId="1DAC0727" w:rsidR="00C956BE" w:rsidRDefault="000004D4">
      <w:pPr>
        <w:pStyle w:val="Sumrio2"/>
        <w:rPr>
          <w:rFonts w:asciiTheme="minorHAnsi" w:eastAsiaTheme="minorEastAsia" w:hAnsiTheme="minorHAnsi" w:cstheme="minorBidi"/>
          <w:b w:val="0"/>
          <w:sz w:val="22"/>
          <w:szCs w:val="22"/>
          <w:lang w:eastAsia="pt-BR"/>
        </w:rPr>
      </w:pPr>
      <w:hyperlink w:anchor="_Toc533116008" w:history="1">
        <w:r w:rsidR="00C956BE" w:rsidRPr="00725C09">
          <w:rPr>
            <w:rStyle w:val="Hyperlink"/>
          </w:rPr>
          <w:t>4.6</w:t>
        </w:r>
        <w:r w:rsidR="00C956BE">
          <w:rPr>
            <w:rFonts w:asciiTheme="minorHAnsi" w:eastAsiaTheme="minorEastAsia" w:hAnsiTheme="minorHAnsi" w:cstheme="minorBidi"/>
            <w:b w:val="0"/>
            <w:sz w:val="22"/>
            <w:szCs w:val="22"/>
            <w:lang w:eastAsia="pt-BR"/>
          </w:rPr>
          <w:tab/>
        </w:r>
        <w:r w:rsidR="00C956BE" w:rsidRPr="00725C09">
          <w:rPr>
            <w:rStyle w:val="Hyperlink"/>
          </w:rPr>
          <w:t>Análise Macroeconômica</w:t>
        </w:r>
        <w:r w:rsidR="00C956BE">
          <w:rPr>
            <w:webHidden/>
          </w:rPr>
          <w:tab/>
        </w:r>
        <w:r w:rsidR="00C956BE">
          <w:rPr>
            <w:webHidden/>
          </w:rPr>
          <w:fldChar w:fldCharType="begin"/>
        </w:r>
        <w:r w:rsidR="00C956BE">
          <w:rPr>
            <w:webHidden/>
          </w:rPr>
          <w:instrText xml:space="preserve"> PAGEREF _Toc533116008 \h </w:instrText>
        </w:r>
        <w:r w:rsidR="00C956BE">
          <w:rPr>
            <w:webHidden/>
          </w:rPr>
        </w:r>
        <w:r w:rsidR="00C956BE">
          <w:rPr>
            <w:webHidden/>
          </w:rPr>
          <w:fldChar w:fldCharType="separate"/>
        </w:r>
        <w:r w:rsidR="0033309F">
          <w:rPr>
            <w:webHidden/>
          </w:rPr>
          <w:t>13</w:t>
        </w:r>
        <w:r w:rsidR="00C956BE">
          <w:rPr>
            <w:webHidden/>
          </w:rPr>
          <w:fldChar w:fldCharType="end"/>
        </w:r>
      </w:hyperlink>
    </w:p>
    <w:p w14:paraId="3E927ECD" w14:textId="385EA280" w:rsidR="00C956BE" w:rsidRDefault="000004D4">
      <w:pPr>
        <w:pStyle w:val="Sumrio2"/>
        <w:rPr>
          <w:rFonts w:asciiTheme="minorHAnsi" w:eastAsiaTheme="minorEastAsia" w:hAnsiTheme="minorHAnsi" w:cstheme="minorBidi"/>
          <w:b w:val="0"/>
          <w:sz w:val="22"/>
          <w:szCs w:val="22"/>
          <w:lang w:eastAsia="pt-BR"/>
        </w:rPr>
      </w:pPr>
      <w:hyperlink w:anchor="_Toc533116009" w:history="1">
        <w:r w:rsidR="00C956BE" w:rsidRPr="00725C09">
          <w:rPr>
            <w:rStyle w:val="Hyperlink"/>
          </w:rPr>
          <w:t>4.7</w:t>
        </w:r>
        <w:r w:rsidR="00C956BE">
          <w:rPr>
            <w:rFonts w:asciiTheme="minorHAnsi" w:eastAsiaTheme="minorEastAsia" w:hAnsiTheme="minorHAnsi" w:cstheme="minorBidi"/>
            <w:b w:val="0"/>
            <w:sz w:val="22"/>
            <w:szCs w:val="22"/>
            <w:lang w:eastAsia="pt-BR"/>
          </w:rPr>
          <w:tab/>
        </w:r>
        <w:r w:rsidR="00C956BE" w:rsidRPr="00725C09">
          <w:rPr>
            <w:rStyle w:val="Hyperlink"/>
          </w:rPr>
          <w:t>Quantificação da Demanda</w:t>
        </w:r>
        <w:r w:rsidR="00C956BE">
          <w:rPr>
            <w:webHidden/>
          </w:rPr>
          <w:tab/>
        </w:r>
        <w:r w:rsidR="00C956BE">
          <w:rPr>
            <w:webHidden/>
          </w:rPr>
          <w:fldChar w:fldCharType="begin"/>
        </w:r>
        <w:r w:rsidR="00C956BE">
          <w:rPr>
            <w:webHidden/>
          </w:rPr>
          <w:instrText xml:space="preserve"> PAGEREF _Toc533116009 \h </w:instrText>
        </w:r>
        <w:r w:rsidR="00C956BE">
          <w:rPr>
            <w:webHidden/>
          </w:rPr>
        </w:r>
        <w:r w:rsidR="00C956BE">
          <w:rPr>
            <w:webHidden/>
          </w:rPr>
          <w:fldChar w:fldCharType="separate"/>
        </w:r>
        <w:r w:rsidR="0033309F">
          <w:rPr>
            <w:webHidden/>
          </w:rPr>
          <w:t>13</w:t>
        </w:r>
        <w:r w:rsidR="00C956BE">
          <w:rPr>
            <w:webHidden/>
          </w:rPr>
          <w:fldChar w:fldCharType="end"/>
        </w:r>
      </w:hyperlink>
    </w:p>
    <w:p w14:paraId="151760DB" w14:textId="354CAFD9"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10" w:history="1">
        <w:r w:rsidR="00C956BE" w:rsidRPr="00725C09">
          <w:rPr>
            <w:rStyle w:val="Hyperlink"/>
            <w14:scene3d>
              <w14:camera w14:prst="orthographicFront"/>
              <w14:lightRig w14:rig="threePt" w14:dir="t">
                <w14:rot w14:lat="0" w14:lon="0" w14:rev="0"/>
              </w14:lightRig>
            </w14:scene3d>
          </w:rPr>
          <w:t>5</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PLANO DE MARKETING</w:t>
        </w:r>
        <w:r w:rsidR="00C956BE">
          <w:rPr>
            <w:webHidden/>
          </w:rPr>
          <w:tab/>
        </w:r>
        <w:r w:rsidR="00C956BE">
          <w:rPr>
            <w:webHidden/>
          </w:rPr>
          <w:fldChar w:fldCharType="begin"/>
        </w:r>
        <w:r w:rsidR="00C956BE">
          <w:rPr>
            <w:webHidden/>
          </w:rPr>
          <w:instrText xml:space="preserve"> PAGEREF _Toc533116010 \h </w:instrText>
        </w:r>
        <w:r w:rsidR="00C956BE">
          <w:rPr>
            <w:webHidden/>
          </w:rPr>
        </w:r>
        <w:r w:rsidR="00C956BE">
          <w:rPr>
            <w:webHidden/>
          </w:rPr>
          <w:fldChar w:fldCharType="separate"/>
        </w:r>
        <w:r w:rsidR="0033309F">
          <w:rPr>
            <w:webHidden/>
          </w:rPr>
          <w:t>14</w:t>
        </w:r>
        <w:r w:rsidR="00C956BE">
          <w:rPr>
            <w:webHidden/>
          </w:rPr>
          <w:fldChar w:fldCharType="end"/>
        </w:r>
      </w:hyperlink>
    </w:p>
    <w:p w14:paraId="3CEB77FE" w14:textId="3AFBC7D1" w:rsidR="00C956BE" w:rsidRDefault="000004D4">
      <w:pPr>
        <w:pStyle w:val="Sumrio2"/>
        <w:rPr>
          <w:rFonts w:asciiTheme="minorHAnsi" w:eastAsiaTheme="minorEastAsia" w:hAnsiTheme="minorHAnsi" w:cstheme="minorBidi"/>
          <w:b w:val="0"/>
          <w:sz w:val="22"/>
          <w:szCs w:val="22"/>
          <w:lang w:eastAsia="pt-BR"/>
        </w:rPr>
      </w:pPr>
      <w:hyperlink w:anchor="_Toc533116011" w:history="1">
        <w:r w:rsidR="00C956BE" w:rsidRPr="00725C09">
          <w:rPr>
            <w:rStyle w:val="Hyperlink"/>
          </w:rPr>
          <w:t>5.1</w:t>
        </w:r>
        <w:r w:rsidR="00C956BE">
          <w:rPr>
            <w:rFonts w:asciiTheme="minorHAnsi" w:eastAsiaTheme="minorEastAsia" w:hAnsiTheme="minorHAnsi" w:cstheme="minorBidi"/>
            <w:b w:val="0"/>
            <w:sz w:val="22"/>
            <w:szCs w:val="22"/>
            <w:lang w:eastAsia="pt-BR"/>
          </w:rPr>
          <w:tab/>
        </w:r>
        <w:r w:rsidR="00C956BE" w:rsidRPr="00725C09">
          <w:rPr>
            <w:rStyle w:val="Hyperlink"/>
          </w:rPr>
          <w:t>Análise SWOT</w:t>
        </w:r>
        <w:r w:rsidR="00C956BE">
          <w:rPr>
            <w:webHidden/>
          </w:rPr>
          <w:tab/>
        </w:r>
        <w:r w:rsidR="00C956BE">
          <w:rPr>
            <w:webHidden/>
          </w:rPr>
          <w:fldChar w:fldCharType="begin"/>
        </w:r>
        <w:r w:rsidR="00C956BE">
          <w:rPr>
            <w:webHidden/>
          </w:rPr>
          <w:instrText xml:space="preserve"> PAGEREF _Toc533116011 \h </w:instrText>
        </w:r>
        <w:r w:rsidR="00C956BE">
          <w:rPr>
            <w:webHidden/>
          </w:rPr>
        </w:r>
        <w:r w:rsidR="00C956BE">
          <w:rPr>
            <w:webHidden/>
          </w:rPr>
          <w:fldChar w:fldCharType="separate"/>
        </w:r>
        <w:r w:rsidR="0033309F">
          <w:rPr>
            <w:webHidden/>
          </w:rPr>
          <w:t>14</w:t>
        </w:r>
        <w:r w:rsidR="00C956BE">
          <w:rPr>
            <w:webHidden/>
          </w:rPr>
          <w:fldChar w:fldCharType="end"/>
        </w:r>
      </w:hyperlink>
    </w:p>
    <w:p w14:paraId="30671B39" w14:textId="31EA5D9F" w:rsidR="00C956BE" w:rsidRDefault="000004D4">
      <w:pPr>
        <w:pStyle w:val="Sumrio2"/>
        <w:rPr>
          <w:rFonts w:asciiTheme="minorHAnsi" w:eastAsiaTheme="minorEastAsia" w:hAnsiTheme="minorHAnsi" w:cstheme="minorBidi"/>
          <w:b w:val="0"/>
          <w:sz w:val="22"/>
          <w:szCs w:val="22"/>
          <w:lang w:eastAsia="pt-BR"/>
        </w:rPr>
      </w:pPr>
      <w:hyperlink w:anchor="_Toc533116012" w:history="1">
        <w:r w:rsidR="00C956BE" w:rsidRPr="00725C09">
          <w:rPr>
            <w:rStyle w:val="Hyperlink"/>
          </w:rPr>
          <w:t>5.2</w:t>
        </w:r>
        <w:r w:rsidR="00C956BE">
          <w:rPr>
            <w:rFonts w:asciiTheme="minorHAnsi" w:eastAsiaTheme="minorEastAsia" w:hAnsiTheme="minorHAnsi" w:cstheme="minorBidi"/>
            <w:b w:val="0"/>
            <w:sz w:val="22"/>
            <w:szCs w:val="22"/>
            <w:lang w:eastAsia="pt-BR"/>
          </w:rPr>
          <w:tab/>
        </w:r>
        <w:r w:rsidR="00C956BE" w:rsidRPr="00725C09">
          <w:rPr>
            <w:rStyle w:val="Hyperlink"/>
          </w:rPr>
          <w:t>Estratégia de Marketing</w:t>
        </w:r>
        <w:r w:rsidR="00C956BE">
          <w:rPr>
            <w:webHidden/>
          </w:rPr>
          <w:tab/>
        </w:r>
        <w:r w:rsidR="00C956BE">
          <w:rPr>
            <w:webHidden/>
          </w:rPr>
          <w:fldChar w:fldCharType="begin"/>
        </w:r>
        <w:r w:rsidR="00C956BE">
          <w:rPr>
            <w:webHidden/>
          </w:rPr>
          <w:instrText xml:space="preserve"> PAGEREF _Toc533116012 \h </w:instrText>
        </w:r>
        <w:r w:rsidR="00C956BE">
          <w:rPr>
            <w:webHidden/>
          </w:rPr>
        </w:r>
        <w:r w:rsidR="00C956BE">
          <w:rPr>
            <w:webHidden/>
          </w:rPr>
          <w:fldChar w:fldCharType="separate"/>
        </w:r>
        <w:r w:rsidR="0033309F">
          <w:rPr>
            <w:webHidden/>
          </w:rPr>
          <w:t>14</w:t>
        </w:r>
        <w:r w:rsidR="00C956BE">
          <w:rPr>
            <w:webHidden/>
          </w:rPr>
          <w:fldChar w:fldCharType="end"/>
        </w:r>
      </w:hyperlink>
    </w:p>
    <w:p w14:paraId="7E8C2C46" w14:textId="7F69F64F"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13" w:history="1">
        <w:r w:rsidR="00C956BE" w:rsidRPr="00725C09">
          <w:rPr>
            <w:rStyle w:val="Hyperlink"/>
            <w14:scene3d>
              <w14:camera w14:prst="orthographicFront"/>
              <w14:lightRig w14:rig="threePt" w14:dir="t">
                <w14:rot w14:lat="0" w14:lon="0" w14:rev="0"/>
              </w14:lightRig>
            </w14:scene3d>
          </w:rPr>
          <w:t>6</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PLANO OPERACIONAL</w:t>
        </w:r>
        <w:r w:rsidR="00C956BE">
          <w:rPr>
            <w:webHidden/>
          </w:rPr>
          <w:tab/>
        </w:r>
        <w:r w:rsidR="00C956BE">
          <w:rPr>
            <w:webHidden/>
          </w:rPr>
          <w:fldChar w:fldCharType="begin"/>
        </w:r>
        <w:r w:rsidR="00C956BE">
          <w:rPr>
            <w:webHidden/>
          </w:rPr>
          <w:instrText xml:space="preserve"> PAGEREF _Toc533116013 \h </w:instrText>
        </w:r>
        <w:r w:rsidR="00C956BE">
          <w:rPr>
            <w:webHidden/>
          </w:rPr>
        </w:r>
        <w:r w:rsidR="00C956BE">
          <w:rPr>
            <w:webHidden/>
          </w:rPr>
          <w:fldChar w:fldCharType="separate"/>
        </w:r>
        <w:r w:rsidR="0033309F">
          <w:rPr>
            <w:webHidden/>
          </w:rPr>
          <w:t>15</w:t>
        </w:r>
        <w:r w:rsidR="00C956BE">
          <w:rPr>
            <w:webHidden/>
          </w:rPr>
          <w:fldChar w:fldCharType="end"/>
        </w:r>
      </w:hyperlink>
    </w:p>
    <w:p w14:paraId="628B8013" w14:textId="72590D32" w:rsidR="00C956BE" w:rsidRDefault="000004D4">
      <w:pPr>
        <w:pStyle w:val="Sumrio2"/>
        <w:rPr>
          <w:rFonts w:asciiTheme="minorHAnsi" w:eastAsiaTheme="minorEastAsia" w:hAnsiTheme="minorHAnsi" w:cstheme="minorBidi"/>
          <w:b w:val="0"/>
          <w:sz w:val="22"/>
          <w:szCs w:val="22"/>
          <w:lang w:eastAsia="pt-BR"/>
        </w:rPr>
      </w:pPr>
      <w:hyperlink w:anchor="_Toc533116014" w:history="1">
        <w:r w:rsidR="00C956BE" w:rsidRPr="00725C09">
          <w:rPr>
            <w:rStyle w:val="Hyperlink"/>
          </w:rPr>
          <w:t>6.1</w:t>
        </w:r>
        <w:r w:rsidR="00C956BE">
          <w:rPr>
            <w:rFonts w:asciiTheme="minorHAnsi" w:eastAsiaTheme="minorEastAsia" w:hAnsiTheme="minorHAnsi" w:cstheme="minorBidi"/>
            <w:b w:val="0"/>
            <w:sz w:val="22"/>
            <w:szCs w:val="22"/>
            <w:lang w:eastAsia="pt-BR"/>
          </w:rPr>
          <w:tab/>
        </w:r>
        <w:r w:rsidR="00C956BE" w:rsidRPr="00725C09">
          <w:rPr>
            <w:rStyle w:val="Hyperlink"/>
          </w:rPr>
          <w:t>Engenharia do Projeto</w:t>
        </w:r>
        <w:r w:rsidR="00C956BE">
          <w:rPr>
            <w:webHidden/>
          </w:rPr>
          <w:tab/>
        </w:r>
        <w:r w:rsidR="00C956BE">
          <w:rPr>
            <w:webHidden/>
          </w:rPr>
          <w:fldChar w:fldCharType="begin"/>
        </w:r>
        <w:r w:rsidR="00C956BE">
          <w:rPr>
            <w:webHidden/>
          </w:rPr>
          <w:instrText xml:space="preserve"> PAGEREF _Toc533116014 \h </w:instrText>
        </w:r>
        <w:r w:rsidR="00C956BE">
          <w:rPr>
            <w:webHidden/>
          </w:rPr>
        </w:r>
        <w:r w:rsidR="00C956BE">
          <w:rPr>
            <w:webHidden/>
          </w:rPr>
          <w:fldChar w:fldCharType="separate"/>
        </w:r>
        <w:r w:rsidR="0033309F">
          <w:rPr>
            <w:webHidden/>
          </w:rPr>
          <w:t>15</w:t>
        </w:r>
        <w:r w:rsidR="00C956BE">
          <w:rPr>
            <w:webHidden/>
          </w:rPr>
          <w:fldChar w:fldCharType="end"/>
        </w:r>
      </w:hyperlink>
    </w:p>
    <w:p w14:paraId="1CBD427B" w14:textId="349CD024" w:rsidR="00C956BE" w:rsidRDefault="000004D4">
      <w:pPr>
        <w:pStyle w:val="Sumrio2"/>
        <w:rPr>
          <w:rFonts w:asciiTheme="minorHAnsi" w:eastAsiaTheme="minorEastAsia" w:hAnsiTheme="minorHAnsi" w:cstheme="minorBidi"/>
          <w:b w:val="0"/>
          <w:sz w:val="22"/>
          <w:szCs w:val="22"/>
          <w:lang w:eastAsia="pt-BR"/>
        </w:rPr>
      </w:pPr>
      <w:hyperlink w:anchor="_Toc533116015" w:history="1">
        <w:r w:rsidR="00C956BE" w:rsidRPr="00725C09">
          <w:rPr>
            <w:rStyle w:val="Hyperlink"/>
          </w:rPr>
          <w:t>6.2</w:t>
        </w:r>
        <w:r w:rsidR="00C956BE">
          <w:rPr>
            <w:rFonts w:asciiTheme="minorHAnsi" w:eastAsiaTheme="minorEastAsia" w:hAnsiTheme="minorHAnsi" w:cstheme="minorBidi"/>
            <w:b w:val="0"/>
            <w:sz w:val="22"/>
            <w:szCs w:val="22"/>
            <w:lang w:eastAsia="pt-BR"/>
          </w:rPr>
          <w:tab/>
        </w:r>
        <w:r w:rsidR="00C956BE" w:rsidRPr="00725C09">
          <w:rPr>
            <w:rStyle w:val="Hyperlink"/>
          </w:rPr>
          <w:t>Processos de Produção</w:t>
        </w:r>
        <w:r w:rsidR="00C956BE">
          <w:rPr>
            <w:webHidden/>
          </w:rPr>
          <w:tab/>
        </w:r>
        <w:r w:rsidR="00C956BE">
          <w:rPr>
            <w:webHidden/>
          </w:rPr>
          <w:fldChar w:fldCharType="begin"/>
        </w:r>
        <w:r w:rsidR="00C956BE">
          <w:rPr>
            <w:webHidden/>
          </w:rPr>
          <w:instrText xml:space="preserve"> PAGEREF _Toc533116015 \h </w:instrText>
        </w:r>
        <w:r w:rsidR="00C956BE">
          <w:rPr>
            <w:webHidden/>
          </w:rPr>
        </w:r>
        <w:r w:rsidR="00C956BE">
          <w:rPr>
            <w:webHidden/>
          </w:rPr>
          <w:fldChar w:fldCharType="separate"/>
        </w:r>
        <w:r w:rsidR="0033309F">
          <w:rPr>
            <w:webHidden/>
          </w:rPr>
          <w:t>15</w:t>
        </w:r>
        <w:r w:rsidR="00C956BE">
          <w:rPr>
            <w:webHidden/>
          </w:rPr>
          <w:fldChar w:fldCharType="end"/>
        </w:r>
      </w:hyperlink>
    </w:p>
    <w:p w14:paraId="23AC198A" w14:textId="6B017B8D" w:rsidR="00C956BE" w:rsidRDefault="000004D4">
      <w:pPr>
        <w:pStyle w:val="Sumrio2"/>
        <w:rPr>
          <w:rFonts w:asciiTheme="minorHAnsi" w:eastAsiaTheme="minorEastAsia" w:hAnsiTheme="minorHAnsi" w:cstheme="minorBidi"/>
          <w:b w:val="0"/>
          <w:sz w:val="22"/>
          <w:szCs w:val="22"/>
          <w:lang w:eastAsia="pt-BR"/>
        </w:rPr>
      </w:pPr>
      <w:hyperlink w:anchor="_Toc533116016" w:history="1">
        <w:r w:rsidR="00C956BE" w:rsidRPr="00725C09">
          <w:rPr>
            <w:rStyle w:val="Hyperlink"/>
          </w:rPr>
          <w:t>6.3</w:t>
        </w:r>
        <w:r w:rsidR="00C956BE">
          <w:rPr>
            <w:rFonts w:asciiTheme="minorHAnsi" w:eastAsiaTheme="minorEastAsia" w:hAnsiTheme="minorHAnsi" w:cstheme="minorBidi"/>
            <w:b w:val="0"/>
            <w:sz w:val="22"/>
            <w:szCs w:val="22"/>
            <w:lang w:eastAsia="pt-BR"/>
          </w:rPr>
          <w:tab/>
        </w:r>
        <w:r w:rsidR="00C956BE" w:rsidRPr="00725C09">
          <w:rPr>
            <w:rStyle w:val="Hyperlink"/>
            <w:i/>
          </w:rPr>
          <w:t>Layout</w:t>
        </w:r>
        <w:r w:rsidR="00C956BE">
          <w:rPr>
            <w:webHidden/>
          </w:rPr>
          <w:tab/>
        </w:r>
        <w:r w:rsidR="00C956BE">
          <w:rPr>
            <w:webHidden/>
          </w:rPr>
          <w:fldChar w:fldCharType="begin"/>
        </w:r>
        <w:r w:rsidR="00C956BE">
          <w:rPr>
            <w:webHidden/>
          </w:rPr>
          <w:instrText xml:space="preserve"> PAGEREF _Toc533116016 \h </w:instrText>
        </w:r>
        <w:r w:rsidR="00C956BE">
          <w:rPr>
            <w:webHidden/>
          </w:rPr>
        </w:r>
        <w:r w:rsidR="00C956BE">
          <w:rPr>
            <w:webHidden/>
          </w:rPr>
          <w:fldChar w:fldCharType="separate"/>
        </w:r>
        <w:r w:rsidR="0033309F">
          <w:rPr>
            <w:webHidden/>
          </w:rPr>
          <w:t>15</w:t>
        </w:r>
        <w:r w:rsidR="00C956BE">
          <w:rPr>
            <w:webHidden/>
          </w:rPr>
          <w:fldChar w:fldCharType="end"/>
        </w:r>
      </w:hyperlink>
    </w:p>
    <w:p w14:paraId="1C5C8718" w14:textId="6326339C" w:rsidR="00C956BE" w:rsidRDefault="000004D4">
      <w:pPr>
        <w:pStyle w:val="Sumrio2"/>
        <w:rPr>
          <w:rFonts w:asciiTheme="minorHAnsi" w:eastAsiaTheme="minorEastAsia" w:hAnsiTheme="minorHAnsi" w:cstheme="minorBidi"/>
          <w:b w:val="0"/>
          <w:sz w:val="22"/>
          <w:szCs w:val="22"/>
          <w:lang w:eastAsia="pt-BR"/>
        </w:rPr>
      </w:pPr>
      <w:hyperlink w:anchor="_Toc533116017" w:history="1">
        <w:r w:rsidR="00C956BE" w:rsidRPr="00725C09">
          <w:rPr>
            <w:rStyle w:val="Hyperlink"/>
          </w:rPr>
          <w:t>6.4</w:t>
        </w:r>
        <w:r w:rsidR="00C956BE">
          <w:rPr>
            <w:rFonts w:asciiTheme="minorHAnsi" w:eastAsiaTheme="minorEastAsia" w:hAnsiTheme="minorHAnsi" w:cstheme="minorBidi"/>
            <w:b w:val="0"/>
            <w:sz w:val="22"/>
            <w:szCs w:val="22"/>
            <w:lang w:eastAsia="pt-BR"/>
          </w:rPr>
          <w:tab/>
        </w:r>
        <w:r w:rsidR="00C956BE" w:rsidRPr="00725C09">
          <w:rPr>
            <w:rStyle w:val="Hyperlink"/>
          </w:rPr>
          <w:t>Escala de Produção</w:t>
        </w:r>
        <w:r w:rsidR="00C956BE">
          <w:rPr>
            <w:webHidden/>
          </w:rPr>
          <w:tab/>
        </w:r>
        <w:r w:rsidR="00C956BE">
          <w:rPr>
            <w:webHidden/>
          </w:rPr>
          <w:fldChar w:fldCharType="begin"/>
        </w:r>
        <w:r w:rsidR="00C956BE">
          <w:rPr>
            <w:webHidden/>
          </w:rPr>
          <w:instrText xml:space="preserve"> PAGEREF _Toc533116017 \h </w:instrText>
        </w:r>
        <w:r w:rsidR="00C956BE">
          <w:rPr>
            <w:webHidden/>
          </w:rPr>
        </w:r>
        <w:r w:rsidR="00C956BE">
          <w:rPr>
            <w:webHidden/>
          </w:rPr>
          <w:fldChar w:fldCharType="separate"/>
        </w:r>
        <w:r w:rsidR="0033309F">
          <w:rPr>
            <w:webHidden/>
          </w:rPr>
          <w:t>16</w:t>
        </w:r>
        <w:r w:rsidR="00C956BE">
          <w:rPr>
            <w:webHidden/>
          </w:rPr>
          <w:fldChar w:fldCharType="end"/>
        </w:r>
      </w:hyperlink>
    </w:p>
    <w:p w14:paraId="24B773E5" w14:textId="72DAE121"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18" w:history="1">
        <w:r w:rsidR="00C956BE" w:rsidRPr="00725C09">
          <w:rPr>
            <w:rStyle w:val="Hyperlink"/>
            <w14:scene3d>
              <w14:camera w14:prst="orthographicFront"/>
              <w14:lightRig w14:rig="threePt" w14:dir="t">
                <w14:rot w14:lat="0" w14:lon="0" w14:rev="0"/>
              </w14:lightRig>
            </w14:scene3d>
          </w:rPr>
          <w:t>7</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PLANO FINANCEIRO</w:t>
        </w:r>
        <w:r w:rsidR="00C956BE">
          <w:rPr>
            <w:webHidden/>
          </w:rPr>
          <w:tab/>
        </w:r>
        <w:r w:rsidR="00C956BE">
          <w:rPr>
            <w:webHidden/>
          </w:rPr>
          <w:fldChar w:fldCharType="begin"/>
        </w:r>
        <w:r w:rsidR="00C956BE">
          <w:rPr>
            <w:webHidden/>
          </w:rPr>
          <w:instrText xml:space="preserve"> PAGEREF _Toc533116018 \h </w:instrText>
        </w:r>
        <w:r w:rsidR="00C956BE">
          <w:rPr>
            <w:webHidden/>
          </w:rPr>
        </w:r>
        <w:r w:rsidR="00C956BE">
          <w:rPr>
            <w:webHidden/>
          </w:rPr>
          <w:fldChar w:fldCharType="separate"/>
        </w:r>
        <w:r w:rsidR="0033309F">
          <w:rPr>
            <w:webHidden/>
          </w:rPr>
          <w:t>17</w:t>
        </w:r>
        <w:r w:rsidR="00C956BE">
          <w:rPr>
            <w:webHidden/>
          </w:rPr>
          <w:fldChar w:fldCharType="end"/>
        </w:r>
      </w:hyperlink>
    </w:p>
    <w:p w14:paraId="2CE5D94E" w14:textId="3C270308" w:rsidR="00C956BE" w:rsidRDefault="000004D4">
      <w:pPr>
        <w:pStyle w:val="Sumrio2"/>
        <w:rPr>
          <w:rFonts w:asciiTheme="minorHAnsi" w:eastAsiaTheme="minorEastAsia" w:hAnsiTheme="minorHAnsi" w:cstheme="minorBidi"/>
          <w:b w:val="0"/>
          <w:sz w:val="22"/>
          <w:szCs w:val="22"/>
          <w:lang w:eastAsia="pt-BR"/>
        </w:rPr>
      </w:pPr>
      <w:hyperlink w:anchor="_Toc533116019" w:history="1">
        <w:r w:rsidR="00C956BE" w:rsidRPr="00725C09">
          <w:rPr>
            <w:rStyle w:val="Hyperlink"/>
          </w:rPr>
          <w:t>7.1</w:t>
        </w:r>
        <w:r w:rsidR="00C956BE">
          <w:rPr>
            <w:rFonts w:asciiTheme="minorHAnsi" w:eastAsiaTheme="minorEastAsia" w:hAnsiTheme="minorHAnsi" w:cstheme="minorBidi"/>
            <w:b w:val="0"/>
            <w:sz w:val="22"/>
            <w:szCs w:val="22"/>
            <w:lang w:eastAsia="pt-BR"/>
          </w:rPr>
          <w:tab/>
        </w:r>
        <w:r w:rsidR="00C956BE" w:rsidRPr="00725C09">
          <w:rPr>
            <w:rStyle w:val="Hyperlink"/>
          </w:rPr>
          <w:t>Composição do Capital</w:t>
        </w:r>
        <w:r w:rsidR="00C956BE">
          <w:rPr>
            <w:webHidden/>
          </w:rPr>
          <w:tab/>
        </w:r>
        <w:r w:rsidR="00C956BE">
          <w:rPr>
            <w:webHidden/>
          </w:rPr>
          <w:fldChar w:fldCharType="begin"/>
        </w:r>
        <w:r w:rsidR="00C956BE">
          <w:rPr>
            <w:webHidden/>
          </w:rPr>
          <w:instrText xml:space="preserve"> PAGEREF _Toc533116019 \h </w:instrText>
        </w:r>
        <w:r w:rsidR="00C956BE">
          <w:rPr>
            <w:webHidden/>
          </w:rPr>
        </w:r>
        <w:r w:rsidR="00C956BE">
          <w:rPr>
            <w:webHidden/>
          </w:rPr>
          <w:fldChar w:fldCharType="separate"/>
        </w:r>
        <w:r w:rsidR="0033309F">
          <w:rPr>
            <w:webHidden/>
          </w:rPr>
          <w:t>17</w:t>
        </w:r>
        <w:r w:rsidR="00C956BE">
          <w:rPr>
            <w:webHidden/>
          </w:rPr>
          <w:fldChar w:fldCharType="end"/>
        </w:r>
      </w:hyperlink>
    </w:p>
    <w:p w14:paraId="08CE5942" w14:textId="4B5CB71E" w:rsidR="00C956BE" w:rsidRDefault="000004D4">
      <w:pPr>
        <w:pStyle w:val="Sumrio3"/>
        <w:rPr>
          <w:rFonts w:asciiTheme="minorHAnsi" w:eastAsiaTheme="minorEastAsia" w:hAnsiTheme="minorHAnsi" w:cstheme="minorBidi"/>
          <w:iCs w:val="0"/>
          <w:sz w:val="22"/>
          <w:szCs w:val="22"/>
        </w:rPr>
      </w:pPr>
      <w:hyperlink w:anchor="_Toc533116020" w:history="1">
        <w:r w:rsidR="00C956BE" w:rsidRPr="00725C09">
          <w:rPr>
            <w:rStyle w:val="Hyperlink"/>
          </w:rPr>
          <w:t>7.1.1</w:t>
        </w:r>
        <w:r w:rsidR="00C956BE">
          <w:rPr>
            <w:rFonts w:asciiTheme="minorHAnsi" w:eastAsiaTheme="minorEastAsia" w:hAnsiTheme="minorHAnsi" w:cstheme="minorBidi"/>
            <w:iCs w:val="0"/>
            <w:sz w:val="22"/>
            <w:szCs w:val="22"/>
          </w:rPr>
          <w:tab/>
        </w:r>
        <w:r w:rsidR="00C956BE" w:rsidRPr="00725C09">
          <w:rPr>
            <w:rStyle w:val="Hyperlink"/>
          </w:rPr>
          <w:t>Capital Fixo</w:t>
        </w:r>
        <w:r w:rsidR="00C956BE">
          <w:rPr>
            <w:webHidden/>
          </w:rPr>
          <w:tab/>
        </w:r>
        <w:r w:rsidR="00C956BE">
          <w:rPr>
            <w:webHidden/>
          </w:rPr>
          <w:fldChar w:fldCharType="begin"/>
        </w:r>
        <w:r w:rsidR="00C956BE">
          <w:rPr>
            <w:webHidden/>
          </w:rPr>
          <w:instrText xml:space="preserve"> PAGEREF _Toc533116020 \h </w:instrText>
        </w:r>
        <w:r w:rsidR="00C956BE">
          <w:rPr>
            <w:webHidden/>
          </w:rPr>
        </w:r>
        <w:r w:rsidR="00C956BE">
          <w:rPr>
            <w:webHidden/>
          </w:rPr>
          <w:fldChar w:fldCharType="separate"/>
        </w:r>
        <w:r w:rsidR="0033309F">
          <w:rPr>
            <w:webHidden/>
          </w:rPr>
          <w:t>17</w:t>
        </w:r>
        <w:r w:rsidR="00C956BE">
          <w:rPr>
            <w:webHidden/>
          </w:rPr>
          <w:fldChar w:fldCharType="end"/>
        </w:r>
      </w:hyperlink>
    </w:p>
    <w:p w14:paraId="6F42FD3C" w14:textId="2AF130E5" w:rsidR="00C956BE" w:rsidRDefault="000004D4">
      <w:pPr>
        <w:pStyle w:val="Sumrio3"/>
        <w:rPr>
          <w:rFonts w:asciiTheme="minorHAnsi" w:eastAsiaTheme="minorEastAsia" w:hAnsiTheme="minorHAnsi" w:cstheme="minorBidi"/>
          <w:iCs w:val="0"/>
          <w:sz w:val="22"/>
          <w:szCs w:val="22"/>
        </w:rPr>
      </w:pPr>
      <w:hyperlink w:anchor="_Toc533116021" w:history="1">
        <w:r w:rsidR="00C956BE" w:rsidRPr="00725C09">
          <w:rPr>
            <w:rStyle w:val="Hyperlink"/>
          </w:rPr>
          <w:t>7.1.2</w:t>
        </w:r>
        <w:r w:rsidR="00C956BE">
          <w:rPr>
            <w:rFonts w:asciiTheme="minorHAnsi" w:eastAsiaTheme="minorEastAsia" w:hAnsiTheme="minorHAnsi" w:cstheme="minorBidi"/>
            <w:iCs w:val="0"/>
            <w:sz w:val="22"/>
            <w:szCs w:val="22"/>
          </w:rPr>
          <w:tab/>
        </w:r>
        <w:r w:rsidR="00C956BE" w:rsidRPr="00725C09">
          <w:rPr>
            <w:rStyle w:val="Hyperlink"/>
          </w:rPr>
          <w:t>Capital de Trabalho</w:t>
        </w:r>
        <w:r w:rsidR="00C956BE">
          <w:rPr>
            <w:webHidden/>
          </w:rPr>
          <w:tab/>
        </w:r>
        <w:r w:rsidR="00C956BE">
          <w:rPr>
            <w:webHidden/>
          </w:rPr>
          <w:fldChar w:fldCharType="begin"/>
        </w:r>
        <w:r w:rsidR="00C956BE">
          <w:rPr>
            <w:webHidden/>
          </w:rPr>
          <w:instrText xml:space="preserve"> PAGEREF _Toc533116021 \h </w:instrText>
        </w:r>
        <w:r w:rsidR="00C956BE">
          <w:rPr>
            <w:webHidden/>
          </w:rPr>
        </w:r>
        <w:r w:rsidR="00C956BE">
          <w:rPr>
            <w:webHidden/>
          </w:rPr>
          <w:fldChar w:fldCharType="separate"/>
        </w:r>
        <w:r w:rsidR="0033309F">
          <w:rPr>
            <w:webHidden/>
          </w:rPr>
          <w:t>17</w:t>
        </w:r>
        <w:r w:rsidR="00C956BE">
          <w:rPr>
            <w:webHidden/>
          </w:rPr>
          <w:fldChar w:fldCharType="end"/>
        </w:r>
      </w:hyperlink>
    </w:p>
    <w:p w14:paraId="77F9D2D7" w14:textId="111F8D93" w:rsidR="00C956BE" w:rsidRDefault="000004D4">
      <w:pPr>
        <w:pStyle w:val="Sumrio3"/>
        <w:rPr>
          <w:rFonts w:asciiTheme="minorHAnsi" w:eastAsiaTheme="minorEastAsia" w:hAnsiTheme="minorHAnsi" w:cstheme="minorBidi"/>
          <w:iCs w:val="0"/>
          <w:sz w:val="22"/>
          <w:szCs w:val="22"/>
        </w:rPr>
      </w:pPr>
      <w:hyperlink w:anchor="_Toc533116022" w:history="1">
        <w:r w:rsidR="00C956BE" w:rsidRPr="00725C09">
          <w:rPr>
            <w:rStyle w:val="Hyperlink"/>
          </w:rPr>
          <w:t>7.1.3</w:t>
        </w:r>
        <w:r w:rsidR="00C956BE">
          <w:rPr>
            <w:rFonts w:asciiTheme="minorHAnsi" w:eastAsiaTheme="minorEastAsia" w:hAnsiTheme="minorHAnsi" w:cstheme="minorBidi"/>
            <w:iCs w:val="0"/>
            <w:sz w:val="22"/>
            <w:szCs w:val="22"/>
          </w:rPr>
          <w:tab/>
        </w:r>
        <w:r w:rsidR="00C956BE" w:rsidRPr="00725C09">
          <w:rPr>
            <w:rStyle w:val="Hyperlink"/>
          </w:rPr>
          <w:t>Recursos Mercadológicos</w:t>
        </w:r>
        <w:r w:rsidR="00C956BE">
          <w:rPr>
            <w:webHidden/>
          </w:rPr>
          <w:tab/>
        </w:r>
        <w:r w:rsidR="00C956BE">
          <w:rPr>
            <w:webHidden/>
          </w:rPr>
          <w:fldChar w:fldCharType="begin"/>
        </w:r>
        <w:r w:rsidR="00C956BE">
          <w:rPr>
            <w:webHidden/>
          </w:rPr>
          <w:instrText xml:space="preserve"> PAGEREF _Toc533116022 \h </w:instrText>
        </w:r>
        <w:r w:rsidR="00C956BE">
          <w:rPr>
            <w:webHidden/>
          </w:rPr>
        </w:r>
        <w:r w:rsidR="00C956BE">
          <w:rPr>
            <w:webHidden/>
          </w:rPr>
          <w:fldChar w:fldCharType="separate"/>
        </w:r>
        <w:r w:rsidR="0033309F">
          <w:rPr>
            <w:webHidden/>
          </w:rPr>
          <w:t>17</w:t>
        </w:r>
        <w:r w:rsidR="00C956BE">
          <w:rPr>
            <w:webHidden/>
          </w:rPr>
          <w:fldChar w:fldCharType="end"/>
        </w:r>
      </w:hyperlink>
    </w:p>
    <w:p w14:paraId="461A7F9C" w14:textId="119CA102" w:rsidR="00C956BE" w:rsidRDefault="000004D4">
      <w:pPr>
        <w:pStyle w:val="Sumrio2"/>
        <w:rPr>
          <w:rFonts w:asciiTheme="minorHAnsi" w:eastAsiaTheme="minorEastAsia" w:hAnsiTheme="minorHAnsi" w:cstheme="minorBidi"/>
          <w:b w:val="0"/>
          <w:sz w:val="22"/>
          <w:szCs w:val="22"/>
          <w:lang w:eastAsia="pt-BR"/>
        </w:rPr>
      </w:pPr>
      <w:hyperlink w:anchor="_Toc533116023" w:history="1">
        <w:r w:rsidR="00C956BE" w:rsidRPr="00725C09">
          <w:rPr>
            <w:rStyle w:val="Hyperlink"/>
          </w:rPr>
          <w:t>7.2</w:t>
        </w:r>
        <w:r w:rsidR="00C956BE">
          <w:rPr>
            <w:rFonts w:asciiTheme="minorHAnsi" w:eastAsiaTheme="minorEastAsia" w:hAnsiTheme="minorHAnsi" w:cstheme="minorBidi"/>
            <w:b w:val="0"/>
            <w:sz w:val="22"/>
            <w:szCs w:val="22"/>
            <w:lang w:eastAsia="pt-BR"/>
          </w:rPr>
          <w:tab/>
        </w:r>
        <w:r w:rsidR="00C956BE" w:rsidRPr="00725C09">
          <w:rPr>
            <w:rStyle w:val="Hyperlink"/>
          </w:rPr>
          <w:t>Fontes de Recursos</w:t>
        </w:r>
        <w:r w:rsidR="00C956BE">
          <w:rPr>
            <w:webHidden/>
          </w:rPr>
          <w:tab/>
        </w:r>
        <w:r w:rsidR="00C956BE">
          <w:rPr>
            <w:webHidden/>
          </w:rPr>
          <w:fldChar w:fldCharType="begin"/>
        </w:r>
        <w:r w:rsidR="00C956BE">
          <w:rPr>
            <w:webHidden/>
          </w:rPr>
          <w:instrText xml:space="preserve"> PAGEREF _Toc533116023 \h </w:instrText>
        </w:r>
        <w:r w:rsidR="00C956BE">
          <w:rPr>
            <w:webHidden/>
          </w:rPr>
        </w:r>
        <w:r w:rsidR="00C956BE">
          <w:rPr>
            <w:webHidden/>
          </w:rPr>
          <w:fldChar w:fldCharType="separate"/>
        </w:r>
        <w:r w:rsidR="0033309F">
          <w:rPr>
            <w:webHidden/>
          </w:rPr>
          <w:t>18</w:t>
        </w:r>
        <w:r w:rsidR="00C956BE">
          <w:rPr>
            <w:webHidden/>
          </w:rPr>
          <w:fldChar w:fldCharType="end"/>
        </w:r>
      </w:hyperlink>
    </w:p>
    <w:p w14:paraId="019E671B" w14:textId="71C4E6A6" w:rsidR="00C956BE" w:rsidRDefault="000004D4">
      <w:pPr>
        <w:pStyle w:val="Sumrio2"/>
        <w:rPr>
          <w:rFonts w:asciiTheme="minorHAnsi" w:eastAsiaTheme="minorEastAsia" w:hAnsiTheme="minorHAnsi" w:cstheme="minorBidi"/>
          <w:b w:val="0"/>
          <w:sz w:val="22"/>
          <w:szCs w:val="22"/>
          <w:lang w:eastAsia="pt-BR"/>
        </w:rPr>
      </w:pPr>
      <w:hyperlink w:anchor="_Toc533116024" w:history="1">
        <w:r w:rsidR="00C956BE" w:rsidRPr="00725C09">
          <w:rPr>
            <w:rStyle w:val="Hyperlink"/>
          </w:rPr>
          <w:t>7.3</w:t>
        </w:r>
        <w:r w:rsidR="00C956BE">
          <w:rPr>
            <w:rFonts w:asciiTheme="minorHAnsi" w:eastAsiaTheme="minorEastAsia" w:hAnsiTheme="minorHAnsi" w:cstheme="minorBidi"/>
            <w:b w:val="0"/>
            <w:sz w:val="22"/>
            <w:szCs w:val="22"/>
            <w:lang w:eastAsia="pt-BR"/>
          </w:rPr>
          <w:tab/>
        </w:r>
        <w:r w:rsidR="00C956BE" w:rsidRPr="00725C09">
          <w:rPr>
            <w:rStyle w:val="Hyperlink"/>
          </w:rPr>
          <w:t>Classificação e Projeção de Receitas</w:t>
        </w:r>
        <w:r w:rsidR="00C956BE">
          <w:rPr>
            <w:webHidden/>
          </w:rPr>
          <w:tab/>
        </w:r>
        <w:r w:rsidR="00C956BE">
          <w:rPr>
            <w:webHidden/>
          </w:rPr>
          <w:fldChar w:fldCharType="begin"/>
        </w:r>
        <w:r w:rsidR="00C956BE">
          <w:rPr>
            <w:webHidden/>
          </w:rPr>
          <w:instrText xml:space="preserve"> PAGEREF _Toc533116024 \h </w:instrText>
        </w:r>
        <w:r w:rsidR="00C956BE">
          <w:rPr>
            <w:webHidden/>
          </w:rPr>
        </w:r>
        <w:r w:rsidR="00C956BE">
          <w:rPr>
            <w:webHidden/>
          </w:rPr>
          <w:fldChar w:fldCharType="separate"/>
        </w:r>
        <w:r w:rsidR="0033309F">
          <w:rPr>
            <w:webHidden/>
          </w:rPr>
          <w:t>18</w:t>
        </w:r>
        <w:r w:rsidR="00C956BE">
          <w:rPr>
            <w:webHidden/>
          </w:rPr>
          <w:fldChar w:fldCharType="end"/>
        </w:r>
      </w:hyperlink>
    </w:p>
    <w:p w14:paraId="34E62BB5" w14:textId="6349DA62" w:rsidR="00C956BE" w:rsidRDefault="000004D4">
      <w:pPr>
        <w:pStyle w:val="Sumrio2"/>
        <w:rPr>
          <w:rFonts w:asciiTheme="minorHAnsi" w:eastAsiaTheme="minorEastAsia" w:hAnsiTheme="minorHAnsi" w:cstheme="minorBidi"/>
          <w:b w:val="0"/>
          <w:sz w:val="22"/>
          <w:szCs w:val="22"/>
          <w:lang w:eastAsia="pt-BR"/>
        </w:rPr>
      </w:pPr>
      <w:hyperlink w:anchor="_Toc533116025" w:history="1">
        <w:r w:rsidR="00C956BE" w:rsidRPr="00725C09">
          <w:rPr>
            <w:rStyle w:val="Hyperlink"/>
            <w:lang w:eastAsia="pt-BR"/>
          </w:rPr>
          <w:t>7.4</w:t>
        </w:r>
        <w:r w:rsidR="00C956BE">
          <w:rPr>
            <w:rFonts w:asciiTheme="minorHAnsi" w:eastAsiaTheme="minorEastAsia" w:hAnsiTheme="minorHAnsi" w:cstheme="minorBidi"/>
            <w:b w:val="0"/>
            <w:sz w:val="22"/>
            <w:szCs w:val="22"/>
            <w:lang w:eastAsia="pt-BR"/>
          </w:rPr>
          <w:tab/>
        </w:r>
        <w:r w:rsidR="00C956BE" w:rsidRPr="00725C09">
          <w:rPr>
            <w:rStyle w:val="Hyperlink"/>
          </w:rPr>
          <w:t>Classificação e Projeção de Custos</w:t>
        </w:r>
        <w:r w:rsidR="00C956BE">
          <w:rPr>
            <w:webHidden/>
          </w:rPr>
          <w:tab/>
        </w:r>
        <w:r w:rsidR="00C956BE">
          <w:rPr>
            <w:webHidden/>
          </w:rPr>
          <w:fldChar w:fldCharType="begin"/>
        </w:r>
        <w:r w:rsidR="00C956BE">
          <w:rPr>
            <w:webHidden/>
          </w:rPr>
          <w:instrText xml:space="preserve"> PAGEREF _Toc533116025 \h </w:instrText>
        </w:r>
        <w:r w:rsidR="00C956BE">
          <w:rPr>
            <w:webHidden/>
          </w:rPr>
        </w:r>
        <w:r w:rsidR="00C956BE">
          <w:rPr>
            <w:webHidden/>
          </w:rPr>
          <w:fldChar w:fldCharType="separate"/>
        </w:r>
        <w:r w:rsidR="0033309F">
          <w:rPr>
            <w:webHidden/>
          </w:rPr>
          <w:t>18</w:t>
        </w:r>
        <w:r w:rsidR="00C956BE">
          <w:rPr>
            <w:webHidden/>
          </w:rPr>
          <w:fldChar w:fldCharType="end"/>
        </w:r>
      </w:hyperlink>
    </w:p>
    <w:p w14:paraId="7D27A1BB" w14:textId="2C45C582" w:rsidR="00C956BE" w:rsidRDefault="000004D4">
      <w:pPr>
        <w:pStyle w:val="Sumrio2"/>
        <w:rPr>
          <w:rFonts w:asciiTheme="minorHAnsi" w:eastAsiaTheme="minorEastAsia" w:hAnsiTheme="minorHAnsi" w:cstheme="minorBidi"/>
          <w:b w:val="0"/>
          <w:sz w:val="22"/>
          <w:szCs w:val="22"/>
          <w:lang w:eastAsia="pt-BR"/>
        </w:rPr>
      </w:pPr>
      <w:hyperlink w:anchor="_Toc533116026" w:history="1">
        <w:r w:rsidR="00C956BE" w:rsidRPr="00725C09">
          <w:rPr>
            <w:rStyle w:val="Hyperlink"/>
          </w:rPr>
          <w:t>7.5</w:t>
        </w:r>
        <w:r w:rsidR="00C956BE">
          <w:rPr>
            <w:rFonts w:asciiTheme="minorHAnsi" w:eastAsiaTheme="minorEastAsia" w:hAnsiTheme="minorHAnsi" w:cstheme="minorBidi"/>
            <w:b w:val="0"/>
            <w:sz w:val="22"/>
            <w:szCs w:val="22"/>
            <w:lang w:eastAsia="pt-BR"/>
          </w:rPr>
          <w:tab/>
        </w:r>
        <w:r w:rsidR="00C956BE" w:rsidRPr="00725C09">
          <w:rPr>
            <w:rStyle w:val="Hyperlink"/>
          </w:rPr>
          <w:t>Demonstrativos de Resultados</w:t>
        </w:r>
        <w:r w:rsidR="00C956BE">
          <w:rPr>
            <w:webHidden/>
          </w:rPr>
          <w:tab/>
        </w:r>
        <w:r w:rsidR="00C956BE">
          <w:rPr>
            <w:webHidden/>
          </w:rPr>
          <w:fldChar w:fldCharType="begin"/>
        </w:r>
        <w:r w:rsidR="00C956BE">
          <w:rPr>
            <w:webHidden/>
          </w:rPr>
          <w:instrText xml:space="preserve"> PAGEREF _Toc533116026 \h </w:instrText>
        </w:r>
        <w:r w:rsidR="00C956BE">
          <w:rPr>
            <w:webHidden/>
          </w:rPr>
        </w:r>
        <w:r w:rsidR="00C956BE">
          <w:rPr>
            <w:webHidden/>
          </w:rPr>
          <w:fldChar w:fldCharType="separate"/>
        </w:r>
        <w:r w:rsidR="0033309F">
          <w:rPr>
            <w:webHidden/>
          </w:rPr>
          <w:t>19</w:t>
        </w:r>
        <w:r w:rsidR="00C956BE">
          <w:rPr>
            <w:webHidden/>
          </w:rPr>
          <w:fldChar w:fldCharType="end"/>
        </w:r>
      </w:hyperlink>
    </w:p>
    <w:p w14:paraId="74748C9D" w14:textId="7FC7ECD2"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27" w:history="1">
        <w:r w:rsidR="00C956BE" w:rsidRPr="00725C09">
          <w:rPr>
            <w:rStyle w:val="Hyperlink"/>
            <w14:scene3d>
              <w14:camera w14:prst="orthographicFront"/>
              <w14:lightRig w14:rig="threePt" w14:dir="t">
                <w14:rot w14:lat="0" w14:lon="0" w14:rev="0"/>
              </w14:lightRig>
            </w14:scene3d>
          </w:rPr>
          <w:t>8</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ESTUDO DE VIABILIDADE</w:t>
        </w:r>
        <w:r w:rsidR="00C956BE">
          <w:rPr>
            <w:webHidden/>
          </w:rPr>
          <w:tab/>
        </w:r>
        <w:r w:rsidR="00C956BE">
          <w:rPr>
            <w:webHidden/>
          </w:rPr>
          <w:fldChar w:fldCharType="begin"/>
        </w:r>
        <w:r w:rsidR="00C956BE">
          <w:rPr>
            <w:webHidden/>
          </w:rPr>
          <w:instrText xml:space="preserve"> PAGEREF _Toc533116027 \h </w:instrText>
        </w:r>
        <w:r w:rsidR="00C956BE">
          <w:rPr>
            <w:webHidden/>
          </w:rPr>
        </w:r>
        <w:r w:rsidR="00C956BE">
          <w:rPr>
            <w:webHidden/>
          </w:rPr>
          <w:fldChar w:fldCharType="separate"/>
        </w:r>
        <w:r w:rsidR="0033309F">
          <w:rPr>
            <w:webHidden/>
          </w:rPr>
          <w:t>20</w:t>
        </w:r>
        <w:r w:rsidR="00C956BE">
          <w:rPr>
            <w:webHidden/>
          </w:rPr>
          <w:fldChar w:fldCharType="end"/>
        </w:r>
      </w:hyperlink>
    </w:p>
    <w:p w14:paraId="36434711" w14:textId="177C1E61" w:rsidR="00C956BE" w:rsidRDefault="000004D4">
      <w:pPr>
        <w:pStyle w:val="Sumrio2"/>
        <w:rPr>
          <w:rFonts w:asciiTheme="minorHAnsi" w:eastAsiaTheme="minorEastAsia" w:hAnsiTheme="minorHAnsi" w:cstheme="minorBidi"/>
          <w:b w:val="0"/>
          <w:sz w:val="22"/>
          <w:szCs w:val="22"/>
          <w:lang w:eastAsia="pt-BR"/>
        </w:rPr>
      </w:pPr>
      <w:hyperlink w:anchor="_Toc533116028" w:history="1">
        <w:r w:rsidR="00C956BE" w:rsidRPr="00725C09">
          <w:rPr>
            <w:rStyle w:val="Hyperlink"/>
            <w:lang w:eastAsia="pt-BR"/>
          </w:rPr>
          <w:t>8.1</w:t>
        </w:r>
        <w:r w:rsidR="00C956BE">
          <w:rPr>
            <w:rFonts w:asciiTheme="minorHAnsi" w:eastAsiaTheme="minorEastAsia" w:hAnsiTheme="minorHAnsi" w:cstheme="minorBidi"/>
            <w:b w:val="0"/>
            <w:sz w:val="22"/>
            <w:szCs w:val="22"/>
            <w:lang w:eastAsia="pt-BR"/>
          </w:rPr>
          <w:tab/>
        </w:r>
        <w:r w:rsidR="00C956BE" w:rsidRPr="00725C09">
          <w:rPr>
            <w:rStyle w:val="Hyperlink"/>
          </w:rPr>
          <w:t>Indicadores de Viabilidade</w:t>
        </w:r>
        <w:r w:rsidR="00C956BE">
          <w:rPr>
            <w:webHidden/>
          </w:rPr>
          <w:tab/>
        </w:r>
        <w:r w:rsidR="00C956BE">
          <w:rPr>
            <w:webHidden/>
          </w:rPr>
          <w:fldChar w:fldCharType="begin"/>
        </w:r>
        <w:r w:rsidR="00C956BE">
          <w:rPr>
            <w:webHidden/>
          </w:rPr>
          <w:instrText xml:space="preserve"> PAGEREF _Toc533116028 \h </w:instrText>
        </w:r>
        <w:r w:rsidR="00C956BE">
          <w:rPr>
            <w:webHidden/>
          </w:rPr>
        </w:r>
        <w:r w:rsidR="00C956BE">
          <w:rPr>
            <w:webHidden/>
          </w:rPr>
          <w:fldChar w:fldCharType="separate"/>
        </w:r>
        <w:r w:rsidR="0033309F">
          <w:rPr>
            <w:webHidden/>
          </w:rPr>
          <w:t>20</w:t>
        </w:r>
        <w:r w:rsidR="00C956BE">
          <w:rPr>
            <w:webHidden/>
          </w:rPr>
          <w:fldChar w:fldCharType="end"/>
        </w:r>
      </w:hyperlink>
    </w:p>
    <w:p w14:paraId="4E0A1D88" w14:textId="75E19D61"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29" w:history="1">
        <w:r w:rsidR="00C956BE" w:rsidRPr="00725C09">
          <w:rPr>
            <w:rStyle w:val="Hyperlink"/>
            <w14:scene3d>
              <w14:camera w14:prst="orthographicFront"/>
              <w14:lightRig w14:rig="threePt" w14:dir="t">
                <w14:rot w14:lat="0" w14:lon="0" w14:rev="0"/>
              </w14:lightRig>
            </w14:scene3d>
          </w:rPr>
          <w:t>9</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PLANO DE CONTINGÊNCIA</w:t>
        </w:r>
        <w:r w:rsidR="00C956BE">
          <w:rPr>
            <w:webHidden/>
          </w:rPr>
          <w:tab/>
        </w:r>
        <w:r w:rsidR="00C956BE">
          <w:rPr>
            <w:webHidden/>
          </w:rPr>
          <w:fldChar w:fldCharType="begin"/>
        </w:r>
        <w:r w:rsidR="00C956BE">
          <w:rPr>
            <w:webHidden/>
          </w:rPr>
          <w:instrText xml:space="preserve"> PAGEREF _Toc533116029 \h </w:instrText>
        </w:r>
        <w:r w:rsidR="00C956BE">
          <w:rPr>
            <w:webHidden/>
          </w:rPr>
        </w:r>
        <w:r w:rsidR="00C956BE">
          <w:rPr>
            <w:webHidden/>
          </w:rPr>
          <w:fldChar w:fldCharType="separate"/>
        </w:r>
        <w:r w:rsidR="0033309F">
          <w:rPr>
            <w:webHidden/>
          </w:rPr>
          <w:t>21</w:t>
        </w:r>
        <w:r w:rsidR="00C956BE">
          <w:rPr>
            <w:webHidden/>
          </w:rPr>
          <w:fldChar w:fldCharType="end"/>
        </w:r>
      </w:hyperlink>
    </w:p>
    <w:p w14:paraId="751BD9BF" w14:textId="4B14BB26" w:rsidR="00C956BE" w:rsidRDefault="000004D4">
      <w:pPr>
        <w:pStyle w:val="Sumrio1"/>
        <w:tabs>
          <w:tab w:val="left" w:pos="720"/>
        </w:tabs>
        <w:rPr>
          <w:rFonts w:asciiTheme="minorHAnsi" w:eastAsiaTheme="minorEastAsia" w:hAnsiTheme="minorHAnsi" w:cstheme="minorBidi"/>
          <w:b w:val="0"/>
          <w:bCs w:val="0"/>
          <w:caps w:val="0"/>
          <w:sz w:val="22"/>
          <w:szCs w:val="22"/>
          <w:lang w:eastAsia="pt-BR"/>
        </w:rPr>
      </w:pPr>
      <w:hyperlink w:anchor="_Toc533116030" w:history="1">
        <w:r w:rsidR="00C956BE" w:rsidRPr="00725C09">
          <w:rPr>
            <w:rStyle w:val="Hyperlink"/>
            <w14:scene3d>
              <w14:camera w14:prst="orthographicFront"/>
              <w14:lightRig w14:rig="threePt" w14:dir="t">
                <w14:rot w14:lat="0" w14:lon="0" w14:rev="0"/>
              </w14:lightRig>
            </w14:scene3d>
          </w:rPr>
          <w:t>10</w:t>
        </w:r>
        <w:r w:rsidR="00C956BE">
          <w:rPr>
            <w:rFonts w:asciiTheme="minorHAnsi" w:eastAsiaTheme="minorEastAsia" w:hAnsiTheme="minorHAnsi" w:cstheme="minorBidi"/>
            <w:b w:val="0"/>
            <w:bCs w:val="0"/>
            <w:caps w:val="0"/>
            <w:sz w:val="22"/>
            <w:szCs w:val="22"/>
            <w:lang w:eastAsia="pt-BR"/>
          </w:rPr>
          <w:tab/>
        </w:r>
        <w:r w:rsidR="00C956BE" w:rsidRPr="00725C09">
          <w:rPr>
            <w:rStyle w:val="Hyperlink"/>
          </w:rPr>
          <w:t>CONSIDERAÇÕES FINAIS</w:t>
        </w:r>
        <w:r w:rsidR="00C956BE">
          <w:rPr>
            <w:webHidden/>
          </w:rPr>
          <w:tab/>
        </w:r>
        <w:r w:rsidR="00C956BE">
          <w:rPr>
            <w:webHidden/>
          </w:rPr>
          <w:fldChar w:fldCharType="begin"/>
        </w:r>
        <w:r w:rsidR="00C956BE">
          <w:rPr>
            <w:webHidden/>
          </w:rPr>
          <w:instrText xml:space="preserve"> PAGEREF _Toc533116030 \h </w:instrText>
        </w:r>
        <w:r w:rsidR="00C956BE">
          <w:rPr>
            <w:webHidden/>
          </w:rPr>
        </w:r>
        <w:r w:rsidR="00C956BE">
          <w:rPr>
            <w:webHidden/>
          </w:rPr>
          <w:fldChar w:fldCharType="separate"/>
        </w:r>
        <w:r w:rsidR="0033309F">
          <w:rPr>
            <w:webHidden/>
          </w:rPr>
          <w:t>22</w:t>
        </w:r>
        <w:r w:rsidR="00C956BE">
          <w:rPr>
            <w:webHidden/>
          </w:rPr>
          <w:fldChar w:fldCharType="end"/>
        </w:r>
      </w:hyperlink>
    </w:p>
    <w:p w14:paraId="487D7171" w14:textId="75BD75EC" w:rsidR="00C956BE" w:rsidRDefault="000004D4">
      <w:pPr>
        <w:pStyle w:val="Sumrio1"/>
        <w:rPr>
          <w:rFonts w:asciiTheme="minorHAnsi" w:eastAsiaTheme="minorEastAsia" w:hAnsiTheme="minorHAnsi" w:cstheme="minorBidi"/>
          <w:b w:val="0"/>
          <w:bCs w:val="0"/>
          <w:caps w:val="0"/>
          <w:sz w:val="22"/>
          <w:szCs w:val="22"/>
          <w:lang w:eastAsia="pt-BR"/>
        </w:rPr>
      </w:pPr>
      <w:hyperlink w:anchor="_Toc533116031" w:history="1">
        <w:r w:rsidR="00C956BE" w:rsidRPr="00725C09">
          <w:rPr>
            <w:rStyle w:val="Hyperlink"/>
          </w:rPr>
          <w:t>REFERÊNCIAS</w:t>
        </w:r>
        <w:r w:rsidR="00C956BE">
          <w:rPr>
            <w:webHidden/>
          </w:rPr>
          <w:tab/>
        </w:r>
        <w:r w:rsidR="00C956BE">
          <w:rPr>
            <w:webHidden/>
          </w:rPr>
          <w:fldChar w:fldCharType="begin"/>
        </w:r>
        <w:r w:rsidR="00C956BE">
          <w:rPr>
            <w:webHidden/>
          </w:rPr>
          <w:instrText xml:space="preserve"> PAGEREF _Toc533116031 \h </w:instrText>
        </w:r>
        <w:r w:rsidR="00C956BE">
          <w:rPr>
            <w:webHidden/>
          </w:rPr>
        </w:r>
        <w:r w:rsidR="00C956BE">
          <w:rPr>
            <w:webHidden/>
          </w:rPr>
          <w:fldChar w:fldCharType="separate"/>
        </w:r>
        <w:r w:rsidR="0033309F">
          <w:rPr>
            <w:webHidden/>
          </w:rPr>
          <w:t>23</w:t>
        </w:r>
        <w:r w:rsidR="00C956BE">
          <w:rPr>
            <w:webHidden/>
          </w:rPr>
          <w:fldChar w:fldCharType="end"/>
        </w:r>
      </w:hyperlink>
    </w:p>
    <w:p w14:paraId="0F75DC0A" w14:textId="46C66285" w:rsidR="00C956BE" w:rsidRDefault="000004D4">
      <w:pPr>
        <w:pStyle w:val="Sumrio1"/>
        <w:rPr>
          <w:rFonts w:asciiTheme="minorHAnsi" w:eastAsiaTheme="minorEastAsia" w:hAnsiTheme="minorHAnsi" w:cstheme="minorBidi"/>
          <w:b w:val="0"/>
          <w:bCs w:val="0"/>
          <w:caps w:val="0"/>
          <w:sz w:val="22"/>
          <w:szCs w:val="22"/>
          <w:lang w:eastAsia="pt-BR"/>
        </w:rPr>
      </w:pPr>
      <w:hyperlink w:anchor="_Toc533116032" w:history="1">
        <w:r w:rsidR="00C956BE" w:rsidRPr="00725C09">
          <w:rPr>
            <w:rStyle w:val="Hyperlink"/>
          </w:rPr>
          <w:t>APÊNDICE A – .....</w:t>
        </w:r>
        <w:r w:rsidR="00C956BE">
          <w:rPr>
            <w:webHidden/>
          </w:rPr>
          <w:tab/>
        </w:r>
        <w:r w:rsidR="00C956BE">
          <w:rPr>
            <w:webHidden/>
          </w:rPr>
          <w:fldChar w:fldCharType="begin"/>
        </w:r>
        <w:r w:rsidR="00C956BE">
          <w:rPr>
            <w:webHidden/>
          </w:rPr>
          <w:instrText xml:space="preserve"> PAGEREF _Toc533116032 \h </w:instrText>
        </w:r>
        <w:r w:rsidR="00C956BE">
          <w:rPr>
            <w:webHidden/>
          </w:rPr>
        </w:r>
        <w:r w:rsidR="00C956BE">
          <w:rPr>
            <w:webHidden/>
          </w:rPr>
          <w:fldChar w:fldCharType="separate"/>
        </w:r>
        <w:r w:rsidR="0033309F">
          <w:rPr>
            <w:webHidden/>
          </w:rPr>
          <w:t>28</w:t>
        </w:r>
        <w:r w:rsidR="00C956BE">
          <w:rPr>
            <w:webHidden/>
          </w:rPr>
          <w:fldChar w:fldCharType="end"/>
        </w:r>
      </w:hyperlink>
    </w:p>
    <w:p w14:paraId="378712E5" w14:textId="78F6A207" w:rsidR="00C956BE" w:rsidRDefault="000004D4">
      <w:pPr>
        <w:pStyle w:val="Sumrio1"/>
        <w:rPr>
          <w:rFonts w:asciiTheme="minorHAnsi" w:eastAsiaTheme="minorEastAsia" w:hAnsiTheme="minorHAnsi" w:cstheme="minorBidi"/>
          <w:b w:val="0"/>
          <w:bCs w:val="0"/>
          <w:caps w:val="0"/>
          <w:sz w:val="22"/>
          <w:szCs w:val="22"/>
          <w:lang w:eastAsia="pt-BR"/>
        </w:rPr>
      </w:pPr>
      <w:hyperlink w:anchor="_Toc533116033" w:history="1">
        <w:r w:rsidR="00C956BE" w:rsidRPr="00725C09">
          <w:rPr>
            <w:rStyle w:val="Hyperlink"/>
          </w:rPr>
          <w:t>ANEXO A – .....</w:t>
        </w:r>
        <w:r w:rsidR="00C956BE">
          <w:rPr>
            <w:webHidden/>
          </w:rPr>
          <w:tab/>
        </w:r>
        <w:r w:rsidR="00C956BE">
          <w:rPr>
            <w:webHidden/>
          </w:rPr>
          <w:fldChar w:fldCharType="begin"/>
        </w:r>
        <w:r w:rsidR="00C956BE">
          <w:rPr>
            <w:webHidden/>
          </w:rPr>
          <w:instrText xml:space="preserve"> PAGEREF _Toc533116033 \h </w:instrText>
        </w:r>
        <w:r w:rsidR="00C956BE">
          <w:rPr>
            <w:webHidden/>
          </w:rPr>
        </w:r>
        <w:r w:rsidR="00C956BE">
          <w:rPr>
            <w:webHidden/>
          </w:rPr>
          <w:fldChar w:fldCharType="separate"/>
        </w:r>
        <w:r w:rsidR="0033309F">
          <w:rPr>
            <w:webHidden/>
          </w:rPr>
          <w:t>29</w:t>
        </w:r>
        <w:r w:rsidR="00C956BE">
          <w:rPr>
            <w:webHidden/>
          </w:rPr>
          <w:fldChar w:fldCharType="end"/>
        </w:r>
      </w:hyperlink>
    </w:p>
    <w:p w14:paraId="00ED05C4" w14:textId="5E3E991C" w:rsidR="001E66CC" w:rsidRDefault="000E3E3E" w:rsidP="00E501B0">
      <w:pPr>
        <w:spacing w:line="240" w:lineRule="auto"/>
      </w:pPr>
      <w:r>
        <w:fldChar w:fldCharType="end"/>
      </w:r>
    </w:p>
    <w:p w14:paraId="2002DB4A" w14:textId="77777777" w:rsidR="001E66CC" w:rsidRDefault="001E66CC" w:rsidP="00E501B0">
      <w:pPr>
        <w:spacing w:line="240" w:lineRule="auto"/>
      </w:pPr>
    </w:p>
    <w:p w14:paraId="28A36A5F" w14:textId="77777777" w:rsidR="00E501B0" w:rsidRPr="00992EDD" w:rsidRDefault="00E501B0" w:rsidP="00E501B0">
      <w:pPr>
        <w:spacing w:line="240" w:lineRule="auto"/>
      </w:pPr>
      <w:r w:rsidRPr="00B766CD">
        <w:rPr>
          <w:color w:val="000000" w:themeColor="text1"/>
        </w:rPr>
        <w:t>Elemento obrigatório</w:t>
      </w:r>
      <w:r w:rsidR="00504061" w:rsidRPr="00B766CD">
        <w:rPr>
          <w:color w:val="000000" w:themeColor="text1"/>
        </w:rPr>
        <w:t>, o s</w:t>
      </w:r>
      <w:r w:rsidRPr="00B766CD">
        <w:rPr>
          <w:color w:val="000000" w:themeColor="text1"/>
        </w:rPr>
        <w:t xml:space="preserve">umário é a enumeração </w:t>
      </w:r>
      <w:r w:rsidRPr="00992EDD">
        <w:t>das principais divisões, seções e</w:t>
      </w:r>
      <w:r>
        <w:t xml:space="preserve"> </w:t>
      </w:r>
      <w:r w:rsidRPr="00992EDD">
        <w:t>outras partes do trabalho, seguido da(s) respectiva(s) folha(s) onde consta(m) a matéria</w:t>
      </w:r>
      <w:r>
        <w:t xml:space="preserve"> </w:t>
      </w:r>
      <w:r w:rsidRPr="00992EDD">
        <w:t>indicada. O sumário deve ser elaborado conforme a ABNT NBR 6027.</w:t>
      </w:r>
      <w:r>
        <w:t xml:space="preserve"> </w:t>
      </w:r>
      <w:r w:rsidRPr="00992EDD">
        <w:t>A subordinação dos itens que figuram no sumário deve ser destacada por</w:t>
      </w:r>
      <w:r>
        <w:t xml:space="preserve"> </w:t>
      </w:r>
      <w:r w:rsidRPr="00992EDD">
        <w:t>diferenças tipográficas (como negrito, letras maiúsculas e outros), de acordo com a</w:t>
      </w:r>
      <w:r>
        <w:t xml:space="preserve"> </w:t>
      </w:r>
      <w:r w:rsidRPr="00992EDD">
        <w:t>numeração progressiva da ABNT NBR 6024. Quando o trabalho estiver organizado em mais</w:t>
      </w:r>
      <w:r>
        <w:t xml:space="preserve"> </w:t>
      </w:r>
      <w:r w:rsidRPr="00992EDD">
        <w:t xml:space="preserve">de um volume, o sumário completo deve ser incluído </w:t>
      </w:r>
      <w:r>
        <w:t xml:space="preserve">em todos os volumes, permitindo </w:t>
      </w:r>
      <w:r w:rsidRPr="00992EDD">
        <w:t>que</w:t>
      </w:r>
      <w:r>
        <w:t xml:space="preserve"> </w:t>
      </w:r>
      <w:r w:rsidRPr="00992EDD">
        <w:t>se tenha conhecimento de todo o conteúdo do documento em qualquer volume consultado</w:t>
      </w:r>
      <w:r w:rsidRPr="001E66CC">
        <w:t>. Os elementos pré-textuais não devem constar no sumário. É importante não confundir sumário com índice. O sumário apresenta os itens na forma em que estes são apresentados no trabalho, diferentemente do índice, que é uma lista de palavras ou frases ordenadas segundo determinado critério (autor, assunto, etc.), que localiza e remete para as informações</w:t>
      </w:r>
      <w:r w:rsidRPr="00992EDD">
        <w:t xml:space="preserve"> contidas no texto.</w:t>
      </w:r>
    </w:p>
    <w:p w14:paraId="20347E3E" w14:textId="77777777" w:rsidR="00E501B0" w:rsidRDefault="00E501B0" w:rsidP="00FA1E58">
      <w:pPr>
        <w:sectPr w:rsidR="00E501B0" w:rsidSect="00486E2E">
          <w:headerReference w:type="default" r:id="rId11"/>
          <w:type w:val="continuous"/>
          <w:pgSz w:w="11906" w:h="16838" w:code="9"/>
          <w:pgMar w:top="1701" w:right="1134" w:bottom="1134" w:left="1701" w:header="709" w:footer="709" w:gutter="0"/>
          <w:pgNumType w:start="0"/>
          <w:cols w:space="708"/>
          <w:titlePg/>
          <w:docGrid w:linePitch="360"/>
        </w:sectPr>
      </w:pPr>
    </w:p>
    <w:p w14:paraId="335C2E31" w14:textId="19E1851F" w:rsidR="009A15BE" w:rsidRDefault="009A15BE" w:rsidP="001900C8">
      <w:pPr>
        <w:pStyle w:val="Ttulo1"/>
        <w:rPr>
          <w:lang w:val="pt-BR"/>
        </w:rPr>
      </w:pPr>
      <w:bookmarkStart w:id="3" w:name="_Toc533115997"/>
      <w:r>
        <w:rPr>
          <w:lang w:val="pt-BR"/>
        </w:rPr>
        <w:lastRenderedPageBreak/>
        <w:t>INTRODUÇÃO</w:t>
      </w:r>
      <w:bookmarkEnd w:id="3"/>
    </w:p>
    <w:p w14:paraId="29E2DDDB" w14:textId="7F65EE1A" w:rsidR="00C04FEA" w:rsidRDefault="00C04FEA" w:rsidP="00C956BE">
      <w:pPr>
        <w:ind w:firstLine="709"/>
      </w:pPr>
      <w:r>
        <w:t>Elemento opcional.</w:t>
      </w:r>
    </w:p>
    <w:p w14:paraId="7BBCAC6E" w14:textId="1FCF28C6" w:rsidR="009A15BE" w:rsidRPr="009A15BE" w:rsidRDefault="009A15BE" w:rsidP="00C956BE">
      <w:pPr>
        <w:ind w:firstLine="709"/>
      </w:pPr>
      <w:r>
        <w:t xml:space="preserve">Por se tratar de um Plano de Negócios elaborado com a intenção de ser apresentado como Trabalho de </w:t>
      </w:r>
      <w:r w:rsidR="00C04FEA">
        <w:t>Graduação</w:t>
      </w:r>
      <w:r>
        <w:t xml:space="preserve"> (T</w:t>
      </w:r>
      <w:r w:rsidR="00C04FEA">
        <w:t>G</w:t>
      </w:r>
      <w:r>
        <w:t xml:space="preserve">), recomenda-se que o aluno (ou grupo) escreva alguns parágrafos introdutórios, fazendo referência ao objeto, a justificativa pela escolha do objeto, </w:t>
      </w:r>
      <w:r w:rsidR="00C956BE">
        <w:t xml:space="preserve">os objetivos gerais e específicos, </w:t>
      </w:r>
      <w:r>
        <w:t>a metodologia e as técnicas de pesquisa utilizada</w:t>
      </w:r>
      <w:r w:rsidR="00C956BE">
        <w:t>s</w:t>
      </w:r>
      <w:r>
        <w:t>, bem como a estrutura do texto.</w:t>
      </w:r>
      <w:r w:rsidR="00AE6F21">
        <w:t xml:space="preserve"> Embora seja a primeira parte do Trabalho, a</w:t>
      </w:r>
      <w:r w:rsidR="00AE6F21">
        <w:rPr>
          <w:rFonts w:cs="Arial"/>
        </w:rPr>
        <w:t xml:space="preserve"> Introdução deve ser escrita por último, pois depende das demais seções para ser feito.</w:t>
      </w:r>
      <w:r>
        <w:t xml:space="preserve">   </w:t>
      </w:r>
    </w:p>
    <w:p w14:paraId="18DBC371" w14:textId="43A5312C" w:rsidR="004851FB" w:rsidRDefault="00A93CB5" w:rsidP="001900C8">
      <w:pPr>
        <w:pStyle w:val="Ttulo1"/>
        <w:rPr>
          <w:lang w:val="pt-BR"/>
        </w:rPr>
      </w:pPr>
      <w:bookmarkStart w:id="4" w:name="_Toc533115998"/>
      <w:r>
        <w:rPr>
          <w:caps w:val="0"/>
          <w:lang w:val="pt-BR"/>
        </w:rPr>
        <w:lastRenderedPageBreak/>
        <w:t>SUMÁRIO EXECUTIVO</w:t>
      </w:r>
      <w:bookmarkEnd w:id="4"/>
    </w:p>
    <w:p w14:paraId="41E576A4" w14:textId="19A81374" w:rsidR="007812BB" w:rsidRDefault="007812BB" w:rsidP="007812BB">
      <w:pPr>
        <w:ind w:firstLine="709"/>
        <w:rPr>
          <w:rFonts w:cs="Arial"/>
          <w:lang w:eastAsia="pt-BR"/>
        </w:rPr>
      </w:pPr>
      <w:r>
        <w:rPr>
          <w:rFonts w:cs="Arial"/>
        </w:rPr>
        <w:t xml:space="preserve">Como se fosse um resumo do plano de negócios, </w:t>
      </w:r>
      <w:r w:rsidR="00AE6F21">
        <w:rPr>
          <w:rFonts w:cs="Arial"/>
        </w:rPr>
        <w:t xml:space="preserve">o Sumário Executivo </w:t>
      </w:r>
      <w:r>
        <w:rPr>
          <w:rFonts w:cs="Arial"/>
        </w:rPr>
        <w:t>é utilizad</w:t>
      </w:r>
      <w:r w:rsidR="00AE6F21">
        <w:rPr>
          <w:rFonts w:cs="Arial"/>
        </w:rPr>
        <w:t>o</w:t>
      </w:r>
      <w:r>
        <w:rPr>
          <w:rFonts w:cs="Arial"/>
        </w:rPr>
        <w:t xml:space="preserve"> para fornecer detalhes e informações que podem despertar o interesse do leitor, tendo como objetivo principal convencê-lo da viabilidade do negócio. Em geral, o Sumário Executivo deve conter, de forma sucinta, os seguintes aspectos:</w:t>
      </w:r>
    </w:p>
    <w:p w14:paraId="1B0556B2" w14:textId="77777777" w:rsidR="007812BB" w:rsidRDefault="007812BB" w:rsidP="007812BB">
      <w:pPr>
        <w:numPr>
          <w:ilvl w:val="0"/>
          <w:numId w:val="14"/>
        </w:numPr>
        <w:rPr>
          <w:rFonts w:cs="Arial"/>
        </w:rPr>
      </w:pPr>
      <w:r>
        <w:rPr>
          <w:rFonts w:cs="Arial"/>
          <w:b/>
        </w:rPr>
        <w:t>Contexto</w:t>
      </w:r>
      <w:r w:rsidR="00557AFA">
        <w:rPr>
          <w:rFonts w:cs="Arial"/>
          <w:b/>
        </w:rPr>
        <w:t>:</w:t>
      </w:r>
      <w:r>
        <w:rPr>
          <w:rFonts w:cs="Arial"/>
        </w:rPr>
        <w:t xml:space="preserve"> a justificativa econômica para a implantação do negócio.</w:t>
      </w:r>
    </w:p>
    <w:p w14:paraId="36DBB60B" w14:textId="77777777" w:rsidR="007812BB" w:rsidRDefault="007812BB" w:rsidP="007812BB">
      <w:pPr>
        <w:numPr>
          <w:ilvl w:val="0"/>
          <w:numId w:val="14"/>
        </w:numPr>
        <w:rPr>
          <w:rFonts w:cs="Arial"/>
        </w:rPr>
      </w:pPr>
      <w:r>
        <w:rPr>
          <w:rFonts w:cs="Arial"/>
          <w:b/>
          <w:bCs/>
        </w:rPr>
        <w:t>Resumo do negócio</w:t>
      </w:r>
      <w:r w:rsidR="00557AFA">
        <w:rPr>
          <w:rFonts w:cs="Arial"/>
          <w:b/>
          <w:bCs/>
        </w:rPr>
        <w:t>:</w:t>
      </w:r>
      <w:r>
        <w:rPr>
          <w:rFonts w:cs="Arial"/>
          <w:bCs/>
        </w:rPr>
        <w:t xml:space="preserve"> o </w:t>
      </w:r>
      <w:r>
        <w:rPr>
          <w:rFonts w:cs="Arial"/>
        </w:rPr>
        <w:t>negócio que se quer empreender e as características da empresa.</w:t>
      </w:r>
    </w:p>
    <w:p w14:paraId="25E3937F" w14:textId="77777777" w:rsidR="007812BB" w:rsidRDefault="00557AFA" w:rsidP="007812BB">
      <w:pPr>
        <w:numPr>
          <w:ilvl w:val="0"/>
          <w:numId w:val="14"/>
        </w:numPr>
        <w:rPr>
          <w:rFonts w:cs="Arial"/>
        </w:rPr>
      </w:pPr>
      <w:r>
        <w:rPr>
          <w:rFonts w:cs="Arial"/>
          <w:b/>
          <w:bCs/>
        </w:rPr>
        <w:t>Sócios:</w:t>
      </w:r>
      <w:r w:rsidR="007812BB">
        <w:rPr>
          <w:rFonts w:cs="Arial"/>
          <w:b/>
          <w:bCs/>
        </w:rPr>
        <w:t xml:space="preserve"> </w:t>
      </w:r>
      <w:r w:rsidR="007812BB">
        <w:rPr>
          <w:rFonts w:cs="Arial"/>
          <w:bCs/>
        </w:rPr>
        <w:t xml:space="preserve">as características e as </w:t>
      </w:r>
      <w:r w:rsidR="007812BB">
        <w:rPr>
          <w:rFonts w:cs="Arial"/>
        </w:rPr>
        <w:t>experiências pessoas e profissionais dos empreendedores envolvidos.</w:t>
      </w:r>
    </w:p>
    <w:p w14:paraId="269E3E43" w14:textId="4FA7F910" w:rsidR="007812BB" w:rsidRDefault="00557AFA" w:rsidP="007812BB">
      <w:pPr>
        <w:numPr>
          <w:ilvl w:val="0"/>
          <w:numId w:val="14"/>
        </w:numPr>
        <w:rPr>
          <w:rFonts w:cs="Arial"/>
        </w:rPr>
      </w:pPr>
      <w:r>
        <w:rPr>
          <w:rFonts w:cs="Arial"/>
          <w:b/>
          <w:bCs/>
        </w:rPr>
        <w:t>Resumo Financeiro:</w:t>
      </w:r>
      <w:r w:rsidR="007812BB">
        <w:rPr>
          <w:rFonts w:cs="Arial"/>
          <w:b/>
          <w:bCs/>
        </w:rPr>
        <w:t xml:space="preserve"> </w:t>
      </w:r>
      <w:r w:rsidR="007812BB">
        <w:rPr>
          <w:rFonts w:cs="Arial"/>
        </w:rPr>
        <w:t>investimentos iniciais necessários, fontes de recursos, período de recuperação do capital e taxa de retorno.</w:t>
      </w:r>
    </w:p>
    <w:p w14:paraId="7A0AAD75" w14:textId="06AD48C2" w:rsidR="00AE6F21" w:rsidRDefault="00AE6F21" w:rsidP="00AE6F21">
      <w:pPr>
        <w:rPr>
          <w:rFonts w:cs="Arial"/>
        </w:rPr>
      </w:pPr>
    </w:p>
    <w:p w14:paraId="40CCF9A4" w14:textId="6B283B52" w:rsidR="00AE6F21" w:rsidRDefault="00AE6F21" w:rsidP="008D237E">
      <w:pPr>
        <w:ind w:firstLine="708"/>
        <w:rPr>
          <w:rFonts w:cs="Arial"/>
        </w:rPr>
      </w:pPr>
      <w:r>
        <w:t xml:space="preserve">A exemplo da Introdução, o Sumário Executivo deve </w:t>
      </w:r>
      <w:r>
        <w:rPr>
          <w:rFonts w:cs="Arial"/>
        </w:rPr>
        <w:t>ser escrito por último, pois depende das demais seções para ser feito.</w:t>
      </w:r>
    </w:p>
    <w:p w14:paraId="1FC762FD" w14:textId="477E6891" w:rsidR="00DD657E" w:rsidRDefault="00A93CB5" w:rsidP="00982932">
      <w:pPr>
        <w:pStyle w:val="Ttulo1"/>
        <w:rPr>
          <w:lang w:val="pt-BR"/>
        </w:rPr>
      </w:pPr>
      <w:bookmarkStart w:id="5" w:name="_Toc533115999"/>
      <w:r>
        <w:rPr>
          <w:caps w:val="0"/>
          <w:lang w:val="pt-BR"/>
        </w:rPr>
        <w:lastRenderedPageBreak/>
        <w:t>DESCRIÇÃO DA EMPRESA</w:t>
      </w:r>
      <w:bookmarkEnd w:id="5"/>
    </w:p>
    <w:p w14:paraId="3F2D44CC" w14:textId="77777777" w:rsidR="0059445B" w:rsidRDefault="0059445B" w:rsidP="00982932">
      <w:pPr>
        <w:pStyle w:val="Ttulo2"/>
        <w:ind w:left="0" w:firstLine="0"/>
        <w:rPr>
          <w:lang w:val="pt-BR"/>
        </w:rPr>
      </w:pPr>
      <w:bookmarkStart w:id="6" w:name="_Toc533116000"/>
      <w:r>
        <w:rPr>
          <w:lang w:val="pt-BR"/>
        </w:rPr>
        <w:t>Dados do</w:t>
      </w:r>
      <w:r w:rsidR="007812BB">
        <w:rPr>
          <w:lang w:val="pt-BR"/>
        </w:rPr>
        <w:t>s</w:t>
      </w:r>
      <w:r>
        <w:rPr>
          <w:lang w:val="pt-BR"/>
        </w:rPr>
        <w:t xml:space="preserve"> Empreendedor</w:t>
      </w:r>
      <w:r w:rsidR="007812BB">
        <w:rPr>
          <w:lang w:val="pt-BR"/>
        </w:rPr>
        <w:t>es</w:t>
      </w:r>
      <w:bookmarkEnd w:id="6"/>
    </w:p>
    <w:p w14:paraId="46B52B7D" w14:textId="096894A3" w:rsidR="007812BB" w:rsidRDefault="007812BB" w:rsidP="00504061">
      <w:pPr>
        <w:ind w:firstLine="709"/>
        <w:rPr>
          <w:sz w:val="22"/>
          <w:lang w:eastAsia="pt-BR"/>
        </w:rPr>
      </w:pPr>
      <w:r>
        <w:t xml:space="preserve">Descrever de forma detalhada </w:t>
      </w:r>
      <w:r>
        <w:rPr>
          <w:bCs/>
        </w:rPr>
        <w:t xml:space="preserve">as características e as </w:t>
      </w:r>
      <w:r>
        <w:t>experiências pessoa</w:t>
      </w:r>
      <w:r w:rsidR="008D237E">
        <w:t>i</w:t>
      </w:r>
      <w:r>
        <w:t>s e profissionais dos sócios da empresa, considerando formação, experiência profissional e grau de conhecimento da área do negócio proposto.</w:t>
      </w:r>
    </w:p>
    <w:p w14:paraId="2F522B09" w14:textId="77777777" w:rsidR="0059445B" w:rsidRDefault="0059445B" w:rsidP="00982932">
      <w:pPr>
        <w:pStyle w:val="Ttulo2"/>
        <w:ind w:left="0" w:firstLine="0"/>
        <w:rPr>
          <w:lang w:val="pt-BR"/>
        </w:rPr>
      </w:pPr>
      <w:bookmarkStart w:id="7" w:name="_Toc533116001"/>
      <w:r>
        <w:rPr>
          <w:lang w:val="pt-BR"/>
        </w:rPr>
        <w:t>Dados do Empreendimento</w:t>
      </w:r>
      <w:bookmarkEnd w:id="7"/>
    </w:p>
    <w:p w14:paraId="7E49BCD3" w14:textId="77777777" w:rsidR="007812BB" w:rsidRDefault="007812BB" w:rsidP="007812BB">
      <w:pPr>
        <w:ind w:firstLine="708"/>
        <w:rPr>
          <w:sz w:val="22"/>
          <w:lang w:eastAsia="pt-BR"/>
        </w:rPr>
      </w:pPr>
      <w:r>
        <w:t xml:space="preserve">Descrever de forma detalhada </w:t>
      </w:r>
      <w:r>
        <w:rPr>
          <w:bCs/>
        </w:rPr>
        <w:t>as características</w:t>
      </w:r>
      <w:r>
        <w:t xml:space="preserve"> do empreendimento, considerando a sua localização, o setor de atividade, o produto, a forma jurídica, o enquadramento tributário, a ideologia central (missão, visão e valores) e o capital social da empresa.</w:t>
      </w:r>
    </w:p>
    <w:p w14:paraId="6DDDF292" w14:textId="0DEBE5A4" w:rsidR="00C64628" w:rsidRDefault="00A93CB5" w:rsidP="00C64628">
      <w:pPr>
        <w:pStyle w:val="Ttulo1"/>
        <w:rPr>
          <w:lang w:val="pt-BR"/>
        </w:rPr>
      </w:pPr>
      <w:bookmarkStart w:id="8" w:name="_Toc533116002"/>
      <w:r>
        <w:rPr>
          <w:caps w:val="0"/>
          <w:lang w:val="pt-BR"/>
        </w:rPr>
        <w:lastRenderedPageBreak/>
        <w:t>ANÁLISE DE MERCADO</w:t>
      </w:r>
      <w:bookmarkEnd w:id="8"/>
    </w:p>
    <w:p w14:paraId="76AFB80F" w14:textId="77777777" w:rsidR="00C64628" w:rsidRDefault="0059445B" w:rsidP="00C64628">
      <w:pPr>
        <w:pStyle w:val="Ttulo2"/>
        <w:rPr>
          <w:lang w:val="pt-BR"/>
        </w:rPr>
      </w:pPr>
      <w:bookmarkStart w:id="9" w:name="_Toc533116003"/>
      <w:r>
        <w:rPr>
          <w:lang w:val="pt-BR"/>
        </w:rPr>
        <w:t>Caracterização do Produto</w:t>
      </w:r>
      <w:bookmarkEnd w:id="9"/>
    </w:p>
    <w:p w14:paraId="4E34FC61" w14:textId="77777777" w:rsidR="007812BB" w:rsidRDefault="007812BB" w:rsidP="007812BB">
      <w:pPr>
        <w:ind w:firstLine="708"/>
        <w:rPr>
          <w:rFonts w:ascii="Times New Roman" w:hAnsi="Times New Roman"/>
          <w:szCs w:val="24"/>
          <w:lang w:eastAsia="pt-BR"/>
        </w:rPr>
      </w:pPr>
      <w:r>
        <w:t xml:space="preserve">Em se tratando de uma </w:t>
      </w:r>
      <w:r>
        <w:rPr>
          <w:b/>
        </w:rPr>
        <w:t>mercadoria</w:t>
      </w:r>
      <w:r>
        <w:t xml:space="preserve">, o produto pode ser classificado como um bem de capital, intermediário ou de consumo; bem de consumo durável ou não durável; bem substituto ou complementar; bem normal ou inferior. Ele pode ser classificado também como um </w:t>
      </w:r>
      <w:r>
        <w:rPr>
          <w:b/>
        </w:rPr>
        <w:t>serviço</w:t>
      </w:r>
      <w:r>
        <w:t xml:space="preserve">. Independentemente da classificação, neste item é importante descrever de forma detalhada </w:t>
      </w:r>
      <w:r>
        <w:rPr>
          <w:bCs/>
        </w:rPr>
        <w:t xml:space="preserve">as </w:t>
      </w:r>
      <w:r>
        <w:rPr>
          <w:b/>
          <w:bCs/>
        </w:rPr>
        <w:t>características</w:t>
      </w:r>
      <w:r>
        <w:t xml:space="preserve"> dos produtos que se pretende ofertar, contemplando um quadro com as </w:t>
      </w:r>
      <w:r>
        <w:rPr>
          <w:b/>
        </w:rPr>
        <w:t>descrições</w:t>
      </w:r>
      <w:r>
        <w:t xml:space="preserve"> e respectivos </w:t>
      </w:r>
      <w:r>
        <w:rPr>
          <w:b/>
        </w:rPr>
        <w:t>preços</w:t>
      </w:r>
      <w:r>
        <w:rPr>
          <w:rStyle w:val="Refdenotaderodap"/>
          <w:rFonts w:cs="Arial"/>
          <w:color w:val="000000"/>
          <w:szCs w:val="24"/>
          <w:shd w:val="clear" w:color="auto" w:fill="FFFFFF"/>
        </w:rPr>
        <w:footnoteReference w:id="2"/>
      </w:r>
      <w:r>
        <w:t>.</w:t>
      </w:r>
      <w:r>
        <w:rPr>
          <w:rFonts w:ascii="Times New Roman" w:hAnsi="Times New Roman"/>
          <w:szCs w:val="24"/>
        </w:rPr>
        <w:t xml:space="preserve"> </w:t>
      </w:r>
    </w:p>
    <w:p w14:paraId="61C2E27D" w14:textId="77777777" w:rsidR="00C64628" w:rsidRDefault="0059445B" w:rsidP="00C64628">
      <w:pPr>
        <w:pStyle w:val="Ttulo2"/>
        <w:rPr>
          <w:lang w:val="pt-BR"/>
        </w:rPr>
      </w:pPr>
      <w:bookmarkStart w:id="10" w:name="_Toc533116004"/>
      <w:r>
        <w:rPr>
          <w:lang w:val="pt-BR"/>
        </w:rPr>
        <w:t>Caracterização dos Clientes</w:t>
      </w:r>
      <w:bookmarkEnd w:id="10"/>
    </w:p>
    <w:p w14:paraId="0C77B9AB" w14:textId="77777777" w:rsidR="00857BA8" w:rsidRDefault="00857BA8" w:rsidP="00857BA8">
      <w:pPr>
        <w:ind w:firstLine="708"/>
        <w:rPr>
          <w:rFonts w:ascii="Times New Roman" w:hAnsi="Times New Roman"/>
          <w:szCs w:val="24"/>
          <w:lang w:eastAsia="pt-BR"/>
        </w:rPr>
      </w:pPr>
      <w:r>
        <w:t xml:space="preserve">A definição da clientela potencial depende do produto que se pretende ofertar. No caso do Brasil, a maior parte daquilo que é produzido é consumido internamente e uma parte menor é exportada. Internamente, os agentes consumidores são as famílias, as empresas e o governo. A clientela potencial pode ser classificada ainda por </w:t>
      </w:r>
      <w:r>
        <w:rPr>
          <w:b/>
        </w:rPr>
        <w:t>r</w:t>
      </w:r>
      <w:r>
        <w:rPr>
          <w:b/>
          <w:bCs/>
        </w:rPr>
        <w:t>amo de negócio</w:t>
      </w:r>
      <w:r>
        <w:t xml:space="preserve"> (setor produtivo), </w:t>
      </w:r>
      <w:r>
        <w:rPr>
          <w:b/>
        </w:rPr>
        <w:t>s</w:t>
      </w:r>
      <w:r>
        <w:rPr>
          <w:b/>
          <w:bCs/>
        </w:rPr>
        <w:t xml:space="preserve">egmento de mercado </w:t>
      </w:r>
      <w:r>
        <w:rPr>
          <w:bCs/>
        </w:rPr>
        <w:t>(</w:t>
      </w:r>
      <w:r>
        <w:t xml:space="preserve">limites geográficos, nível de rendimento, sexo, faixa etária) ou </w:t>
      </w:r>
      <w:r>
        <w:rPr>
          <w:b/>
          <w:bCs/>
        </w:rPr>
        <w:t>comportamento</w:t>
      </w:r>
      <w:r>
        <w:t xml:space="preserve"> (costumes, percepções, preferências). Nesta parte, portanto, é importante identificar os </w:t>
      </w:r>
      <w:r>
        <w:rPr>
          <w:b/>
        </w:rPr>
        <w:t>clientes potenciais</w:t>
      </w:r>
      <w:r>
        <w:t xml:space="preserve">, contemplando um </w:t>
      </w:r>
      <w:r>
        <w:rPr>
          <w:b/>
        </w:rPr>
        <w:t>quadro</w:t>
      </w:r>
      <w:r>
        <w:rPr>
          <w:rStyle w:val="Refdenotaderodap"/>
          <w:rFonts w:cs="Arial"/>
          <w:color w:val="000000"/>
          <w:szCs w:val="24"/>
          <w:shd w:val="clear" w:color="auto" w:fill="FFFFFF"/>
        </w:rPr>
        <w:footnoteReference w:id="3"/>
      </w:r>
      <w:r>
        <w:t xml:space="preserve"> com a </w:t>
      </w:r>
      <w:r>
        <w:rPr>
          <w:b/>
        </w:rPr>
        <w:t>perspectiva de vendas</w:t>
      </w:r>
      <w:r>
        <w:t xml:space="preserve"> para cada um eles.</w:t>
      </w:r>
      <w:r>
        <w:rPr>
          <w:rFonts w:ascii="Times New Roman" w:hAnsi="Times New Roman"/>
          <w:szCs w:val="24"/>
        </w:rPr>
        <w:t xml:space="preserve"> </w:t>
      </w:r>
    </w:p>
    <w:p w14:paraId="681A89F2" w14:textId="77777777" w:rsidR="00857BA8" w:rsidRPr="00857BA8" w:rsidRDefault="00857BA8" w:rsidP="00857BA8"/>
    <w:p w14:paraId="5D2AE4ED" w14:textId="77777777" w:rsidR="0059445B" w:rsidRDefault="0059445B" w:rsidP="0065721A">
      <w:pPr>
        <w:pStyle w:val="Ttulo2"/>
        <w:rPr>
          <w:lang w:val="pt-BR"/>
        </w:rPr>
      </w:pPr>
      <w:bookmarkStart w:id="11" w:name="_Toc533116005"/>
      <w:r w:rsidRPr="0059445B">
        <w:rPr>
          <w:lang w:val="pt-BR"/>
        </w:rPr>
        <w:lastRenderedPageBreak/>
        <w:t xml:space="preserve">Caracterização </w:t>
      </w:r>
      <w:r>
        <w:rPr>
          <w:lang w:val="pt-BR"/>
        </w:rPr>
        <w:t>dos Fornecedores</w:t>
      </w:r>
      <w:bookmarkEnd w:id="11"/>
      <w:r w:rsidRPr="0059445B">
        <w:rPr>
          <w:lang w:val="pt-BR"/>
        </w:rPr>
        <w:t xml:space="preserve"> </w:t>
      </w:r>
    </w:p>
    <w:p w14:paraId="519D3409" w14:textId="7C79C65A" w:rsidR="00857BA8" w:rsidRPr="00857BA8" w:rsidRDefault="00857BA8" w:rsidP="00857BA8">
      <w:pPr>
        <w:ind w:firstLine="708"/>
      </w:pPr>
      <w:r>
        <w:t xml:space="preserve">A depender do tipo de negócio que se pretende empreender, a caracterização dos fornecedores pode ser mais ou menos complexa. Se o objetivo é oferecer um serviço, a demanda de fornecedores pode ficar restrita a alguns insumos, como água, luz, telefone, combustível, internet, materiais de escritório, copa e cozinha, higiene e limpeza e materiais de divulgação. Se o objetivo é produzir uma mercadoria, além de </w:t>
      </w:r>
      <w:r>
        <w:rPr>
          <w:b/>
        </w:rPr>
        <w:t>insumos</w:t>
      </w:r>
      <w:r>
        <w:t xml:space="preserve"> produtivo e </w:t>
      </w:r>
      <w:r>
        <w:rPr>
          <w:b/>
        </w:rPr>
        <w:t>logística</w:t>
      </w:r>
      <w:r>
        <w:t xml:space="preserve"> de transportes, a empresa pode demandar </w:t>
      </w:r>
      <w:r w:rsidR="008D237E">
        <w:rPr>
          <w:b/>
        </w:rPr>
        <w:t>matéria-</w:t>
      </w:r>
      <w:r>
        <w:rPr>
          <w:b/>
        </w:rPr>
        <w:t>prima</w:t>
      </w:r>
      <w:r>
        <w:t xml:space="preserve"> e </w:t>
      </w:r>
      <w:r>
        <w:rPr>
          <w:b/>
        </w:rPr>
        <w:t>materiais secundários</w:t>
      </w:r>
      <w:r>
        <w:t xml:space="preserve">, entre outros. Nesta parte, portanto, é importante identificar os </w:t>
      </w:r>
      <w:r>
        <w:rPr>
          <w:b/>
        </w:rPr>
        <w:t>fornecedores</w:t>
      </w:r>
      <w:r>
        <w:t xml:space="preserve">, contemplando um </w:t>
      </w:r>
      <w:r>
        <w:rPr>
          <w:b/>
        </w:rPr>
        <w:t>quadro</w:t>
      </w:r>
      <w:r>
        <w:t xml:space="preserve"> com a política de preço, prazos de entrega e prazos de pagamentos.</w:t>
      </w:r>
    </w:p>
    <w:p w14:paraId="16E2123E" w14:textId="77777777" w:rsidR="0059445B" w:rsidRDefault="0059445B" w:rsidP="0059445B">
      <w:pPr>
        <w:pStyle w:val="Ttulo2"/>
        <w:rPr>
          <w:lang w:val="pt-BR"/>
        </w:rPr>
      </w:pPr>
      <w:bookmarkStart w:id="12" w:name="_Toc533116006"/>
      <w:r w:rsidRPr="0059445B">
        <w:rPr>
          <w:lang w:val="pt-BR"/>
        </w:rPr>
        <w:t xml:space="preserve">Caracterização </w:t>
      </w:r>
      <w:r>
        <w:rPr>
          <w:lang w:val="pt-BR"/>
        </w:rPr>
        <w:t>dos Concorrentes</w:t>
      </w:r>
      <w:bookmarkEnd w:id="12"/>
      <w:r w:rsidRPr="0059445B">
        <w:rPr>
          <w:lang w:val="pt-BR"/>
        </w:rPr>
        <w:t xml:space="preserve"> </w:t>
      </w:r>
    </w:p>
    <w:p w14:paraId="79E2873F" w14:textId="77777777" w:rsidR="00857BA8" w:rsidRPr="00857BA8" w:rsidRDefault="00857BA8" w:rsidP="00857BA8">
      <w:pPr>
        <w:ind w:firstLine="708"/>
      </w:pPr>
      <w:r>
        <w:rPr>
          <w:rFonts w:cs="Arial"/>
        </w:rPr>
        <w:t xml:space="preserve">Além da clientela que se pretende atingir, é importante que o empreendedor conheça os seus potenciais concorrentes. Para tanto, é de suma importância que seja identificada a </w:t>
      </w:r>
      <w:r>
        <w:rPr>
          <w:rFonts w:cs="Arial"/>
          <w:b/>
        </w:rPr>
        <w:t>estrutura de mercado</w:t>
      </w:r>
      <w:r>
        <w:rPr>
          <w:rFonts w:cs="Arial"/>
        </w:rPr>
        <w:t xml:space="preserve">, já que existem aqueles que possuem as chamadas barreiras à entrada de novos concorrentes. Isto posto, é importante </w:t>
      </w:r>
      <w:r>
        <w:rPr>
          <w:rFonts w:cs="Arial"/>
          <w:b/>
        </w:rPr>
        <w:t>identificar e avaliar</w:t>
      </w:r>
      <w:r>
        <w:rPr>
          <w:rFonts w:cs="Arial"/>
        </w:rPr>
        <w:t xml:space="preserve"> os concorrentes, contemplando, em linhas gerais, a </w:t>
      </w:r>
      <w:r>
        <w:rPr>
          <w:rFonts w:cs="Arial"/>
          <w:b/>
        </w:rPr>
        <w:t>política de preços</w:t>
      </w:r>
      <w:r>
        <w:rPr>
          <w:rFonts w:cs="Arial"/>
        </w:rPr>
        <w:t xml:space="preserve"> e a </w:t>
      </w:r>
      <w:r>
        <w:rPr>
          <w:rFonts w:cs="Arial"/>
          <w:b/>
        </w:rPr>
        <w:t>tecnologia</w:t>
      </w:r>
      <w:r>
        <w:rPr>
          <w:rFonts w:cs="Arial"/>
        </w:rPr>
        <w:t xml:space="preserve"> utilizadas, os </w:t>
      </w:r>
      <w:r>
        <w:rPr>
          <w:rFonts w:cs="Arial"/>
          <w:b/>
        </w:rPr>
        <w:t xml:space="preserve">pontos fortes </w:t>
      </w:r>
      <w:r>
        <w:rPr>
          <w:rFonts w:cs="Arial"/>
        </w:rPr>
        <w:t>e</w:t>
      </w:r>
      <w:r>
        <w:rPr>
          <w:rFonts w:cs="Arial"/>
          <w:b/>
        </w:rPr>
        <w:t xml:space="preserve"> fracos</w:t>
      </w:r>
      <w:r>
        <w:rPr>
          <w:rFonts w:cs="Arial"/>
        </w:rPr>
        <w:t xml:space="preserve"> e as </w:t>
      </w:r>
      <w:r>
        <w:rPr>
          <w:rFonts w:cs="Arial"/>
          <w:b/>
        </w:rPr>
        <w:t>oportunidades</w:t>
      </w:r>
      <w:r>
        <w:rPr>
          <w:rFonts w:cs="Arial"/>
        </w:rPr>
        <w:t xml:space="preserve"> e </w:t>
      </w:r>
      <w:r>
        <w:rPr>
          <w:rFonts w:cs="Arial"/>
          <w:b/>
        </w:rPr>
        <w:t>ameaças</w:t>
      </w:r>
      <w:r>
        <w:rPr>
          <w:rFonts w:cs="Arial"/>
        </w:rPr>
        <w:t xml:space="preserve"> que cada um deles representa.</w:t>
      </w:r>
    </w:p>
    <w:p w14:paraId="026B7AF8" w14:textId="77777777" w:rsidR="00C64628" w:rsidRDefault="0059445B" w:rsidP="0065721A">
      <w:pPr>
        <w:pStyle w:val="Ttulo2"/>
        <w:rPr>
          <w:lang w:val="pt-BR"/>
        </w:rPr>
      </w:pPr>
      <w:bookmarkStart w:id="13" w:name="_Toc533116007"/>
      <w:r>
        <w:rPr>
          <w:lang w:val="pt-BR"/>
        </w:rPr>
        <w:t xml:space="preserve">Análise </w:t>
      </w:r>
      <w:r w:rsidR="00857BA8">
        <w:rPr>
          <w:lang w:val="pt-BR"/>
        </w:rPr>
        <w:t>Setorial</w:t>
      </w:r>
      <w:bookmarkEnd w:id="13"/>
    </w:p>
    <w:p w14:paraId="705931F7" w14:textId="49C256A8" w:rsidR="00857BA8" w:rsidRDefault="00857BA8" w:rsidP="00857BA8">
      <w:pPr>
        <w:ind w:firstLine="708"/>
        <w:rPr>
          <w:rFonts w:ascii="Times New Roman" w:hAnsi="Times New Roman"/>
          <w:szCs w:val="24"/>
          <w:lang w:eastAsia="pt-BR"/>
        </w:rPr>
      </w:pPr>
      <w:r>
        <w:t xml:space="preserve">Neste tópico, é importante que se faça uma avaliação do </w:t>
      </w:r>
      <w:r>
        <w:rPr>
          <w:b/>
          <w:bCs/>
        </w:rPr>
        <w:t>setor</w:t>
      </w:r>
      <w:r>
        <w:t xml:space="preserve"> </w:t>
      </w:r>
      <w:r w:rsidR="00EF394C">
        <w:t xml:space="preserve">em </w:t>
      </w:r>
      <w:r>
        <w:t xml:space="preserve">que a empresa pretende atuar e dos </w:t>
      </w:r>
      <w:r>
        <w:rPr>
          <w:b/>
          <w:bCs/>
        </w:rPr>
        <w:t>segmentos</w:t>
      </w:r>
      <w:r>
        <w:t xml:space="preserve"> mais </w:t>
      </w:r>
      <w:r>
        <w:rPr>
          <w:bCs/>
        </w:rPr>
        <w:t>relacionados</w:t>
      </w:r>
      <w:r>
        <w:t xml:space="preserve"> (demandantes) ao produto a ser ofertado. A questão-chave deste item é </w:t>
      </w:r>
      <w:r>
        <w:rPr>
          <w:b/>
        </w:rPr>
        <w:t>reunir informações</w:t>
      </w:r>
      <w:r>
        <w:t xml:space="preserve"> e </w:t>
      </w:r>
      <w:r>
        <w:rPr>
          <w:b/>
        </w:rPr>
        <w:t>dados estatísticos</w:t>
      </w:r>
      <w:r>
        <w:t xml:space="preserve"> que ilustrem a </w:t>
      </w:r>
      <w:r>
        <w:rPr>
          <w:b/>
        </w:rPr>
        <w:t>tendência</w:t>
      </w:r>
      <w:r>
        <w:t xml:space="preserve"> do setor e dos segmentos relacionados ao </w:t>
      </w:r>
      <w:r>
        <w:lastRenderedPageBreak/>
        <w:t>produto</w:t>
      </w:r>
      <w:r>
        <w:rPr>
          <w:rStyle w:val="Refdenotaderodap"/>
          <w:rFonts w:cs="Arial"/>
          <w:color w:val="000000"/>
          <w:szCs w:val="24"/>
          <w:shd w:val="clear" w:color="auto" w:fill="FFFFFF"/>
        </w:rPr>
        <w:footnoteReference w:id="4"/>
      </w:r>
      <w:r>
        <w:t xml:space="preserve">. Se a tendência é de crescimento do setor e dos segmentos relacionados, a </w:t>
      </w:r>
      <w:r>
        <w:rPr>
          <w:b/>
        </w:rPr>
        <w:t>procura</w:t>
      </w:r>
      <w:r>
        <w:t xml:space="preserve"> pelo produto em questão poderá ser maior, de modo que há indícios de que </w:t>
      </w:r>
      <w:r>
        <w:rPr>
          <w:b/>
        </w:rPr>
        <w:t>o negócio poderá prosperar</w:t>
      </w:r>
      <w:r>
        <w:t>.</w:t>
      </w:r>
      <w:r>
        <w:rPr>
          <w:rFonts w:ascii="Times New Roman" w:hAnsi="Times New Roman"/>
          <w:szCs w:val="24"/>
        </w:rPr>
        <w:t xml:space="preserve"> </w:t>
      </w:r>
    </w:p>
    <w:p w14:paraId="28DEC194" w14:textId="2E681924" w:rsidR="0059445B" w:rsidRDefault="0059445B" w:rsidP="0059445B">
      <w:pPr>
        <w:pStyle w:val="Ttulo2"/>
        <w:rPr>
          <w:lang w:val="pt-BR"/>
        </w:rPr>
      </w:pPr>
      <w:bookmarkStart w:id="14" w:name="_Toc533116008"/>
      <w:r>
        <w:rPr>
          <w:lang w:val="pt-BR"/>
        </w:rPr>
        <w:t xml:space="preserve">Análise </w:t>
      </w:r>
      <w:r w:rsidR="00857BA8">
        <w:rPr>
          <w:lang w:val="pt-BR"/>
        </w:rPr>
        <w:t>Macroecon</w:t>
      </w:r>
      <w:r w:rsidR="009E6165">
        <w:rPr>
          <w:lang w:val="pt-BR"/>
        </w:rPr>
        <w:t>ô</w:t>
      </w:r>
      <w:r w:rsidR="00857BA8">
        <w:rPr>
          <w:lang w:val="pt-BR"/>
        </w:rPr>
        <w:t>mi</w:t>
      </w:r>
      <w:r w:rsidR="009E6165">
        <w:rPr>
          <w:lang w:val="pt-BR"/>
        </w:rPr>
        <w:t>c</w:t>
      </w:r>
      <w:r w:rsidR="00857BA8">
        <w:rPr>
          <w:lang w:val="pt-BR"/>
        </w:rPr>
        <w:t>a</w:t>
      </w:r>
      <w:bookmarkEnd w:id="14"/>
      <w:r w:rsidR="00857BA8">
        <w:rPr>
          <w:lang w:val="pt-BR"/>
        </w:rPr>
        <w:t xml:space="preserve"> </w:t>
      </w:r>
    </w:p>
    <w:p w14:paraId="04B50417" w14:textId="77777777" w:rsidR="00857BA8" w:rsidRPr="00857BA8" w:rsidRDefault="00857BA8" w:rsidP="00857BA8">
      <w:pPr>
        <w:ind w:firstLine="708"/>
      </w:pPr>
      <w:r>
        <w:rPr>
          <w:rFonts w:cs="Arial"/>
        </w:rPr>
        <w:t xml:space="preserve">Aqui é importante que se faça uma avaliação do </w:t>
      </w:r>
      <w:r>
        <w:rPr>
          <w:rFonts w:cs="Arial"/>
          <w:b/>
        </w:rPr>
        <w:t>cenário macroeconômico</w:t>
      </w:r>
      <w:r>
        <w:rPr>
          <w:rFonts w:cs="Arial"/>
        </w:rPr>
        <w:t xml:space="preserve">. A questão-chave deste item é </w:t>
      </w:r>
      <w:r>
        <w:rPr>
          <w:rFonts w:cs="Arial"/>
          <w:b/>
        </w:rPr>
        <w:t>reunir informações</w:t>
      </w:r>
      <w:r>
        <w:rPr>
          <w:rFonts w:cs="Arial"/>
        </w:rPr>
        <w:t xml:space="preserve"> e </w:t>
      </w:r>
      <w:r>
        <w:rPr>
          <w:rFonts w:cs="Arial"/>
          <w:b/>
        </w:rPr>
        <w:t>dados estatísticos</w:t>
      </w:r>
      <w:r>
        <w:rPr>
          <w:rFonts w:cs="Arial"/>
        </w:rPr>
        <w:t xml:space="preserve"> que ilustrem a </w:t>
      </w:r>
      <w:r>
        <w:rPr>
          <w:rFonts w:cs="Arial"/>
          <w:b/>
        </w:rPr>
        <w:t>tendência</w:t>
      </w:r>
      <w:r>
        <w:rPr>
          <w:rFonts w:cs="Arial"/>
        </w:rPr>
        <w:t xml:space="preserve">, não de um setor ou segmento específico, mas </w:t>
      </w:r>
      <w:r>
        <w:rPr>
          <w:rFonts w:cs="Arial"/>
          <w:b/>
        </w:rPr>
        <w:t>de toda a economia</w:t>
      </w:r>
      <w:r>
        <w:rPr>
          <w:rFonts w:cs="Arial"/>
        </w:rPr>
        <w:t xml:space="preserve">, contemplando variáveis como </w:t>
      </w:r>
      <w:r>
        <w:rPr>
          <w:rFonts w:cs="Arial"/>
          <w:b/>
        </w:rPr>
        <w:t>PIB</w:t>
      </w:r>
      <w:r>
        <w:rPr>
          <w:rFonts w:cs="Arial"/>
        </w:rPr>
        <w:t xml:space="preserve">, nível de </w:t>
      </w:r>
      <w:r>
        <w:rPr>
          <w:rFonts w:cs="Arial"/>
          <w:b/>
        </w:rPr>
        <w:t>emprego</w:t>
      </w:r>
      <w:r>
        <w:rPr>
          <w:rFonts w:cs="Arial"/>
        </w:rPr>
        <w:t xml:space="preserve"> e </w:t>
      </w:r>
      <w:r>
        <w:rPr>
          <w:rFonts w:cs="Arial"/>
          <w:b/>
        </w:rPr>
        <w:t>políticas econômicas</w:t>
      </w:r>
      <w:r>
        <w:rPr>
          <w:rFonts w:cs="Arial"/>
        </w:rPr>
        <w:t xml:space="preserve"> etc.</w:t>
      </w:r>
    </w:p>
    <w:p w14:paraId="2F6A981C" w14:textId="77777777" w:rsidR="0059445B" w:rsidRPr="0059445B" w:rsidRDefault="0059445B" w:rsidP="0059445B">
      <w:pPr>
        <w:pStyle w:val="Ttulo2"/>
      </w:pPr>
      <w:bookmarkStart w:id="15" w:name="_Toc533116009"/>
      <w:r>
        <w:rPr>
          <w:lang w:val="pt-BR"/>
        </w:rPr>
        <w:t>Quantificação da Demanda</w:t>
      </w:r>
      <w:bookmarkEnd w:id="15"/>
    </w:p>
    <w:p w14:paraId="275A3507" w14:textId="3F8352BB" w:rsidR="00857BA8" w:rsidRDefault="00857BA8" w:rsidP="00857BA8">
      <w:pPr>
        <w:ind w:firstLine="708"/>
        <w:rPr>
          <w:rFonts w:ascii="Times New Roman" w:hAnsi="Times New Roman"/>
          <w:lang w:eastAsia="pt-BR"/>
        </w:rPr>
      </w:pPr>
      <w:r>
        <w:t>Considerando a</w:t>
      </w:r>
      <w:r>
        <w:rPr>
          <w:b/>
        </w:rPr>
        <w:t xml:space="preserve"> tendência dos fatores </w:t>
      </w:r>
      <w:r>
        <w:t xml:space="preserve">que influenciam a demanda (setor produtivo, população, renda, idade, sexo etc.) e as </w:t>
      </w:r>
      <w:r>
        <w:rPr>
          <w:b/>
        </w:rPr>
        <w:t>análises setorial e macroeconômica</w:t>
      </w:r>
      <w:r>
        <w:t>, bem como a</w:t>
      </w:r>
      <w:r>
        <w:rPr>
          <w:b/>
        </w:rPr>
        <w:t xml:space="preserve"> campanha de marketing </w:t>
      </w:r>
      <w:r>
        <w:t>que se pretende efetuar,</w:t>
      </w:r>
      <w:r>
        <w:rPr>
          <w:b/>
        </w:rPr>
        <w:t xml:space="preserve"> estimar o crescimento real </w:t>
      </w:r>
      <w:r>
        <w:t>(quantidade)</w:t>
      </w:r>
      <w:r>
        <w:rPr>
          <w:b/>
        </w:rPr>
        <w:t xml:space="preserve"> </w:t>
      </w:r>
      <w:r>
        <w:t xml:space="preserve">médio das vendas da empresa, para um determinado período </w:t>
      </w:r>
      <w:r>
        <w:rPr>
          <w:color w:val="000000"/>
        </w:rPr>
        <w:t xml:space="preserve">(pelo menos </w:t>
      </w:r>
      <w:r>
        <w:rPr>
          <w:b/>
          <w:color w:val="000000"/>
        </w:rPr>
        <w:t>cinco anos</w:t>
      </w:r>
      <w:r>
        <w:rPr>
          <w:color w:val="000000"/>
        </w:rPr>
        <w:t>)</w:t>
      </w:r>
      <w:r>
        <w:t>. Neste ponto</w:t>
      </w:r>
      <w:r w:rsidR="00EF394C">
        <w:t>,</w:t>
      </w:r>
      <w:r>
        <w:t xml:space="preserve"> é importante construir um </w:t>
      </w:r>
      <w:r>
        <w:rPr>
          <w:b/>
        </w:rPr>
        <w:t>quadro</w:t>
      </w:r>
      <w:r>
        <w:rPr>
          <w:rStyle w:val="Refdenotaderodap"/>
          <w:rFonts w:cs="Arial"/>
          <w:color w:val="000000"/>
          <w:szCs w:val="24"/>
          <w:shd w:val="clear" w:color="auto" w:fill="FFFFFF"/>
        </w:rPr>
        <w:footnoteReference w:id="5"/>
      </w:r>
      <w:r>
        <w:t xml:space="preserve"> com a e</w:t>
      </w:r>
      <w:r>
        <w:rPr>
          <w:color w:val="000000"/>
        </w:rPr>
        <w:t xml:space="preserve">scala mensal e anual de vendas para o período considerado, contemplando as </w:t>
      </w:r>
      <w:r>
        <w:rPr>
          <w:b/>
          <w:color w:val="000000"/>
        </w:rPr>
        <w:t xml:space="preserve">vendas iniciais </w:t>
      </w:r>
      <w:r>
        <w:rPr>
          <w:color w:val="000000"/>
        </w:rPr>
        <w:t xml:space="preserve">e a </w:t>
      </w:r>
      <w:r>
        <w:rPr>
          <w:b/>
          <w:color w:val="000000"/>
        </w:rPr>
        <w:t>estimativa de crescimento</w:t>
      </w:r>
      <w:r>
        <w:rPr>
          <w:color w:val="000000"/>
        </w:rPr>
        <w:t>.</w:t>
      </w:r>
      <w:r>
        <w:rPr>
          <w:rFonts w:ascii="Times New Roman" w:hAnsi="Times New Roman"/>
        </w:rPr>
        <w:t xml:space="preserve"> </w:t>
      </w:r>
    </w:p>
    <w:p w14:paraId="4AB112A0" w14:textId="77777777" w:rsidR="00C64628" w:rsidRPr="00C64628" w:rsidRDefault="00C64628" w:rsidP="00857BA8"/>
    <w:p w14:paraId="0624701A" w14:textId="387C25C2" w:rsidR="0059445B" w:rsidRPr="004C7A08" w:rsidRDefault="00A93CB5" w:rsidP="0059445B">
      <w:pPr>
        <w:pStyle w:val="Ttulo1"/>
        <w:rPr>
          <w:lang w:val="pt-BR"/>
        </w:rPr>
      </w:pPr>
      <w:bookmarkStart w:id="16" w:name="_Toc533116010"/>
      <w:r w:rsidRPr="004C7A08">
        <w:rPr>
          <w:caps w:val="0"/>
          <w:lang w:val="pt-BR"/>
        </w:rPr>
        <w:lastRenderedPageBreak/>
        <w:t>PLANO DE MARKETING</w:t>
      </w:r>
      <w:bookmarkEnd w:id="16"/>
    </w:p>
    <w:p w14:paraId="3EED3F1B" w14:textId="77777777" w:rsidR="00A20C19" w:rsidRPr="004C7A08" w:rsidRDefault="00A20C19" w:rsidP="00A20C19">
      <w:pPr>
        <w:pStyle w:val="Ttulo2"/>
      </w:pPr>
      <w:bookmarkStart w:id="17" w:name="_Toc533116011"/>
      <w:r w:rsidRPr="004C7A08">
        <w:rPr>
          <w:lang w:val="pt-BR"/>
        </w:rPr>
        <w:t>Análise SWOT</w:t>
      </w:r>
      <w:bookmarkEnd w:id="17"/>
    </w:p>
    <w:p w14:paraId="2E9AC859" w14:textId="77777777" w:rsidR="00A20C19" w:rsidRPr="004C7A08" w:rsidRDefault="00A20C19" w:rsidP="00982932">
      <w:pPr>
        <w:ind w:firstLine="708"/>
        <w:rPr>
          <w:rFonts w:cs="Arial"/>
        </w:rPr>
      </w:pPr>
      <w:r w:rsidRPr="004C7A08">
        <w:rPr>
          <w:rFonts w:cs="Arial"/>
        </w:rPr>
        <w:t xml:space="preserve">A matriz SWOT ou FOFA (Strenghts/Forças, Weaknesses/Fraquezas, Opportunities/Oportunidades e Threats/Ameaças) analisa o ambiente interno e externo à empresa. Essa análise permite um posicionamento franco frente às estruturas que a empresa possui e verifica dificuldades e lacunas apresentadas pelos concorrentes. Além disso, a SWOT corrobora com o Plano de Marketing da empresa e permite a elaboração de um Plano de Contingência para fatores críticos de sucesso do empreendimento. </w:t>
      </w:r>
    </w:p>
    <w:p w14:paraId="0304DA7F" w14:textId="77777777" w:rsidR="00A20C19" w:rsidRPr="004C7A08" w:rsidRDefault="00982932" w:rsidP="00982932">
      <w:pPr>
        <w:pStyle w:val="Ttulo2"/>
      </w:pPr>
      <w:bookmarkStart w:id="18" w:name="_Toc533116012"/>
      <w:r w:rsidRPr="004C7A08">
        <w:rPr>
          <w:lang w:val="pt-BR"/>
        </w:rPr>
        <w:t>Estratégia de Marketing</w:t>
      </w:r>
      <w:bookmarkEnd w:id="18"/>
    </w:p>
    <w:p w14:paraId="6C3EFDA5" w14:textId="77777777" w:rsidR="0059445B" w:rsidRDefault="0065721A" w:rsidP="0065721A">
      <w:pPr>
        <w:ind w:firstLine="708"/>
      </w:pPr>
      <w:r>
        <w:t xml:space="preserve">Discorrer sobre o Plano de Marketing do empreendimento, contemplando o </w:t>
      </w:r>
      <w:r>
        <w:rPr>
          <w:b/>
        </w:rPr>
        <w:t>público</w:t>
      </w:r>
      <w:r>
        <w:t xml:space="preserve"> alvo, as </w:t>
      </w:r>
      <w:r>
        <w:rPr>
          <w:b/>
        </w:rPr>
        <w:t xml:space="preserve">estratégias </w:t>
      </w:r>
      <w:r>
        <w:t xml:space="preserve">de comunicação, publicidade, propaganda e merchandising, bem como a </w:t>
      </w:r>
      <w:r>
        <w:rPr>
          <w:b/>
        </w:rPr>
        <w:t xml:space="preserve">política de </w:t>
      </w:r>
      <w:r>
        <w:rPr>
          <w:b/>
          <w:bCs/>
        </w:rPr>
        <w:t>preços</w:t>
      </w:r>
      <w:r>
        <w:rPr>
          <w:bCs/>
        </w:rPr>
        <w:t xml:space="preserve">, as </w:t>
      </w:r>
      <w:r>
        <w:rPr>
          <w:b/>
        </w:rPr>
        <w:t xml:space="preserve">estratégias </w:t>
      </w:r>
      <w:r>
        <w:rPr>
          <w:b/>
          <w:bCs/>
        </w:rPr>
        <w:t>promocionais</w:t>
      </w:r>
      <w:r>
        <w:rPr>
          <w:bCs/>
        </w:rPr>
        <w:t xml:space="preserve"> e a </w:t>
      </w:r>
      <w:r>
        <w:rPr>
          <w:b/>
        </w:rPr>
        <w:t xml:space="preserve">estrutura de </w:t>
      </w:r>
      <w:r>
        <w:rPr>
          <w:b/>
          <w:bCs/>
        </w:rPr>
        <w:t>comercialização</w:t>
      </w:r>
      <w:r>
        <w:rPr>
          <w:bCs/>
        </w:rPr>
        <w:t>. O</w:t>
      </w:r>
      <w:r>
        <w:t xml:space="preserve"> fluxo de atividades e responsabilidades, os meios e técnicas para comunicação organizacional e aspectos gerais relacionados a normas de convivência, assim como formas de avaliação e </w:t>
      </w:r>
      <w:r>
        <w:rPr>
          <w:i/>
        </w:rPr>
        <w:t>feedback</w:t>
      </w:r>
      <w:r>
        <w:t xml:space="preserve"> também podem ser detalhados neste tópico. </w:t>
      </w:r>
    </w:p>
    <w:p w14:paraId="47959609" w14:textId="77777777" w:rsidR="008166E2" w:rsidRDefault="008166E2" w:rsidP="0065721A">
      <w:pPr>
        <w:ind w:firstLine="708"/>
      </w:pPr>
    </w:p>
    <w:p w14:paraId="62EA8825" w14:textId="77777777" w:rsidR="008166E2" w:rsidRDefault="008166E2" w:rsidP="0065721A">
      <w:pPr>
        <w:ind w:firstLine="708"/>
      </w:pPr>
    </w:p>
    <w:p w14:paraId="5A75E841" w14:textId="15E92B20" w:rsidR="004A4E5C" w:rsidRDefault="00A93CB5" w:rsidP="004A4E5C">
      <w:pPr>
        <w:pStyle w:val="Ttulo1"/>
        <w:rPr>
          <w:lang w:val="pt-BR"/>
        </w:rPr>
      </w:pPr>
      <w:bookmarkStart w:id="19" w:name="_Toc533116013"/>
      <w:r>
        <w:rPr>
          <w:caps w:val="0"/>
          <w:lang w:val="pt-BR"/>
        </w:rPr>
        <w:lastRenderedPageBreak/>
        <w:t>PLANO OPERACIONAL</w:t>
      </w:r>
      <w:bookmarkEnd w:id="19"/>
    </w:p>
    <w:p w14:paraId="785BE645" w14:textId="77777777" w:rsidR="004A4E5C" w:rsidRDefault="004A4E5C" w:rsidP="004A4E5C">
      <w:pPr>
        <w:pStyle w:val="Ttulo2"/>
        <w:rPr>
          <w:lang w:val="pt-BR"/>
        </w:rPr>
      </w:pPr>
      <w:bookmarkStart w:id="20" w:name="_Toc533116014"/>
      <w:r>
        <w:rPr>
          <w:lang w:val="pt-BR"/>
        </w:rPr>
        <w:t>Engenharia do Projeto</w:t>
      </w:r>
      <w:bookmarkEnd w:id="20"/>
    </w:p>
    <w:p w14:paraId="789DCB0A" w14:textId="77777777" w:rsidR="0065721A" w:rsidRPr="00B766CD" w:rsidRDefault="0065721A" w:rsidP="0065721A">
      <w:pPr>
        <w:ind w:firstLine="708"/>
        <w:rPr>
          <w:color w:val="000000" w:themeColor="text1"/>
        </w:rPr>
      </w:pPr>
      <w:r>
        <w:rPr>
          <w:rFonts w:cs="Arial"/>
          <w:szCs w:val="24"/>
        </w:rPr>
        <w:t xml:space="preserve">A exemplo da caracterização dos </w:t>
      </w:r>
      <w:r>
        <w:rPr>
          <w:rFonts w:cs="Arial"/>
          <w:bCs/>
          <w:szCs w:val="24"/>
        </w:rPr>
        <w:t xml:space="preserve">fornecedores, a engenharia do projeto pode ser </w:t>
      </w:r>
      <w:r>
        <w:rPr>
          <w:rFonts w:cs="Arial"/>
          <w:b/>
          <w:bCs/>
          <w:szCs w:val="24"/>
        </w:rPr>
        <w:t xml:space="preserve">mais ou menos complexa. </w:t>
      </w:r>
      <w:r>
        <w:rPr>
          <w:rFonts w:cs="Arial"/>
          <w:szCs w:val="24"/>
        </w:rPr>
        <w:t xml:space="preserve">Se o objetivo é montar uma </w:t>
      </w:r>
      <w:r>
        <w:rPr>
          <w:rFonts w:cs="Arial"/>
          <w:b/>
          <w:szCs w:val="24"/>
        </w:rPr>
        <w:t>empresa de representação comercial</w:t>
      </w:r>
      <w:r>
        <w:rPr>
          <w:rFonts w:cs="Arial"/>
          <w:szCs w:val="24"/>
        </w:rPr>
        <w:t xml:space="preserve">, por exemplo, a estrutura requerida pode ser uma pequena </w:t>
      </w:r>
      <w:r>
        <w:rPr>
          <w:rFonts w:cs="Arial"/>
          <w:noProof/>
          <w:szCs w:val="24"/>
        </w:rPr>
        <w:t>sala</w:t>
      </w:r>
      <w:r>
        <w:rPr>
          <w:rFonts w:cs="Arial"/>
          <w:szCs w:val="24"/>
        </w:rPr>
        <w:t xml:space="preserve">, de modo que as </w:t>
      </w:r>
      <w:r>
        <w:rPr>
          <w:rFonts w:cs="Arial"/>
          <w:b/>
          <w:szCs w:val="24"/>
        </w:rPr>
        <w:t>inversões</w:t>
      </w:r>
      <w:r>
        <w:rPr>
          <w:rFonts w:cs="Arial"/>
          <w:szCs w:val="24"/>
        </w:rPr>
        <w:t xml:space="preserve"> ficariam </w:t>
      </w:r>
      <w:r>
        <w:rPr>
          <w:rFonts w:cs="Arial"/>
          <w:b/>
          <w:szCs w:val="24"/>
        </w:rPr>
        <w:t>restritas</w:t>
      </w:r>
      <w:r>
        <w:rPr>
          <w:rFonts w:cs="Arial"/>
          <w:szCs w:val="24"/>
        </w:rPr>
        <w:t xml:space="preserve"> à compra de </w:t>
      </w:r>
      <w:r>
        <w:rPr>
          <w:rFonts w:cs="Arial"/>
          <w:b/>
          <w:szCs w:val="24"/>
        </w:rPr>
        <w:t>equipamentos, móveis e utensílios</w:t>
      </w:r>
      <w:r>
        <w:rPr>
          <w:rFonts w:cs="Arial"/>
          <w:szCs w:val="24"/>
        </w:rPr>
        <w:t xml:space="preserve">. Não obstante, se o objetivo é montar uma </w:t>
      </w:r>
      <w:r>
        <w:rPr>
          <w:rFonts w:cs="Arial"/>
          <w:b/>
          <w:szCs w:val="24"/>
        </w:rPr>
        <w:t>indústria</w:t>
      </w:r>
      <w:r>
        <w:rPr>
          <w:rFonts w:cs="Arial"/>
          <w:szCs w:val="24"/>
        </w:rPr>
        <w:t xml:space="preserve">, pode ser que haja a necessidade de inversões na compra de </w:t>
      </w:r>
      <w:r>
        <w:rPr>
          <w:rFonts w:cs="Arial"/>
          <w:b/>
          <w:szCs w:val="24"/>
        </w:rPr>
        <w:t>terrenos</w:t>
      </w:r>
      <w:r>
        <w:rPr>
          <w:rFonts w:cs="Arial"/>
          <w:szCs w:val="24"/>
        </w:rPr>
        <w:t xml:space="preserve">, projetos, </w:t>
      </w:r>
      <w:r>
        <w:rPr>
          <w:rFonts w:cs="Arial"/>
          <w:b/>
          <w:szCs w:val="24"/>
        </w:rPr>
        <w:t>edificações</w:t>
      </w:r>
      <w:r>
        <w:rPr>
          <w:rFonts w:cs="Arial"/>
          <w:szCs w:val="24"/>
        </w:rPr>
        <w:t xml:space="preserve">, adequações ou </w:t>
      </w:r>
      <w:r>
        <w:rPr>
          <w:rFonts w:cs="Arial"/>
          <w:b/>
          <w:szCs w:val="24"/>
        </w:rPr>
        <w:t>reformas</w:t>
      </w:r>
      <w:r>
        <w:rPr>
          <w:rFonts w:cs="Arial"/>
          <w:szCs w:val="24"/>
        </w:rPr>
        <w:t xml:space="preserve">, além de </w:t>
      </w:r>
      <w:r>
        <w:rPr>
          <w:rFonts w:cs="Arial"/>
          <w:b/>
          <w:szCs w:val="24"/>
        </w:rPr>
        <w:t>máquinas</w:t>
      </w:r>
      <w:r>
        <w:rPr>
          <w:rFonts w:cs="Arial"/>
          <w:szCs w:val="24"/>
        </w:rPr>
        <w:t xml:space="preserve">, equipamentos, veículos, </w:t>
      </w:r>
      <w:r>
        <w:rPr>
          <w:rFonts w:cs="Arial"/>
          <w:b/>
          <w:szCs w:val="24"/>
        </w:rPr>
        <w:t>móveis</w:t>
      </w:r>
      <w:r>
        <w:rPr>
          <w:rFonts w:cs="Arial"/>
          <w:szCs w:val="24"/>
        </w:rPr>
        <w:t xml:space="preserve"> e utensílios. Independentemente da complexidade, é de suma importância que se elabore um </w:t>
      </w:r>
      <w:r>
        <w:rPr>
          <w:rFonts w:cs="Arial"/>
          <w:b/>
          <w:szCs w:val="24"/>
        </w:rPr>
        <w:t xml:space="preserve">quadro </w:t>
      </w:r>
      <w:r>
        <w:rPr>
          <w:rFonts w:cs="Arial"/>
          <w:szCs w:val="24"/>
        </w:rPr>
        <w:t xml:space="preserve">com as </w:t>
      </w:r>
      <w:r>
        <w:rPr>
          <w:rFonts w:cs="Arial"/>
          <w:b/>
          <w:szCs w:val="24"/>
        </w:rPr>
        <w:t>inversões fixas</w:t>
      </w:r>
      <w:r>
        <w:rPr>
          <w:rFonts w:cs="Arial"/>
          <w:szCs w:val="24"/>
        </w:rPr>
        <w:t xml:space="preserve">, contemplando </w:t>
      </w:r>
      <w:r>
        <w:rPr>
          <w:rFonts w:cs="Arial"/>
          <w:b/>
          <w:szCs w:val="24"/>
        </w:rPr>
        <w:t xml:space="preserve">descrição </w:t>
      </w:r>
      <w:r>
        <w:rPr>
          <w:rFonts w:cs="Arial"/>
          <w:szCs w:val="24"/>
        </w:rPr>
        <w:t xml:space="preserve">e respectivas </w:t>
      </w:r>
      <w:r>
        <w:rPr>
          <w:rFonts w:cs="Arial"/>
          <w:b/>
          <w:szCs w:val="24"/>
        </w:rPr>
        <w:t>quantidades</w:t>
      </w:r>
      <w:r>
        <w:rPr>
          <w:rFonts w:cs="Arial"/>
          <w:szCs w:val="24"/>
        </w:rPr>
        <w:t>.</w:t>
      </w:r>
    </w:p>
    <w:p w14:paraId="58834713" w14:textId="77777777" w:rsidR="008153DD" w:rsidRPr="00B766CD" w:rsidRDefault="008153DD" w:rsidP="008153DD">
      <w:pPr>
        <w:pStyle w:val="Ttulo2"/>
        <w:rPr>
          <w:i/>
          <w:color w:val="000000" w:themeColor="text1"/>
        </w:rPr>
      </w:pPr>
      <w:bookmarkStart w:id="21" w:name="_Toc533116015"/>
      <w:r w:rsidRPr="00B766CD">
        <w:rPr>
          <w:color w:val="000000" w:themeColor="text1"/>
          <w:lang w:val="pt-BR"/>
        </w:rPr>
        <w:t>Processos de Produção</w:t>
      </w:r>
      <w:bookmarkEnd w:id="21"/>
    </w:p>
    <w:p w14:paraId="3F4A9B43" w14:textId="77777777" w:rsidR="008153DD" w:rsidRPr="00B766CD" w:rsidRDefault="008153DD" w:rsidP="008153DD">
      <w:pPr>
        <w:ind w:firstLine="708"/>
        <w:rPr>
          <w:color w:val="000000" w:themeColor="text1"/>
          <w:szCs w:val="24"/>
        </w:rPr>
      </w:pPr>
      <w:r w:rsidRPr="00B766CD">
        <w:rPr>
          <w:color w:val="000000" w:themeColor="text1"/>
          <w:szCs w:val="24"/>
        </w:rPr>
        <w:t>Se o objetivo é montar uma indústria, é importante também descrever as estratégias de produção, o padrão tecnológico e os métodos de fabricação/produção</w:t>
      </w:r>
      <w:r w:rsidR="004C7A08" w:rsidRPr="00B766CD">
        <w:rPr>
          <w:color w:val="000000" w:themeColor="text1"/>
          <w:szCs w:val="24"/>
        </w:rPr>
        <w:t>, bem como o f</w:t>
      </w:r>
      <w:r w:rsidRPr="00B766CD">
        <w:rPr>
          <w:color w:val="000000" w:themeColor="text1"/>
          <w:szCs w:val="24"/>
        </w:rPr>
        <w:t xml:space="preserve">luxo de produção, </w:t>
      </w:r>
      <w:r w:rsidR="004C7A08" w:rsidRPr="00B766CD">
        <w:rPr>
          <w:color w:val="000000" w:themeColor="text1"/>
          <w:szCs w:val="24"/>
        </w:rPr>
        <w:t xml:space="preserve">com o </w:t>
      </w:r>
      <w:r w:rsidRPr="00B766CD">
        <w:rPr>
          <w:color w:val="000000" w:themeColor="text1"/>
          <w:szCs w:val="24"/>
        </w:rPr>
        <w:t xml:space="preserve">detalhamento do mapa de processos da empresa e dos setores envolvidos. Verificar </w:t>
      </w:r>
      <w:r w:rsidR="004C7A08" w:rsidRPr="00B766CD">
        <w:rPr>
          <w:color w:val="000000" w:themeColor="text1"/>
          <w:szCs w:val="24"/>
        </w:rPr>
        <w:t xml:space="preserve">também a </w:t>
      </w:r>
      <w:r w:rsidRPr="00B766CD">
        <w:rPr>
          <w:color w:val="000000" w:themeColor="text1"/>
          <w:szCs w:val="24"/>
        </w:rPr>
        <w:t>possibilidade de terceirizações e/ou subcontratações e em que condições isso pode ocorrer.</w:t>
      </w:r>
    </w:p>
    <w:p w14:paraId="2C3340BE" w14:textId="77777777" w:rsidR="004A4E5C" w:rsidRPr="0065721A" w:rsidRDefault="004A4E5C" w:rsidP="0065721A">
      <w:pPr>
        <w:pStyle w:val="Ttulo2"/>
        <w:rPr>
          <w:rStyle w:val="Ttulo2Char"/>
          <w:b/>
          <w:bCs/>
          <w:i/>
          <w:iCs/>
        </w:rPr>
      </w:pPr>
      <w:bookmarkStart w:id="22" w:name="_Toc533116016"/>
      <w:r w:rsidRPr="0065721A">
        <w:rPr>
          <w:i/>
        </w:rPr>
        <w:t>Layo</w:t>
      </w:r>
      <w:r w:rsidRPr="0065721A">
        <w:rPr>
          <w:rStyle w:val="Ttulo2Char"/>
          <w:b/>
          <w:bCs/>
          <w:i/>
          <w:iCs/>
        </w:rPr>
        <w:t>ut</w:t>
      </w:r>
      <w:bookmarkEnd w:id="22"/>
    </w:p>
    <w:p w14:paraId="454785FA" w14:textId="77777777" w:rsidR="0065721A" w:rsidRPr="0065721A" w:rsidRDefault="0065721A" w:rsidP="0065721A">
      <w:pPr>
        <w:ind w:firstLine="708"/>
        <w:rPr>
          <w:lang w:val="x-none"/>
        </w:rPr>
      </w:pPr>
      <w:r>
        <w:rPr>
          <w:rFonts w:cs="Arial"/>
          <w:color w:val="000000" w:themeColor="text1"/>
          <w:szCs w:val="24"/>
        </w:rPr>
        <w:t xml:space="preserve">Trata-se do “desenho” do modo como serão organizados os profissionais, equipamentos, máquinas, ferramentas e os estoques </w:t>
      </w:r>
      <w:r>
        <w:rPr>
          <w:rFonts w:cs="Arial"/>
          <w:color w:val="000000" w:themeColor="text1"/>
          <w:szCs w:val="24"/>
          <w:shd w:val="clear" w:color="auto" w:fill="FFFFFF"/>
        </w:rPr>
        <w:t>dentro da empresa. Além de elevar a produtividade, um bom </w:t>
      </w:r>
      <w:r>
        <w:rPr>
          <w:rStyle w:val="nfase"/>
          <w:rFonts w:cs="Arial"/>
          <w:color w:val="000000" w:themeColor="text1"/>
          <w:szCs w:val="24"/>
          <w:shd w:val="clear" w:color="auto" w:fill="FFFFFF"/>
        </w:rPr>
        <w:t>layout </w:t>
      </w:r>
      <w:r>
        <w:rPr>
          <w:rFonts w:cs="Arial"/>
          <w:color w:val="000000" w:themeColor="text1"/>
          <w:szCs w:val="24"/>
          <w:shd w:val="clear" w:color="auto" w:fill="FFFFFF"/>
        </w:rPr>
        <w:t>pode reduzir perda de tempo e custos.</w:t>
      </w:r>
    </w:p>
    <w:p w14:paraId="63EB9033" w14:textId="77777777" w:rsidR="00362B67" w:rsidRDefault="004A4E5C" w:rsidP="004A4E5C">
      <w:pPr>
        <w:pStyle w:val="Ttulo2"/>
        <w:rPr>
          <w:lang w:val="pt-BR"/>
        </w:rPr>
      </w:pPr>
      <w:bookmarkStart w:id="23" w:name="_Toc533116017"/>
      <w:r>
        <w:rPr>
          <w:lang w:val="pt-BR"/>
        </w:rPr>
        <w:lastRenderedPageBreak/>
        <w:t>Escala de Produção</w:t>
      </w:r>
      <w:bookmarkEnd w:id="23"/>
    </w:p>
    <w:p w14:paraId="5F07E033" w14:textId="2C09B8C3" w:rsidR="004A4E5C" w:rsidRPr="00080524" w:rsidRDefault="0065721A" w:rsidP="0065721A">
      <w:pPr>
        <w:ind w:firstLine="708"/>
        <w:rPr>
          <w:szCs w:val="24"/>
        </w:rPr>
      </w:pPr>
      <w:r>
        <w:rPr>
          <w:rFonts w:cs="Arial"/>
          <w:szCs w:val="24"/>
        </w:rPr>
        <w:t xml:space="preserve">A escala de produção diz respeito ao “tamanho” da empresa. Trata-se da </w:t>
      </w:r>
      <w:r>
        <w:rPr>
          <w:rFonts w:cs="Arial"/>
          <w:b/>
          <w:bCs/>
          <w:szCs w:val="24"/>
        </w:rPr>
        <w:t>capacidade</w:t>
      </w:r>
      <w:r>
        <w:rPr>
          <w:rFonts w:cs="Arial"/>
          <w:b/>
          <w:szCs w:val="24"/>
        </w:rPr>
        <w:t xml:space="preserve"> instalada</w:t>
      </w:r>
      <w:r>
        <w:rPr>
          <w:rFonts w:cs="Arial"/>
          <w:szCs w:val="24"/>
        </w:rPr>
        <w:t xml:space="preserve"> do empreendimento; a </w:t>
      </w:r>
      <w:r>
        <w:rPr>
          <w:rFonts w:cs="Arial"/>
          <w:b/>
          <w:bCs/>
          <w:szCs w:val="24"/>
        </w:rPr>
        <w:t>máxima</w:t>
      </w:r>
      <w:r>
        <w:rPr>
          <w:rFonts w:cs="Arial"/>
          <w:szCs w:val="24"/>
        </w:rPr>
        <w:t xml:space="preserve"> produção que pode ser obtida, considerando a engenharia do projeto. Entre outros fatores, a definição da capacidade instalada é de suma importância para a determinação do ponto de equilíbrio do empreendimento. </w:t>
      </w:r>
      <w:r>
        <w:rPr>
          <w:rFonts w:cs="Arial"/>
          <w:bCs/>
          <w:szCs w:val="24"/>
        </w:rPr>
        <w:t>Neste ponto</w:t>
      </w:r>
      <w:r w:rsidR="00EF394C">
        <w:rPr>
          <w:rFonts w:cs="Arial"/>
          <w:bCs/>
          <w:szCs w:val="24"/>
        </w:rPr>
        <w:t>,</w:t>
      </w:r>
      <w:r>
        <w:rPr>
          <w:rFonts w:cs="Arial"/>
          <w:bCs/>
          <w:szCs w:val="24"/>
        </w:rPr>
        <w:t xml:space="preserve"> é importante construir um </w:t>
      </w:r>
      <w:r>
        <w:rPr>
          <w:rFonts w:cs="Arial"/>
          <w:b/>
          <w:bCs/>
          <w:szCs w:val="24"/>
        </w:rPr>
        <w:t>quadro</w:t>
      </w:r>
      <w:r>
        <w:rPr>
          <w:rFonts w:cs="Arial"/>
          <w:bCs/>
          <w:szCs w:val="24"/>
        </w:rPr>
        <w:t xml:space="preserve">, tendo como base </w:t>
      </w:r>
      <w:r>
        <w:rPr>
          <w:rFonts w:cs="Arial"/>
          <w:color w:val="000000" w:themeColor="text1"/>
          <w:szCs w:val="24"/>
        </w:rPr>
        <w:t xml:space="preserve">o quadro relativo ao tópico </w:t>
      </w:r>
      <w:r w:rsidR="006C3E9B" w:rsidRPr="00080524">
        <w:rPr>
          <w:rFonts w:cs="Arial"/>
          <w:color w:val="000000" w:themeColor="text1"/>
          <w:szCs w:val="24"/>
        </w:rPr>
        <w:t>4.1 (</w:t>
      </w:r>
      <w:r w:rsidR="006C3E9B" w:rsidRPr="00080524">
        <w:rPr>
          <w:rFonts w:cs="Arial"/>
          <w:szCs w:val="24"/>
        </w:rPr>
        <w:t>Caracterização do P</w:t>
      </w:r>
      <w:r w:rsidR="006C3E9B" w:rsidRPr="00080524">
        <w:rPr>
          <w:rFonts w:cs="Arial"/>
          <w:bCs/>
          <w:szCs w:val="24"/>
        </w:rPr>
        <w:t>roduto)</w:t>
      </w:r>
      <w:r w:rsidRPr="00080524">
        <w:rPr>
          <w:rFonts w:cs="Arial"/>
          <w:bCs/>
          <w:szCs w:val="24"/>
        </w:rPr>
        <w:t>.</w:t>
      </w:r>
    </w:p>
    <w:p w14:paraId="4C30DF0A" w14:textId="74C26222" w:rsidR="004A4E5C" w:rsidRDefault="00A93CB5" w:rsidP="004A4E5C">
      <w:pPr>
        <w:pStyle w:val="Ttulo1"/>
        <w:rPr>
          <w:lang w:val="pt-BR"/>
        </w:rPr>
      </w:pPr>
      <w:bookmarkStart w:id="24" w:name="_Toc533116018"/>
      <w:r>
        <w:rPr>
          <w:caps w:val="0"/>
          <w:lang w:val="pt-BR"/>
        </w:rPr>
        <w:lastRenderedPageBreak/>
        <w:t>PLANO FINANCEIRO</w:t>
      </w:r>
      <w:bookmarkEnd w:id="24"/>
    </w:p>
    <w:p w14:paraId="09E96CA9" w14:textId="77777777" w:rsidR="004A4E5C" w:rsidRDefault="004A4E5C" w:rsidP="004A4E5C">
      <w:pPr>
        <w:pStyle w:val="Ttulo2"/>
        <w:rPr>
          <w:lang w:val="pt-BR"/>
        </w:rPr>
      </w:pPr>
      <w:bookmarkStart w:id="25" w:name="_Toc533116019"/>
      <w:r>
        <w:rPr>
          <w:lang w:val="pt-BR"/>
        </w:rPr>
        <w:t>Composição do Capital</w:t>
      </w:r>
      <w:bookmarkEnd w:id="25"/>
    </w:p>
    <w:p w14:paraId="5AFA43B1" w14:textId="77777777" w:rsidR="0065721A" w:rsidRDefault="0065721A" w:rsidP="0065721A">
      <w:pPr>
        <w:ind w:firstLine="708"/>
        <w:rPr>
          <w:rFonts w:cs="Arial"/>
        </w:rPr>
      </w:pPr>
      <w:r>
        <w:rPr>
          <w:rFonts w:cs="Arial"/>
        </w:rPr>
        <w:t xml:space="preserve">Descrever, com o auxílio de planilhas, o </w:t>
      </w:r>
      <w:r>
        <w:rPr>
          <w:rFonts w:cs="Arial"/>
          <w:b/>
        </w:rPr>
        <w:t>capital fixo</w:t>
      </w:r>
      <w:r>
        <w:rPr>
          <w:rFonts w:cs="Arial"/>
        </w:rPr>
        <w:t xml:space="preserve">, o </w:t>
      </w:r>
      <w:r>
        <w:rPr>
          <w:rFonts w:cs="Arial"/>
          <w:b/>
        </w:rPr>
        <w:t>capital de trabalho</w:t>
      </w:r>
      <w:r>
        <w:rPr>
          <w:rFonts w:cs="Arial"/>
        </w:rPr>
        <w:t xml:space="preserve"> e os </w:t>
      </w:r>
      <w:r>
        <w:rPr>
          <w:rFonts w:cs="Arial"/>
          <w:b/>
        </w:rPr>
        <w:t>recursos mercadológicos</w:t>
      </w:r>
      <w:r>
        <w:rPr>
          <w:rFonts w:cs="Arial"/>
        </w:rPr>
        <w:t xml:space="preserve"> necessários para a implantação e execução do negócio. Este item pode ser </w:t>
      </w:r>
      <w:r>
        <w:rPr>
          <w:rFonts w:cs="Arial"/>
          <w:b/>
        </w:rPr>
        <w:t>mais ou menos complexo</w:t>
      </w:r>
      <w:r>
        <w:rPr>
          <w:rFonts w:cs="Arial"/>
        </w:rPr>
        <w:t>, a depender do tipo de negócio e da engenharia do projeto.</w:t>
      </w:r>
    </w:p>
    <w:p w14:paraId="4E03D543" w14:textId="77777777" w:rsidR="0065721A" w:rsidRPr="00B766CD" w:rsidRDefault="009F636F" w:rsidP="008166E2">
      <w:pPr>
        <w:pStyle w:val="Ttulo3"/>
        <w:rPr>
          <w:rFonts w:eastAsia="Arial"/>
        </w:rPr>
      </w:pPr>
      <w:bookmarkStart w:id="26" w:name="_Toc533116020"/>
      <w:r w:rsidRPr="00B766CD">
        <w:rPr>
          <w:rFonts w:eastAsia="Arial"/>
        </w:rPr>
        <w:t>Capital F</w:t>
      </w:r>
      <w:r w:rsidR="0065721A" w:rsidRPr="00B766CD">
        <w:rPr>
          <w:rFonts w:eastAsia="Arial"/>
        </w:rPr>
        <w:t>ixo</w:t>
      </w:r>
      <w:bookmarkEnd w:id="26"/>
    </w:p>
    <w:p w14:paraId="04193DC4" w14:textId="77777777" w:rsidR="0065721A" w:rsidRPr="00B766CD" w:rsidRDefault="0065721A" w:rsidP="0065721A">
      <w:pPr>
        <w:tabs>
          <w:tab w:val="num" w:pos="720"/>
        </w:tabs>
        <w:ind w:firstLine="709"/>
        <w:rPr>
          <w:rFonts w:cs="Arial"/>
        </w:rPr>
      </w:pPr>
      <w:r w:rsidRPr="00B766CD">
        <w:rPr>
          <w:rFonts w:cs="Arial"/>
        </w:rPr>
        <w:t xml:space="preserve">O </w:t>
      </w:r>
      <w:r w:rsidRPr="00B766CD">
        <w:rPr>
          <w:rFonts w:cs="Arial"/>
          <w:b/>
        </w:rPr>
        <w:t>Capital fixo</w:t>
      </w:r>
      <w:r w:rsidRPr="00B766CD">
        <w:rPr>
          <w:rFonts w:cs="Arial"/>
        </w:rPr>
        <w:t xml:space="preserve"> diz respeito aos investimentos nas </w:t>
      </w:r>
      <w:r w:rsidRPr="00B766CD">
        <w:rPr>
          <w:rFonts w:cs="Arial"/>
          <w:b/>
        </w:rPr>
        <w:t>instalações</w:t>
      </w:r>
      <w:r w:rsidRPr="00B766CD">
        <w:rPr>
          <w:rFonts w:cs="Arial"/>
        </w:rPr>
        <w:t xml:space="preserve"> da unidade de negócio e deve ser estimado, levando-se em conta o quadro relativo ao tópico 5.1 (Engenharia do projeto), bastando apenas acrescentar uma coluna com os respectivos valores de cada item. A literatura recomenda que sejam acrescentados 5% a título de </w:t>
      </w:r>
      <w:r w:rsidRPr="00B766CD">
        <w:rPr>
          <w:rFonts w:cs="Arial"/>
          <w:b/>
        </w:rPr>
        <w:t>imprevistos</w:t>
      </w:r>
      <w:r w:rsidRPr="00B766CD">
        <w:rPr>
          <w:rFonts w:cs="Arial"/>
        </w:rPr>
        <w:t xml:space="preserve">.  </w:t>
      </w:r>
    </w:p>
    <w:p w14:paraId="5763342F" w14:textId="77777777" w:rsidR="0065721A" w:rsidRPr="00B766CD" w:rsidRDefault="009F636F" w:rsidP="0065721A">
      <w:pPr>
        <w:pStyle w:val="Ttulo3"/>
        <w:rPr>
          <w:rFonts w:eastAsia="Arial"/>
        </w:rPr>
      </w:pPr>
      <w:bookmarkStart w:id="27" w:name="_Toc533116021"/>
      <w:r w:rsidRPr="00B766CD">
        <w:rPr>
          <w:rFonts w:eastAsia="Arial"/>
        </w:rPr>
        <w:t>Capital de T</w:t>
      </w:r>
      <w:r w:rsidR="0065721A" w:rsidRPr="00B766CD">
        <w:rPr>
          <w:rFonts w:eastAsia="Arial"/>
        </w:rPr>
        <w:t>rabalho</w:t>
      </w:r>
      <w:bookmarkEnd w:id="27"/>
    </w:p>
    <w:p w14:paraId="13D5E0D2" w14:textId="0C01C8BD" w:rsidR="0065721A" w:rsidRPr="00B766CD" w:rsidRDefault="0065721A" w:rsidP="0065721A">
      <w:pPr>
        <w:tabs>
          <w:tab w:val="num" w:pos="720"/>
        </w:tabs>
        <w:ind w:firstLine="709"/>
        <w:rPr>
          <w:rFonts w:cs="Arial"/>
        </w:rPr>
      </w:pPr>
      <w:r w:rsidRPr="00B766CD">
        <w:rPr>
          <w:rFonts w:cs="Arial"/>
        </w:rPr>
        <w:t xml:space="preserve">Por </w:t>
      </w:r>
      <w:r w:rsidRPr="00B766CD">
        <w:rPr>
          <w:rFonts w:cs="Arial"/>
          <w:b/>
        </w:rPr>
        <w:t>capital de trabalho</w:t>
      </w:r>
      <w:r w:rsidRPr="00B766CD">
        <w:rPr>
          <w:rFonts w:cs="Arial"/>
        </w:rPr>
        <w:t xml:space="preserve"> entende</w:t>
      </w:r>
      <w:r w:rsidR="00EF394C">
        <w:rPr>
          <w:rFonts w:cs="Arial"/>
        </w:rPr>
        <w:t>m</w:t>
      </w:r>
      <w:r w:rsidRPr="00B766CD">
        <w:rPr>
          <w:rFonts w:cs="Arial"/>
        </w:rPr>
        <w:t xml:space="preserve">-se os recursos financeiros necessários para bancar os custos do empreendimento entre o início das operações e a entrada líquida de receitas. Devem ser considerados o custo do </w:t>
      </w:r>
      <w:r w:rsidRPr="00B766CD">
        <w:rPr>
          <w:rFonts w:cs="Arial"/>
          <w:b/>
        </w:rPr>
        <w:t>estoque</w:t>
      </w:r>
      <w:r w:rsidRPr="00B766CD">
        <w:rPr>
          <w:rFonts w:cs="Arial"/>
        </w:rPr>
        <w:t xml:space="preserve"> de materiais, de </w:t>
      </w:r>
      <w:r w:rsidRPr="00B766CD">
        <w:rPr>
          <w:rFonts w:cs="Arial"/>
          <w:b/>
        </w:rPr>
        <w:t>produtos em elaboração</w:t>
      </w:r>
      <w:r w:rsidRPr="00B766CD">
        <w:rPr>
          <w:rFonts w:cs="Arial"/>
        </w:rPr>
        <w:t xml:space="preserve"> e de </w:t>
      </w:r>
      <w:r w:rsidRPr="00B766CD">
        <w:rPr>
          <w:rFonts w:cs="Arial"/>
          <w:b/>
        </w:rPr>
        <w:t>produtos acabados</w:t>
      </w:r>
      <w:r w:rsidRPr="00B766CD">
        <w:rPr>
          <w:rFonts w:cs="Arial"/>
        </w:rPr>
        <w:t xml:space="preserve"> e o custo de </w:t>
      </w:r>
      <w:r w:rsidRPr="00B766CD">
        <w:rPr>
          <w:rFonts w:cs="Arial"/>
          <w:b/>
        </w:rPr>
        <w:t>financiamento das vendas</w:t>
      </w:r>
      <w:r w:rsidRPr="00B766CD">
        <w:rPr>
          <w:rFonts w:cs="Arial"/>
        </w:rPr>
        <w:t xml:space="preserve">. A exemplo do capital fixo, recomenda-se acrescentar 5% a título de </w:t>
      </w:r>
      <w:r w:rsidRPr="00B766CD">
        <w:rPr>
          <w:rFonts w:cs="Arial"/>
          <w:b/>
        </w:rPr>
        <w:t>imprevistos</w:t>
      </w:r>
      <w:r w:rsidRPr="00B766CD">
        <w:rPr>
          <w:rFonts w:cs="Arial"/>
        </w:rPr>
        <w:t xml:space="preserve">.  </w:t>
      </w:r>
    </w:p>
    <w:p w14:paraId="0F1E816E" w14:textId="77777777" w:rsidR="0065721A" w:rsidRPr="00B766CD" w:rsidRDefault="003749FE" w:rsidP="0065721A">
      <w:pPr>
        <w:pStyle w:val="Ttulo3"/>
        <w:rPr>
          <w:rFonts w:eastAsia="Arial"/>
        </w:rPr>
      </w:pPr>
      <w:bookmarkStart w:id="28" w:name="_Toc533116022"/>
      <w:r w:rsidRPr="00B766CD">
        <w:rPr>
          <w:rFonts w:eastAsia="Arial"/>
          <w:lang w:val="pt-BR"/>
        </w:rPr>
        <w:t>Recursos</w:t>
      </w:r>
      <w:r w:rsidR="00982932" w:rsidRPr="00B766CD">
        <w:rPr>
          <w:rFonts w:eastAsia="Arial"/>
        </w:rPr>
        <w:t xml:space="preserve"> M</w:t>
      </w:r>
      <w:r w:rsidR="0065721A" w:rsidRPr="00B766CD">
        <w:rPr>
          <w:rFonts w:eastAsia="Arial"/>
        </w:rPr>
        <w:t>ercadológicos</w:t>
      </w:r>
      <w:bookmarkEnd w:id="28"/>
      <w:r w:rsidR="0065721A" w:rsidRPr="00B766CD">
        <w:rPr>
          <w:rFonts w:eastAsia="Arial"/>
        </w:rPr>
        <w:t xml:space="preserve">  </w:t>
      </w:r>
    </w:p>
    <w:p w14:paraId="205801B9" w14:textId="53032C15" w:rsidR="0065721A" w:rsidRPr="0065721A" w:rsidRDefault="0065721A" w:rsidP="0065721A">
      <w:pPr>
        <w:ind w:firstLine="708"/>
      </w:pPr>
      <w:r w:rsidRPr="00B766CD">
        <w:rPr>
          <w:rFonts w:cs="Arial"/>
          <w:color w:val="000000"/>
          <w:szCs w:val="24"/>
        </w:rPr>
        <w:t>Uma empresa que não tem um bom plano de marketing não consegue bons contratos e vendas suficientes para cobrir seus custos e se manter no mercado. Em se tratando de um Plano de Implantação</w:t>
      </w:r>
      <w:r>
        <w:rPr>
          <w:rFonts w:cs="Arial"/>
          <w:color w:val="000000"/>
          <w:szCs w:val="24"/>
        </w:rPr>
        <w:t xml:space="preserve"> de Negócios, a empresa terá que </w:t>
      </w:r>
      <w:r>
        <w:rPr>
          <w:rFonts w:cs="Arial"/>
          <w:b/>
          <w:color w:val="000000"/>
          <w:szCs w:val="24"/>
        </w:rPr>
        <w:t xml:space="preserve">consolidar a sua marca </w:t>
      </w:r>
      <w:r>
        <w:rPr>
          <w:rFonts w:cs="Arial"/>
          <w:color w:val="000000"/>
          <w:szCs w:val="24"/>
        </w:rPr>
        <w:t xml:space="preserve">no mercado, por meio da execução de uma </w:t>
      </w:r>
      <w:r>
        <w:rPr>
          <w:rFonts w:cs="Arial"/>
          <w:b/>
          <w:color w:val="000000"/>
          <w:szCs w:val="24"/>
        </w:rPr>
        <w:t>campanha de divulgação</w:t>
      </w:r>
      <w:r>
        <w:rPr>
          <w:rFonts w:cs="Arial"/>
          <w:color w:val="000000"/>
          <w:szCs w:val="24"/>
        </w:rPr>
        <w:t xml:space="preserve"> junto a sua clientela potencial. Nestes termos e considerando o item 4 (PLANO DE MARKETING), faz-se necessária a elaboração de um </w:t>
      </w:r>
      <w:r>
        <w:rPr>
          <w:rFonts w:cs="Arial"/>
          <w:b/>
          <w:color w:val="000000"/>
          <w:szCs w:val="24"/>
        </w:rPr>
        <w:t>quadro</w:t>
      </w:r>
      <w:r>
        <w:rPr>
          <w:rFonts w:cs="Arial"/>
          <w:color w:val="000000"/>
          <w:szCs w:val="24"/>
        </w:rPr>
        <w:t xml:space="preserve"> com a </w:t>
      </w:r>
      <w:r>
        <w:rPr>
          <w:rFonts w:cs="Arial"/>
          <w:b/>
          <w:color w:val="000000"/>
          <w:szCs w:val="24"/>
        </w:rPr>
        <w:t xml:space="preserve">descrição </w:t>
      </w:r>
      <w:r>
        <w:rPr>
          <w:rFonts w:cs="Arial"/>
          <w:color w:val="000000"/>
          <w:szCs w:val="24"/>
        </w:rPr>
        <w:t xml:space="preserve">e respectivos </w:t>
      </w:r>
      <w:r>
        <w:rPr>
          <w:rFonts w:cs="Arial"/>
          <w:b/>
          <w:color w:val="000000"/>
          <w:szCs w:val="24"/>
        </w:rPr>
        <w:t>valores</w:t>
      </w:r>
      <w:r>
        <w:rPr>
          <w:rFonts w:cs="Arial"/>
          <w:color w:val="000000"/>
          <w:szCs w:val="24"/>
        </w:rPr>
        <w:t xml:space="preserve"> das estratégias de marketing que serão utilizadas</w:t>
      </w:r>
      <w:r w:rsidR="00590107">
        <w:rPr>
          <w:rFonts w:cs="Arial"/>
          <w:color w:val="000000"/>
          <w:szCs w:val="24"/>
        </w:rPr>
        <w:t>.</w:t>
      </w:r>
    </w:p>
    <w:p w14:paraId="6B46E8DA" w14:textId="77777777" w:rsidR="004A4E5C" w:rsidRDefault="004A4E5C" w:rsidP="004A4E5C">
      <w:pPr>
        <w:pStyle w:val="Ttulo2"/>
        <w:rPr>
          <w:lang w:val="pt-BR"/>
        </w:rPr>
      </w:pPr>
      <w:bookmarkStart w:id="29" w:name="_Toc533116023"/>
      <w:r>
        <w:rPr>
          <w:lang w:val="pt-BR"/>
        </w:rPr>
        <w:lastRenderedPageBreak/>
        <w:t>Fontes de Recursos</w:t>
      </w:r>
      <w:bookmarkEnd w:id="29"/>
    </w:p>
    <w:p w14:paraId="1A5FDA73" w14:textId="77777777" w:rsidR="0065721A" w:rsidRPr="0065721A" w:rsidRDefault="0065721A" w:rsidP="0065721A">
      <w:pPr>
        <w:ind w:firstLine="708"/>
      </w:pPr>
      <w:r>
        <w:rPr>
          <w:rFonts w:cs="Arial"/>
        </w:rPr>
        <w:t xml:space="preserve">Composto o </w:t>
      </w:r>
      <w:r>
        <w:rPr>
          <w:rFonts w:cs="Arial"/>
          <w:bCs/>
        </w:rPr>
        <w:t xml:space="preserve">capital, o próximo passo é considerar as fontes de recursos, que podem ser </w:t>
      </w:r>
      <w:r>
        <w:rPr>
          <w:rFonts w:cs="Arial"/>
          <w:b/>
          <w:bCs/>
        </w:rPr>
        <w:t>internas</w:t>
      </w:r>
      <w:r>
        <w:rPr>
          <w:rFonts w:cs="Arial"/>
          <w:bCs/>
        </w:rPr>
        <w:t xml:space="preserve"> (re</w:t>
      </w:r>
      <w:r>
        <w:rPr>
          <w:rFonts w:cs="Arial"/>
        </w:rPr>
        <w:t xml:space="preserve">cursos </w:t>
      </w:r>
      <w:r>
        <w:rPr>
          <w:rFonts w:cs="Arial"/>
          <w:bCs/>
        </w:rPr>
        <w:t>próprios)</w:t>
      </w:r>
      <w:r>
        <w:rPr>
          <w:rFonts w:cs="Arial"/>
        </w:rPr>
        <w:t xml:space="preserve"> ou </w:t>
      </w:r>
      <w:r>
        <w:rPr>
          <w:rFonts w:cs="Arial"/>
          <w:b/>
        </w:rPr>
        <w:t>externas</w:t>
      </w:r>
      <w:r>
        <w:rPr>
          <w:rFonts w:cs="Arial"/>
        </w:rPr>
        <w:t xml:space="preserve"> (recursos de </w:t>
      </w:r>
      <w:r>
        <w:rPr>
          <w:rFonts w:cs="Arial"/>
          <w:bCs/>
        </w:rPr>
        <w:t>terceiros).</w:t>
      </w:r>
      <w:r>
        <w:rPr>
          <w:rFonts w:cs="Arial"/>
          <w:b/>
          <w:bCs/>
        </w:rPr>
        <w:t xml:space="preserve"> </w:t>
      </w:r>
      <w:r>
        <w:rPr>
          <w:rFonts w:cs="Arial"/>
          <w:bCs/>
        </w:rPr>
        <w:t>As primeiras não</w:t>
      </w:r>
      <w:r>
        <w:rPr>
          <w:rFonts w:cs="Arial"/>
          <w:b/>
          <w:bCs/>
        </w:rPr>
        <w:t xml:space="preserve"> </w:t>
      </w:r>
      <w:r>
        <w:rPr>
          <w:rFonts w:cs="Arial"/>
        </w:rPr>
        <w:t xml:space="preserve">têm incidência de juros e data de vencimento, ao contrário das </w:t>
      </w:r>
      <w:r>
        <w:rPr>
          <w:rFonts w:cs="Arial"/>
          <w:bCs/>
        </w:rPr>
        <w:t>fontes externas, que e</w:t>
      </w:r>
      <w:r>
        <w:rPr>
          <w:rFonts w:cs="Arial"/>
        </w:rPr>
        <w:t xml:space="preserve">xigem remuneração fixa e preferencial, além de garantias reais, de modo que podem comprometer a viabilidade do negócio. Como a taxa de juros é um custo adicional, é importante escolher agentes que oferecem a menor </w:t>
      </w:r>
      <w:r>
        <w:rPr>
          <w:rFonts w:cs="Arial"/>
          <w:b/>
        </w:rPr>
        <w:t>taxa efetivo</w:t>
      </w:r>
      <w:r>
        <w:rPr>
          <w:rFonts w:cs="Arial"/>
        </w:rPr>
        <w:t xml:space="preserve"> de financiamento. Normalmente, os negócios são pensados a partir da combinação de fontes de recursos, de modo que neste item deve ser elaborado um </w:t>
      </w:r>
      <w:r>
        <w:rPr>
          <w:rFonts w:cs="Arial"/>
          <w:b/>
        </w:rPr>
        <w:t>quadro</w:t>
      </w:r>
      <w:r>
        <w:rPr>
          <w:rFonts w:cs="Arial"/>
        </w:rPr>
        <w:t xml:space="preserve"> com as devidas </w:t>
      </w:r>
      <w:r>
        <w:rPr>
          <w:rFonts w:cs="Arial"/>
          <w:b/>
        </w:rPr>
        <w:t>proporções</w:t>
      </w:r>
      <w:r>
        <w:rPr>
          <w:rFonts w:cs="Arial"/>
        </w:rPr>
        <w:t xml:space="preserve"> de recursos </w:t>
      </w:r>
      <w:r>
        <w:rPr>
          <w:rFonts w:cs="Arial"/>
          <w:b/>
        </w:rPr>
        <w:t>próprios</w:t>
      </w:r>
      <w:r>
        <w:rPr>
          <w:rFonts w:cs="Arial"/>
        </w:rPr>
        <w:t xml:space="preserve"> e de </w:t>
      </w:r>
      <w:r>
        <w:rPr>
          <w:rFonts w:cs="Arial"/>
          <w:b/>
        </w:rPr>
        <w:t>terceiros</w:t>
      </w:r>
      <w:r>
        <w:rPr>
          <w:rFonts w:cs="Arial"/>
        </w:rPr>
        <w:t>.</w:t>
      </w:r>
    </w:p>
    <w:p w14:paraId="6A4C2CF1" w14:textId="77777777" w:rsidR="004A4E5C" w:rsidRDefault="00982932" w:rsidP="0065721A">
      <w:pPr>
        <w:pStyle w:val="Ttulo2"/>
        <w:rPr>
          <w:rFonts w:eastAsia="Arial"/>
        </w:rPr>
      </w:pPr>
      <w:bookmarkStart w:id="30" w:name="_Toc533116024"/>
      <w:r>
        <w:rPr>
          <w:rFonts w:eastAsia="Arial"/>
        </w:rPr>
        <w:t>Classificação e Projeção de R</w:t>
      </w:r>
      <w:r w:rsidR="0065721A" w:rsidRPr="0065721A">
        <w:rPr>
          <w:rFonts w:eastAsia="Arial"/>
        </w:rPr>
        <w:t>eceitas</w:t>
      </w:r>
      <w:bookmarkEnd w:id="30"/>
    </w:p>
    <w:p w14:paraId="0764F81D" w14:textId="3B7EC178" w:rsidR="0065721A" w:rsidRDefault="0065721A" w:rsidP="0065721A">
      <w:pPr>
        <w:ind w:firstLine="708"/>
        <w:rPr>
          <w:rFonts w:ascii="Times New Roman" w:hAnsi="Times New Roman"/>
          <w:szCs w:val="24"/>
        </w:rPr>
      </w:pPr>
      <w:r>
        <w:t xml:space="preserve">As receitas podem ser classificadas como </w:t>
      </w:r>
      <w:r>
        <w:rPr>
          <w:b/>
          <w:bCs/>
        </w:rPr>
        <w:t>receitas diretas</w:t>
      </w:r>
      <w:r>
        <w:t xml:space="preserve"> e </w:t>
      </w:r>
      <w:r>
        <w:rPr>
          <w:b/>
          <w:bCs/>
        </w:rPr>
        <w:t>receitas indiretas</w:t>
      </w:r>
      <w:r>
        <w:t>. As receitas diretas são aquelas originárias das vendas de mercadorias ou serviços. É composta pelo faturamento da empresa. As receitas indiretas são oriundas de aplicações da empresa no mercado financeiro e da venda de bens depreciados durante a vida útil do negócio. Neste ponto</w:t>
      </w:r>
      <w:r w:rsidR="00EF394C">
        <w:t>,</w:t>
      </w:r>
      <w:r>
        <w:t xml:space="preserve"> é importante que se elabore um </w:t>
      </w:r>
      <w:r>
        <w:rPr>
          <w:b/>
        </w:rPr>
        <w:t>quadro</w:t>
      </w:r>
      <w:r>
        <w:t xml:space="preserve"> com a </w:t>
      </w:r>
      <w:r>
        <w:rPr>
          <w:b/>
        </w:rPr>
        <w:t>projeção</w:t>
      </w:r>
      <w:r>
        <w:t xml:space="preserve"> das </w:t>
      </w:r>
      <w:r>
        <w:rPr>
          <w:b/>
        </w:rPr>
        <w:t>receitas diretas</w:t>
      </w:r>
      <w:r>
        <w:rPr>
          <w:rStyle w:val="Refdenotaderodap"/>
          <w:rFonts w:cs="Arial"/>
          <w:color w:val="000000"/>
          <w:szCs w:val="24"/>
          <w:shd w:val="clear" w:color="auto" w:fill="FFFFFF"/>
        </w:rPr>
        <w:footnoteReference w:id="6"/>
      </w:r>
      <w:r>
        <w:t xml:space="preserve">, o que deve ser feito levando-se em conta o quadro relativo ao tópico </w:t>
      </w:r>
      <w:r w:rsidR="00080524">
        <w:t>4</w:t>
      </w:r>
      <w:r>
        <w:t xml:space="preserve">.7 (quantificação da </w:t>
      </w:r>
      <w:r>
        <w:rPr>
          <w:bCs/>
        </w:rPr>
        <w:t>demanda).</w:t>
      </w:r>
      <w:r>
        <w:rPr>
          <w:rFonts w:ascii="Times New Roman" w:hAnsi="Times New Roman"/>
          <w:szCs w:val="24"/>
        </w:rPr>
        <w:t xml:space="preserve"> </w:t>
      </w:r>
    </w:p>
    <w:p w14:paraId="478F2CDA" w14:textId="77777777" w:rsidR="0065721A" w:rsidRDefault="0065721A" w:rsidP="0065721A">
      <w:pPr>
        <w:pStyle w:val="Ttulo2"/>
        <w:rPr>
          <w:rFonts w:eastAsia="Arial"/>
          <w:szCs w:val="22"/>
          <w:lang w:eastAsia="pt-BR"/>
        </w:rPr>
      </w:pPr>
      <w:bookmarkStart w:id="31" w:name="_Toc533116025"/>
      <w:r>
        <w:rPr>
          <w:rFonts w:eastAsia="Arial"/>
        </w:rPr>
        <w:t>Class</w:t>
      </w:r>
      <w:r w:rsidR="00982932">
        <w:rPr>
          <w:rFonts w:eastAsia="Arial"/>
        </w:rPr>
        <w:t>ificação e Projeção de C</w:t>
      </w:r>
      <w:r>
        <w:rPr>
          <w:rFonts w:eastAsia="Arial"/>
        </w:rPr>
        <w:t>ustos</w:t>
      </w:r>
      <w:bookmarkEnd w:id="31"/>
    </w:p>
    <w:p w14:paraId="5AB88980" w14:textId="77777777" w:rsidR="0065721A" w:rsidRDefault="0065721A" w:rsidP="0065721A">
      <w:pPr>
        <w:ind w:firstLine="708"/>
        <w:rPr>
          <w:rFonts w:ascii="Times New Roman" w:hAnsi="Times New Roman"/>
          <w:szCs w:val="24"/>
          <w:lang w:eastAsia="pt-BR"/>
        </w:rPr>
      </w:pPr>
      <w:r>
        <w:rPr>
          <w:rFonts w:cs="Arial"/>
        </w:rPr>
        <w:t xml:space="preserve">Para efeito da elaboração de um Plano de Negócio, os </w:t>
      </w:r>
      <w:r>
        <w:rPr>
          <w:rFonts w:cs="Arial"/>
          <w:bCs/>
        </w:rPr>
        <w:t>custos devem ser classificados em fixos e variáveis. Os</w:t>
      </w:r>
      <w:r>
        <w:rPr>
          <w:rFonts w:cs="Arial"/>
          <w:b/>
          <w:bCs/>
        </w:rPr>
        <w:t xml:space="preserve"> custos fixos </w:t>
      </w:r>
      <w:r>
        <w:rPr>
          <w:rFonts w:cs="Arial"/>
          <w:bCs/>
        </w:rPr>
        <w:t>são</w:t>
      </w:r>
      <w:r>
        <w:rPr>
          <w:rFonts w:cs="Arial"/>
          <w:b/>
          <w:bCs/>
        </w:rPr>
        <w:t xml:space="preserve"> </w:t>
      </w:r>
      <w:r>
        <w:rPr>
          <w:rFonts w:cs="Arial"/>
        </w:rPr>
        <w:t xml:space="preserve">aqueles que independem do volume de produção, como depreciação, aluguéis, impostos indiretos, mão de obra indireta, custos da administração etc. Os </w:t>
      </w:r>
      <w:r>
        <w:rPr>
          <w:rFonts w:cs="Arial"/>
          <w:b/>
          <w:bCs/>
        </w:rPr>
        <w:t>custos variáveis</w:t>
      </w:r>
      <w:r>
        <w:rPr>
          <w:rFonts w:cs="Arial"/>
        </w:rPr>
        <w:t xml:space="preserve">, por seu turno, são aqueles que variam com a quantidade produzida, tais como matéria-prima; força e luz, mão de </w:t>
      </w:r>
      <w:r>
        <w:rPr>
          <w:rFonts w:cs="Arial"/>
        </w:rPr>
        <w:lastRenderedPageBreak/>
        <w:t xml:space="preserve">obra direta, impostos sobre venda, comissão de vendedores etc. Recomenda-se que sejam elaborados um </w:t>
      </w:r>
      <w:r>
        <w:rPr>
          <w:rFonts w:cs="Arial"/>
          <w:b/>
        </w:rPr>
        <w:t>quadro</w:t>
      </w:r>
      <w:r>
        <w:rPr>
          <w:rFonts w:cs="Arial"/>
        </w:rPr>
        <w:t xml:space="preserve"> com a </w:t>
      </w:r>
      <w:r>
        <w:rPr>
          <w:rFonts w:cs="Arial"/>
          <w:b/>
        </w:rPr>
        <w:t>descrição</w:t>
      </w:r>
      <w:r>
        <w:rPr>
          <w:rFonts w:cs="Arial"/>
        </w:rPr>
        <w:t xml:space="preserve"> e </w:t>
      </w:r>
      <w:r>
        <w:rPr>
          <w:rFonts w:cs="Arial"/>
          <w:b/>
        </w:rPr>
        <w:t>projeção</w:t>
      </w:r>
      <w:r>
        <w:rPr>
          <w:rFonts w:cs="Arial"/>
        </w:rPr>
        <w:t xml:space="preserve"> dos </w:t>
      </w:r>
      <w:r>
        <w:rPr>
          <w:rFonts w:cs="Arial"/>
          <w:b/>
        </w:rPr>
        <w:t>custos fixos</w:t>
      </w:r>
      <w:r>
        <w:rPr>
          <w:rFonts w:cs="Arial"/>
        </w:rPr>
        <w:t xml:space="preserve"> e </w:t>
      </w:r>
      <w:r>
        <w:rPr>
          <w:rFonts w:cs="Arial"/>
          <w:b/>
        </w:rPr>
        <w:t>outro</w:t>
      </w:r>
      <w:r>
        <w:rPr>
          <w:rFonts w:cs="Arial"/>
        </w:rPr>
        <w:t xml:space="preserve"> com a </w:t>
      </w:r>
      <w:r>
        <w:rPr>
          <w:rFonts w:cs="Arial"/>
          <w:b/>
        </w:rPr>
        <w:t>descrição</w:t>
      </w:r>
      <w:r>
        <w:rPr>
          <w:rFonts w:cs="Arial"/>
        </w:rPr>
        <w:t xml:space="preserve"> e </w:t>
      </w:r>
      <w:r>
        <w:rPr>
          <w:rFonts w:cs="Arial"/>
          <w:b/>
        </w:rPr>
        <w:t>projeção</w:t>
      </w:r>
      <w:r>
        <w:rPr>
          <w:rFonts w:cs="Arial"/>
        </w:rPr>
        <w:t xml:space="preserve"> dos </w:t>
      </w:r>
      <w:r>
        <w:rPr>
          <w:rFonts w:cs="Arial"/>
          <w:b/>
        </w:rPr>
        <w:t>custos variáveis</w:t>
      </w:r>
      <w:r>
        <w:rPr>
          <w:rFonts w:cs="Arial"/>
        </w:rPr>
        <w:t>.</w:t>
      </w:r>
    </w:p>
    <w:p w14:paraId="747FD953" w14:textId="77777777" w:rsidR="004A4E5C" w:rsidRPr="004A4E5C" w:rsidRDefault="004A4E5C" w:rsidP="004A4E5C">
      <w:pPr>
        <w:pStyle w:val="Ttulo2"/>
      </w:pPr>
      <w:bookmarkStart w:id="32" w:name="_Toc533116026"/>
      <w:r>
        <w:rPr>
          <w:lang w:val="pt-BR"/>
        </w:rPr>
        <w:t>Demonstrativos de Resultados</w:t>
      </w:r>
      <w:bookmarkEnd w:id="32"/>
    </w:p>
    <w:p w14:paraId="67C13F95" w14:textId="488F6736" w:rsidR="004A4E5C" w:rsidRDefault="0065721A" w:rsidP="0065721A">
      <w:pPr>
        <w:ind w:firstLine="708"/>
      </w:pPr>
      <w:r>
        <w:rPr>
          <w:rFonts w:cs="Arial"/>
        </w:rPr>
        <w:t xml:space="preserve">A demonstração do resultado deve ser feita por meio de uma </w:t>
      </w:r>
      <w:r>
        <w:rPr>
          <w:rFonts w:cs="Arial"/>
          <w:b/>
        </w:rPr>
        <w:t>planilha</w:t>
      </w:r>
      <w:r>
        <w:rPr>
          <w:rFonts w:cs="Arial"/>
        </w:rPr>
        <w:t xml:space="preserve">, confrontando-se as </w:t>
      </w:r>
      <w:r>
        <w:rPr>
          <w:rFonts w:cs="Arial"/>
          <w:b/>
        </w:rPr>
        <w:t>projeções das receitas diretas</w:t>
      </w:r>
      <w:r>
        <w:rPr>
          <w:rFonts w:cs="Arial"/>
        </w:rPr>
        <w:t xml:space="preserve"> (item </w:t>
      </w:r>
      <w:r w:rsidR="00080524">
        <w:rPr>
          <w:rFonts w:cs="Arial"/>
        </w:rPr>
        <w:t>7</w:t>
      </w:r>
      <w:r>
        <w:rPr>
          <w:rFonts w:cs="Arial"/>
        </w:rPr>
        <w:t xml:space="preserve">.3) e dos </w:t>
      </w:r>
      <w:r>
        <w:rPr>
          <w:rFonts w:cs="Arial"/>
          <w:b/>
        </w:rPr>
        <w:t>custos fixos e variáveis</w:t>
      </w:r>
      <w:r>
        <w:rPr>
          <w:rFonts w:cs="Arial"/>
        </w:rPr>
        <w:t xml:space="preserve"> (item </w:t>
      </w:r>
      <w:r w:rsidR="00080524">
        <w:rPr>
          <w:rFonts w:cs="Arial"/>
        </w:rPr>
        <w:t>7</w:t>
      </w:r>
      <w:r>
        <w:rPr>
          <w:rFonts w:cs="Arial"/>
        </w:rPr>
        <w:t xml:space="preserve">.4) para o período considerado. Esta planilha é de suma importância para a elaboração do </w:t>
      </w:r>
      <w:r>
        <w:rPr>
          <w:rFonts w:cs="Arial"/>
          <w:b/>
        </w:rPr>
        <w:t xml:space="preserve">Fluxo de Fundos Líquidos </w:t>
      </w:r>
      <w:r>
        <w:rPr>
          <w:rFonts w:cs="Arial"/>
        </w:rPr>
        <w:t xml:space="preserve">do negócio, que é a </w:t>
      </w:r>
      <w:r>
        <w:rPr>
          <w:rFonts w:cs="Arial"/>
          <w:b/>
        </w:rPr>
        <w:t>base de cálculo</w:t>
      </w:r>
      <w:r>
        <w:rPr>
          <w:rFonts w:cs="Arial"/>
        </w:rPr>
        <w:t xml:space="preserve"> de alguns indicadores de </w:t>
      </w:r>
      <w:r>
        <w:rPr>
          <w:rFonts w:cs="Arial"/>
          <w:b/>
        </w:rPr>
        <w:t>viabilidade</w:t>
      </w:r>
      <w:r>
        <w:rPr>
          <w:rFonts w:cs="Arial"/>
        </w:rPr>
        <w:t>.</w:t>
      </w:r>
    </w:p>
    <w:p w14:paraId="7BB12FD6" w14:textId="77777777" w:rsidR="004A4E5C" w:rsidRDefault="004A4E5C" w:rsidP="004A4E5C"/>
    <w:p w14:paraId="5785167B" w14:textId="683E40CF" w:rsidR="004A4E5C" w:rsidRPr="00B766CD" w:rsidRDefault="00A93CB5" w:rsidP="004A4E5C">
      <w:pPr>
        <w:pStyle w:val="Ttulo1"/>
        <w:rPr>
          <w:color w:val="000000" w:themeColor="text1"/>
          <w:lang w:val="pt-BR"/>
        </w:rPr>
      </w:pPr>
      <w:bookmarkStart w:id="33" w:name="_Toc533116027"/>
      <w:r w:rsidRPr="00B766CD">
        <w:rPr>
          <w:caps w:val="0"/>
          <w:color w:val="000000" w:themeColor="text1"/>
          <w:lang w:val="pt-BR"/>
        </w:rPr>
        <w:lastRenderedPageBreak/>
        <w:t>ESTUDO DE VIABILIDADE</w:t>
      </w:r>
      <w:bookmarkEnd w:id="33"/>
    </w:p>
    <w:p w14:paraId="27BC62B3" w14:textId="43B7794A" w:rsidR="0065721A" w:rsidRPr="00B766CD" w:rsidRDefault="00C95600" w:rsidP="0065721A">
      <w:pPr>
        <w:pStyle w:val="Ttulo2"/>
        <w:rPr>
          <w:rFonts w:eastAsia="Arial"/>
          <w:color w:val="000000" w:themeColor="text1"/>
          <w:szCs w:val="22"/>
          <w:lang w:eastAsia="pt-BR"/>
        </w:rPr>
      </w:pPr>
      <w:bookmarkStart w:id="34" w:name="_Toc533116028"/>
      <w:r w:rsidRPr="00B766CD">
        <w:rPr>
          <w:rFonts w:eastAsia="Arial"/>
          <w:color w:val="000000" w:themeColor="text1"/>
          <w:lang w:val="pt-BR"/>
        </w:rPr>
        <w:t>Indicadores</w:t>
      </w:r>
      <w:r w:rsidR="004678C8" w:rsidRPr="00B766CD">
        <w:rPr>
          <w:rFonts w:eastAsia="Arial"/>
          <w:color w:val="000000" w:themeColor="text1"/>
        </w:rPr>
        <w:t xml:space="preserve"> de V</w:t>
      </w:r>
      <w:r w:rsidR="0065721A" w:rsidRPr="00B766CD">
        <w:rPr>
          <w:rFonts w:eastAsia="Arial"/>
          <w:color w:val="000000" w:themeColor="text1"/>
        </w:rPr>
        <w:t>iabilidade</w:t>
      </w:r>
      <w:bookmarkEnd w:id="34"/>
    </w:p>
    <w:p w14:paraId="012323BB" w14:textId="65FA36CE" w:rsidR="0065721A" w:rsidRPr="00C95600" w:rsidRDefault="0065721A" w:rsidP="0065721A">
      <w:pPr>
        <w:ind w:firstLine="709"/>
        <w:rPr>
          <w:rFonts w:cs="Arial"/>
          <w:b/>
        </w:rPr>
      </w:pPr>
      <w:r>
        <w:rPr>
          <w:rFonts w:cs="Arial"/>
        </w:rPr>
        <w:t xml:space="preserve">Os métodos de estudos de viabilidade mais comuns são o </w:t>
      </w:r>
      <w:r>
        <w:rPr>
          <w:rFonts w:cs="Arial"/>
          <w:b/>
        </w:rPr>
        <w:t>Ponto de Equilíbrio</w:t>
      </w:r>
      <w:r>
        <w:rPr>
          <w:rFonts w:cs="Arial"/>
        </w:rPr>
        <w:t xml:space="preserve">, o </w:t>
      </w:r>
      <w:r>
        <w:rPr>
          <w:rFonts w:cs="Arial"/>
          <w:b/>
        </w:rPr>
        <w:t>Prazo de Recuperação do Capital</w:t>
      </w:r>
      <w:r>
        <w:rPr>
          <w:rFonts w:cs="Arial"/>
        </w:rPr>
        <w:t xml:space="preserve">, o </w:t>
      </w:r>
      <w:r>
        <w:rPr>
          <w:rFonts w:cs="Arial"/>
          <w:b/>
        </w:rPr>
        <w:t>Valor Presente Líquido</w:t>
      </w:r>
      <w:r>
        <w:rPr>
          <w:rFonts w:cs="Arial"/>
        </w:rPr>
        <w:t xml:space="preserve"> e a </w:t>
      </w:r>
      <w:r>
        <w:rPr>
          <w:rFonts w:cs="Arial"/>
          <w:b/>
        </w:rPr>
        <w:t>Taxa Interna de Retorno</w:t>
      </w:r>
      <w:r>
        <w:rPr>
          <w:rFonts w:cs="Arial"/>
        </w:rPr>
        <w:t xml:space="preserve">. O primeiro deve ser elaborado com base nas </w:t>
      </w:r>
      <w:r>
        <w:rPr>
          <w:rFonts w:cs="Arial"/>
          <w:b/>
        </w:rPr>
        <w:t>projeções das receitas diretas</w:t>
      </w:r>
      <w:r>
        <w:rPr>
          <w:rFonts w:cs="Arial"/>
        </w:rPr>
        <w:t xml:space="preserve"> (item </w:t>
      </w:r>
      <w:r w:rsidR="00080524">
        <w:rPr>
          <w:rFonts w:cs="Arial"/>
        </w:rPr>
        <w:t>7</w:t>
      </w:r>
      <w:r>
        <w:rPr>
          <w:rFonts w:cs="Arial"/>
        </w:rPr>
        <w:t xml:space="preserve">.3) e dos </w:t>
      </w:r>
      <w:r>
        <w:rPr>
          <w:rFonts w:cs="Arial"/>
          <w:b/>
        </w:rPr>
        <w:t xml:space="preserve">custos fixos e variáveis </w:t>
      </w:r>
      <w:r>
        <w:rPr>
          <w:rFonts w:cs="Arial"/>
        </w:rPr>
        <w:t xml:space="preserve">(item </w:t>
      </w:r>
      <w:r w:rsidR="00080524">
        <w:rPr>
          <w:rFonts w:cs="Arial"/>
        </w:rPr>
        <w:t>7</w:t>
      </w:r>
      <w:r>
        <w:rPr>
          <w:rFonts w:cs="Arial"/>
        </w:rPr>
        <w:t xml:space="preserve">.4), considerando-se a </w:t>
      </w:r>
      <w:r>
        <w:rPr>
          <w:rFonts w:cs="Arial"/>
          <w:b/>
        </w:rPr>
        <w:t>utilização de 100% da capacidade instalada</w:t>
      </w:r>
      <w:r>
        <w:rPr>
          <w:rFonts w:cs="Arial"/>
        </w:rPr>
        <w:t xml:space="preserve"> do empreendimento. Os demais devem ser elaborados tomando-se por base o </w:t>
      </w:r>
      <w:r>
        <w:rPr>
          <w:rFonts w:cs="Arial"/>
          <w:b/>
        </w:rPr>
        <w:t>Fluxo de Fundos Líquidos</w:t>
      </w:r>
      <w:r>
        <w:rPr>
          <w:rFonts w:cs="Arial"/>
        </w:rPr>
        <w:t>.</w:t>
      </w:r>
    </w:p>
    <w:p w14:paraId="3C1E60FA" w14:textId="2410FCFF" w:rsidR="0065721A" w:rsidRDefault="00A93CB5" w:rsidP="008153DD">
      <w:pPr>
        <w:pStyle w:val="Ttulo1"/>
        <w:rPr>
          <w:rFonts w:eastAsia="Arial"/>
          <w:caps w:val="0"/>
          <w:color w:val="000000" w:themeColor="text1"/>
        </w:rPr>
      </w:pPr>
      <w:bookmarkStart w:id="35" w:name="_Toc533116029"/>
      <w:r w:rsidRPr="00B766CD">
        <w:rPr>
          <w:rFonts w:eastAsia="Arial"/>
          <w:caps w:val="0"/>
          <w:color w:val="000000" w:themeColor="text1"/>
        </w:rPr>
        <w:lastRenderedPageBreak/>
        <w:t>PLANO DE CONTINGÊNCIA</w:t>
      </w:r>
      <w:bookmarkEnd w:id="35"/>
    </w:p>
    <w:p w14:paraId="3AC6865F" w14:textId="77777777" w:rsidR="00C956BE" w:rsidRPr="00C956BE" w:rsidRDefault="00C956BE" w:rsidP="00C956BE">
      <w:pPr>
        <w:rPr>
          <w:lang w:val="x-none"/>
        </w:rPr>
      </w:pPr>
    </w:p>
    <w:p w14:paraId="324C6D15" w14:textId="3788FB56" w:rsidR="009A15BE" w:rsidRDefault="00A20C19" w:rsidP="0065721A">
      <w:pPr>
        <w:ind w:firstLine="708"/>
      </w:pPr>
      <w:r w:rsidRPr="008153DD">
        <w:rPr>
          <w:rFonts w:cs="Arial"/>
        </w:rPr>
        <w:t>Com base na Análise Swot</w:t>
      </w:r>
      <w:r w:rsidR="00982932" w:rsidRPr="008153DD">
        <w:rPr>
          <w:rFonts w:cs="Arial"/>
        </w:rPr>
        <w:t xml:space="preserve"> (</w:t>
      </w:r>
      <w:r w:rsidR="004678C8" w:rsidRPr="008153DD">
        <w:rPr>
          <w:rFonts w:cs="Arial"/>
        </w:rPr>
        <w:t xml:space="preserve">item </w:t>
      </w:r>
      <w:r w:rsidR="00080524">
        <w:rPr>
          <w:rFonts w:cs="Arial"/>
        </w:rPr>
        <w:t>5</w:t>
      </w:r>
      <w:r w:rsidR="004678C8" w:rsidRPr="008153DD">
        <w:rPr>
          <w:rFonts w:cs="Arial"/>
        </w:rPr>
        <w:t>.1)</w:t>
      </w:r>
      <w:r w:rsidR="00253EF1">
        <w:rPr>
          <w:rFonts w:cs="Arial"/>
        </w:rPr>
        <w:t>,</w:t>
      </w:r>
      <w:r w:rsidR="0065721A" w:rsidRPr="008153DD">
        <w:rPr>
          <w:rFonts w:cs="Arial"/>
        </w:rPr>
        <w:t xml:space="preserve"> deve</w:t>
      </w:r>
      <w:r w:rsidR="0065721A">
        <w:rPr>
          <w:rFonts w:cs="Arial"/>
        </w:rPr>
        <w:t xml:space="preserve"> ser apresentado um </w:t>
      </w:r>
      <w:r w:rsidR="0065721A">
        <w:rPr>
          <w:rFonts w:cs="Arial"/>
          <w:b/>
        </w:rPr>
        <w:t>Plano de Contingência</w:t>
      </w:r>
      <w:r w:rsidR="0065721A">
        <w:rPr>
          <w:rFonts w:cs="Arial"/>
        </w:rPr>
        <w:t>, com estratégias para aproveitamento das oportunidades, superação das fraquezas e enfrentamento das ameaças. Recomenda-se que o Plano de Contingência esteja atrelado ao Plano de Marketing</w:t>
      </w:r>
      <w:r w:rsidR="00080524">
        <w:rPr>
          <w:rFonts w:cs="Arial"/>
        </w:rPr>
        <w:t xml:space="preserve"> (5)</w:t>
      </w:r>
      <w:r w:rsidR="0065721A">
        <w:rPr>
          <w:rFonts w:cs="Arial"/>
        </w:rPr>
        <w:t>, que</w:t>
      </w:r>
      <w:r w:rsidR="00253EF1">
        <w:rPr>
          <w:rFonts w:cs="Arial"/>
        </w:rPr>
        <w:t>,</w:t>
      </w:r>
      <w:r w:rsidR="0065721A">
        <w:rPr>
          <w:rFonts w:cs="Arial"/>
        </w:rPr>
        <w:t xml:space="preserve"> por sua vez</w:t>
      </w:r>
      <w:r w:rsidR="00253EF1">
        <w:rPr>
          <w:rFonts w:cs="Arial"/>
        </w:rPr>
        <w:t>,</w:t>
      </w:r>
      <w:r w:rsidR="0065721A">
        <w:rPr>
          <w:rFonts w:cs="Arial"/>
        </w:rPr>
        <w:t xml:space="preserve"> estabelece relações com os recursos mercadológicos</w:t>
      </w:r>
      <w:r w:rsidR="00080524">
        <w:rPr>
          <w:rFonts w:cs="Arial"/>
        </w:rPr>
        <w:t xml:space="preserve"> (7.1.3)</w:t>
      </w:r>
      <w:r w:rsidR="0065721A">
        <w:rPr>
          <w:rFonts w:cs="Arial"/>
        </w:rPr>
        <w:t>.</w:t>
      </w:r>
    </w:p>
    <w:p w14:paraId="0E489980" w14:textId="35269F3F" w:rsidR="009A15BE" w:rsidRDefault="009A15BE" w:rsidP="0065721A">
      <w:pPr>
        <w:ind w:firstLine="708"/>
      </w:pPr>
    </w:p>
    <w:p w14:paraId="25B80496" w14:textId="536E977F" w:rsidR="009A15BE" w:rsidRDefault="009A15BE" w:rsidP="0065721A">
      <w:pPr>
        <w:ind w:firstLine="708"/>
      </w:pPr>
    </w:p>
    <w:p w14:paraId="54B6B688" w14:textId="1FCD4B0C" w:rsidR="009A15BE" w:rsidRDefault="009A15BE" w:rsidP="0065721A">
      <w:pPr>
        <w:ind w:firstLine="708"/>
      </w:pPr>
    </w:p>
    <w:p w14:paraId="21C4DE92" w14:textId="3B3CD3A7" w:rsidR="009A15BE" w:rsidRDefault="009A15BE" w:rsidP="0065721A">
      <w:pPr>
        <w:ind w:firstLine="708"/>
      </w:pPr>
    </w:p>
    <w:p w14:paraId="27907E2E" w14:textId="2A89A4EB" w:rsidR="009A15BE" w:rsidRDefault="009A15BE" w:rsidP="0065721A">
      <w:pPr>
        <w:ind w:firstLine="708"/>
      </w:pPr>
    </w:p>
    <w:p w14:paraId="7D88885C" w14:textId="48AAE789" w:rsidR="009A15BE" w:rsidRDefault="009A15BE" w:rsidP="0065721A">
      <w:pPr>
        <w:ind w:firstLine="708"/>
      </w:pPr>
    </w:p>
    <w:p w14:paraId="5F814E7B" w14:textId="7E956FDD" w:rsidR="009A15BE" w:rsidRDefault="009A15BE" w:rsidP="0065721A">
      <w:pPr>
        <w:ind w:firstLine="708"/>
      </w:pPr>
    </w:p>
    <w:p w14:paraId="45F16606" w14:textId="1E85FFCD" w:rsidR="009A15BE" w:rsidRDefault="009A15BE" w:rsidP="0065721A">
      <w:pPr>
        <w:ind w:firstLine="708"/>
      </w:pPr>
    </w:p>
    <w:p w14:paraId="15B329B3" w14:textId="760F36BB" w:rsidR="009A15BE" w:rsidRDefault="009A15BE" w:rsidP="0065721A">
      <w:pPr>
        <w:ind w:firstLine="708"/>
      </w:pPr>
    </w:p>
    <w:p w14:paraId="40B39ED1" w14:textId="749989E2" w:rsidR="009A15BE" w:rsidRDefault="009A15BE" w:rsidP="0065721A">
      <w:pPr>
        <w:ind w:firstLine="708"/>
      </w:pPr>
    </w:p>
    <w:p w14:paraId="414BA913" w14:textId="737A7BBC" w:rsidR="009A15BE" w:rsidRDefault="009A15BE" w:rsidP="0065721A">
      <w:pPr>
        <w:ind w:firstLine="708"/>
      </w:pPr>
    </w:p>
    <w:p w14:paraId="3CE9CADE" w14:textId="36D361FA" w:rsidR="009A15BE" w:rsidRDefault="009A15BE" w:rsidP="0065721A">
      <w:pPr>
        <w:ind w:firstLine="708"/>
      </w:pPr>
    </w:p>
    <w:p w14:paraId="66628E8E" w14:textId="2AA4CA69" w:rsidR="009A15BE" w:rsidRDefault="009A15BE" w:rsidP="0065721A">
      <w:pPr>
        <w:ind w:firstLine="708"/>
      </w:pPr>
    </w:p>
    <w:p w14:paraId="0EF5ECF9" w14:textId="1A99E5B8" w:rsidR="009A15BE" w:rsidRDefault="009A15BE" w:rsidP="0065721A">
      <w:pPr>
        <w:ind w:firstLine="708"/>
      </w:pPr>
    </w:p>
    <w:p w14:paraId="1D0E7C31" w14:textId="3BA3FD62" w:rsidR="009A15BE" w:rsidRDefault="009A15BE" w:rsidP="0065721A">
      <w:pPr>
        <w:ind w:firstLine="708"/>
      </w:pPr>
    </w:p>
    <w:p w14:paraId="1D3C65B5" w14:textId="10397D57" w:rsidR="009A15BE" w:rsidRDefault="009A15BE" w:rsidP="0065721A">
      <w:pPr>
        <w:ind w:firstLine="708"/>
      </w:pPr>
    </w:p>
    <w:p w14:paraId="088A2F3A" w14:textId="604D9ABF" w:rsidR="009A15BE" w:rsidRDefault="009A15BE" w:rsidP="0065721A">
      <w:pPr>
        <w:ind w:firstLine="708"/>
      </w:pPr>
    </w:p>
    <w:p w14:paraId="1C367BDD" w14:textId="5BFE30D2" w:rsidR="009A15BE" w:rsidRDefault="009A15BE" w:rsidP="0065721A">
      <w:pPr>
        <w:ind w:firstLine="708"/>
      </w:pPr>
    </w:p>
    <w:p w14:paraId="41A3D2EA" w14:textId="7E02FBA9" w:rsidR="009A15BE" w:rsidRDefault="009A15BE" w:rsidP="0065721A">
      <w:pPr>
        <w:ind w:firstLine="708"/>
      </w:pPr>
    </w:p>
    <w:p w14:paraId="537D854B" w14:textId="3AC501C8" w:rsidR="009A15BE" w:rsidRDefault="009A15BE" w:rsidP="0065721A">
      <w:pPr>
        <w:ind w:firstLine="708"/>
      </w:pPr>
    </w:p>
    <w:p w14:paraId="32E2162C" w14:textId="489E7C8C" w:rsidR="009A15BE" w:rsidRDefault="009A15BE" w:rsidP="0065721A">
      <w:pPr>
        <w:ind w:firstLine="708"/>
      </w:pPr>
    </w:p>
    <w:p w14:paraId="031CD3AA" w14:textId="4EF40ACF" w:rsidR="009A15BE" w:rsidRDefault="009A15BE" w:rsidP="0065721A">
      <w:pPr>
        <w:ind w:firstLine="708"/>
      </w:pPr>
    </w:p>
    <w:p w14:paraId="034F7FEB" w14:textId="254FF4C2" w:rsidR="009A15BE" w:rsidRDefault="009A15BE" w:rsidP="0065721A">
      <w:pPr>
        <w:ind w:firstLine="708"/>
      </w:pPr>
    </w:p>
    <w:p w14:paraId="076D87A1" w14:textId="543EFDA9" w:rsidR="009A15BE" w:rsidRDefault="009A15BE" w:rsidP="0065721A">
      <w:pPr>
        <w:ind w:firstLine="708"/>
      </w:pPr>
    </w:p>
    <w:p w14:paraId="0F962107" w14:textId="63DBA7F8" w:rsidR="009A15BE" w:rsidRDefault="009A15BE" w:rsidP="0065721A">
      <w:pPr>
        <w:ind w:firstLine="708"/>
      </w:pPr>
    </w:p>
    <w:p w14:paraId="7CC7BED0" w14:textId="544B420C" w:rsidR="009A15BE" w:rsidRPr="009A15BE" w:rsidRDefault="009A15BE" w:rsidP="00C956BE">
      <w:pPr>
        <w:pStyle w:val="Ttulo1"/>
      </w:pPr>
      <w:bookmarkStart w:id="36" w:name="_Toc533116030"/>
      <w:r w:rsidRPr="009A15BE">
        <w:lastRenderedPageBreak/>
        <w:t>CONSIDERAÇÕES FINAIS</w:t>
      </w:r>
      <w:bookmarkEnd w:id="36"/>
    </w:p>
    <w:p w14:paraId="6DDB76D3" w14:textId="2D950186" w:rsidR="009A15BE" w:rsidRDefault="009A15BE" w:rsidP="0065721A">
      <w:pPr>
        <w:ind w:firstLine="708"/>
      </w:pPr>
    </w:p>
    <w:p w14:paraId="2F614A34" w14:textId="6475F36C" w:rsidR="00C956BE" w:rsidRPr="004A4E5C" w:rsidRDefault="00C956BE" w:rsidP="0065721A">
      <w:pPr>
        <w:ind w:firstLine="708"/>
      </w:pPr>
      <w:r>
        <w:t>Por se tratar de um Plano de Negócios elaborado com a intenção de ser apresentado com</w:t>
      </w:r>
      <w:r w:rsidR="00C04FEA">
        <w:t>o Trabalho de Graduação</w:t>
      </w:r>
      <w:r>
        <w:t xml:space="preserve"> (T</w:t>
      </w:r>
      <w:r w:rsidR="00C04FEA">
        <w:t>G</w:t>
      </w:r>
      <w:r>
        <w:t>), recomenda-se que o aluno (ou grupo) escreva alguns parágrafos recuperando aspectos importantes do texto, para</w:t>
      </w:r>
      <w:r w:rsidR="00253EF1">
        <w:t>,</w:t>
      </w:r>
      <w:r>
        <w:t xml:space="preserve"> na sequência</w:t>
      </w:r>
      <w:r w:rsidR="00253EF1">
        <w:t>, estabelece</w:t>
      </w:r>
      <w:r>
        <w:t>r conclusões.</w:t>
      </w:r>
    </w:p>
    <w:p w14:paraId="31662A4E" w14:textId="22321E26" w:rsidR="00362B67" w:rsidRDefault="00A93CB5" w:rsidP="00927C8E">
      <w:pPr>
        <w:pStyle w:val="Ttulo"/>
      </w:pPr>
      <w:bookmarkStart w:id="37" w:name="_Toc347131795"/>
      <w:bookmarkStart w:id="38" w:name="_Toc347131828"/>
      <w:bookmarkStart w:id="39" w:name="_Toc348020298"/>
      <w:bookmarkStart w:id="40" w:name="_Toc395211110"/>
      <w:bookmarkStart w:id="41" w:name="_Toc533116031"/>
      <w:r>
        <w:rPr>
          <w:caps w:val="0"/>
        </w:rPr>
        <w:lastRenderedPageBreak/>
        <w:t>REFERÊNCIAS</w:t>
      </w:r>
      <w:bookmarkEnd w:id="37"/>
      <w:bookmarkEnd w:id="38"/>
      <w:bookmarkEnd w:id="39"/>
      <w:bookmarkEnd w:id="40"/>
      <w:bookmarkEnd w:id="41"/>
    </w:p>
    <w:p w14:paraId="3771B818" w14:textId="77777777" w:rsidR="005C608A" w:rsidRDefault="005C608A" w:rsidP="00F44485">
      <w:pPr>
        <w:ind w:firstLine="708"/>
      </w:pPr>
      <w:bookmarkStart w:id="42" w:name="_Toc347131796"/>
      <w:bookmarkStart w:id="43" w:name="_Toc347131829"/>
      <w:r>
        <w:t>Elemento obrigatório. A</w:t>
      </w:r>
      <w:r w:rsidRPr="00CD42B6">
        <w:t>s referências consistem em um conjunto padronizado de elementos descritivos retirados de um documento e que permite sua identificação individual. Devem ser elaboradas conforme a ABNT NBR 6023.</w:t>
      </w:r>
    </w:p>
    <w:p w14:paraId="20B04EAE" w14:textId="08F192FE" w:rsidR="00B72A94" w:rsidRDefault="00253EF1" w:rsidP="00B72A94">
      <w:pPr>
        <w:ind w:firstLine="708"/>
      </w:pPr>
      <w:r>
        <w:t>D</w:t>
      </w:r>
      <w:r>
        <w:t>e modo geral</w:t>
      </w:r>
      <w:r>
        <w:t>,</w:t>
      </w:r>
      <w:r>
        <w:t xml:space="preserve"> </w:t>
      </w:r>
      <w:r>
        <w:t>os e</w:t>
      </w:r>
      <w:r w:rsidR="00F44485">
        <w:t>lementos essenciais numa referência são</w:t>
      </w:r>
      <w:r>
        <w:t xml:space="preserve">: </w:t>
      </w:r>
      <w:r w:rsidR="00B72A94">
        <w:t>autor, título, subtítulo (se houver), edição, local, editora e data da publicação. Devem ser grafados da seguinte forma:</w:t>
      </w:r>
    </w:p>
    <w:p w14:paraId="26C73A83" w14:textId="77777777" w:rsidR="0065721A" w:rsidRDefault="0065721A" w:rsidP="00B72A94">
      <w:pPr>
        <w:ind w:firstLine="708"/>
      </w:pPr>
    </w:p>
    <w:p w14:paraId="441C6A23" w14:textId="77777777" w:rsidR="00F44485" w:rsidRPr="00F44485" w:rsidRDefault="00F44485" w:rsidP="00BF6973">
      <w:pPr>
        <w:pBdr>
          <w:top w:val="single" w:sz="4" w:space="1" w:color="auto"/>
          <w:left w:val="single" w:sz="4" w:space="4" w:color="auto"/>
          <w:bottom w:val="single" w:sz="4" w:space="0" w:color="auto"/>
          <w:right w:val="single" w:sz="4" w:space="4" w:color="auto"/>
        </w:pBdr>
        <w:rPr>
          <w:sz w:val="6"/>
          <w:szCs w:val="6"/>
        </w:rPr>
      </w:pPr>
    </w:p>
    <w:p w14:paraId="1120A38C" w14:textId="77777777" w:rsidR="00F44485" w:rsidRDefault="00F44485" w:rsidP="00BF6973">
      <w:pPr>
        <w:pBdr>
          <w:top w:val="single" w:sz="4" w:space="1" w:color="auto"/>
          <w:left w:val="single" w:sz="4" w:space="4" w:color="auto"/>
          <w:bottom w:val="single" w:sz="4" w:space="0" w:color="auto"/>
          <w:right w:val="single" w:sz="4" w:space="4" w:color="auto"/>
        </w:pBdr>
      </w:pPr>
      <w:r>
        <w:t xml:space="preserve">AUTOR. </w:t>
      </w:r>
      <w:r>
        <w:rPr>
          <w:b/>
        </w:rPr>
        <w:t>Título</w:t>
      </w:r>
      <w:r w:rsidRPr="00073958">
        <w:t>.</w:t>
      </w:r>
      <w:r>
        <w:t xml:space="preserve"> Subtítulo (se houver). Edição. Local. Editora. Data da Publicação.</w:t>
      </w:r>
    </w:p>
    <w:p w14:paraId="2C2EFBBD" w14:textId="77777777" w:rsidR="00B72A94" w:rsidRDefault="00B72A94" w:rsidP="00F44485">
      <w:pPr>
        <w:ind w:firstLine="708"/>
      </w:pPr>
    </w:p>
    <w:p w14:paraId="217C5F3F" w14:textId="77777777" w:rsidR="00F44485" w:rsidRDefault="00F44485" w:rsidP="00F44485">
      <w:pPr>
        <w:ind w:firstLine="708"/>
      </w:pPr>
      <w:r>
        <w:t xml:space="preserve">Observações importantes: </w:t>
      </w:r>
    </w:p>
    <w:p w14:paraId="3B5EC8B5" w14:textId="77777777" w:rsidR="00F44485" w:rsidRDefault="00F44485" w:rsidP="00F44485">
      <w:pPr>
        <w:numPr>
          <w:ilvl w:val="0"/>
          <w:numId w:val="9"/>
        </w:numPr>
      </w:pPr>
      <w:r>
        <w:t>Todas as referências que estiverem aqui descritas dever estar citadas no texto corretamente</w:t>
      </w:r>
      <w:r w:rsidR="00EC423D">
        <w:t>.</w:t>
      </w:r>
    </w:p>
    <w:p w14:paraId="3E4692E8" w14:textId="77777777" w:rsidR="00F44485" w:rsidRDefault="00F44485" w:rsidP="00F44485">
      <w:pPr>
        <w:numPr>
          <w:ilvl w:val="0"/>
          <w:numId w:val="9"/>
        </w:numPr>
      </w:pPr>
      <w:r>
        <w:t>Todas as citações feitas no texto devem possuir as respectivas referências aqui.</w:t>
      </w:r>
    </w:p>
    <w:p w14:paraId="347EAF3D" w14:textId="77777777" w:rsidR="008418C7" w:rsidRDefault="008418C7" w:rsidP="00F44485">
      <w:pPr>
        <w:numPr>
          <w:ilvl w:val="0"/>
          <w:numId w:val="9"/>
        </w:numPr>
      </w:pPr>
      <w:r>
        <w:t>As referências devem estar em ordem alfabética.</w:t>
      </w:r>
    </w:p>
    <w:p w14:paraId="7B1592A5" w14:textId="77777777" w:rsidR="00073958" w:rsidRDefault="00073958" w:rsidP="00F44485">
      <w:pPr>
        <w:numPr>
          <w:ilvl w:val="0"/>
          <w:numId w:val="9"/>
        </w:numPr>
      </w:pPr>
      <w:r>
        <w:t>As referências são alinhadas somente à margem esquerda do texto</w:t>
      </w:r>
      <w:r w:rsidR="002A2354">
        <w:t xml:space="preserve"> (ABNT NBR 6023)</w:t>
      </w:r>
      <w:r>
        <w:t>.</w:t>
      </w:r>
    </w:p>
    <w:p w14:paraId="05A7BBD5" w14:textId="77777777" w:rsidR="00073958" w:rsidRDefault="00073958" w:rsidP="00F44485">
      <w:pPr>
        <w:numPr>
          <w:ilvl w:val="0"/>
          <w:numId w:val="9"/>
        </w:numPr>
      </w:pPr>
      <w:r>
        <w:t>Entre uma referência e outra digitar ENTER.</w:t>
      </w:r>
    </w:p>
    <w:p w14:paraId="0EDD7F79" w14:textId="4FAC2B52" w:rsidR="00F44485" w:rsidRDefault="00253EF1" w:rsidP="00F44485">
      <w:pPr>
        <w:numPr>
          <w:ilvl w:val="0"/>
          <w:numId w:val="9"/>
        </w:numPr>
      </w:pPr>
      <w:r>
        <w:t>Cuidado:</w:t>
      </w:r>
      <w:r w:rsidR="00EC423D">
        <w:t xml:space="preserve"> um erro comum é colocar</w:t>
      </w:r>
      <w:r w:rsidR="00F44485">
        <w:t xml:space="preserve"> o ano nas citações nos textos</w:t>
      </w:r>
      <w:r w:rsidR="00EC423D">
        <w:t xml:space="preserve"> diferente do ano da referência feita ao final</w:t>
      </w:r>
      <w:r w:rsidR="00F44485">
        <w:t>.</w:t>
      </w:r>
    </w:p>
    <w:p w14:paraId="626FF50F" w14:textId="77777777" w:rsidR="00A2248A" w:rsidRDefault="00A2248A" w:rsidP="00F44485">
      <w:pPr>
        <w:numPr>
          <w:ilvl w:val="0"/>
          <w:numId w:val="9"/>
        </w:numPr>
      </w:pPr>
      <w:r>
        <w:t xml:space="preserve">A ABNT NBR 14724 informa que todo o texto deve ser em preto, inclusive as referências, sendo assim, estas devem ser impressas em preto, quando há </w:t>
      </w:r>
      <w:r w:rsidR="008418C7">
        <w:t>referências extraídas da internet, retirar inclusive o sublinhado.</w:t>
      </w:r>
    </w:p>
    <w:p w14:paraId="7C1931D0" w14:textId="6F4E162C" w:rsidR="00F44485" w:rsidRDefault="00F44485" w:rsidP="00190BC3">
      <w:pPr>
        <w:numPr>
          <w:ilvl w:val="0"/>
          <w:numId w:val="9"/>
        </w:numPr>
      </w:pPr>
      <w:r>
        <w:t>A ABNT NBR 6023 é completa e fácil de ser entendida</w:t>
      </w:r>
      <w:r w:rsidR="00550CBE">
        <w:t>, possui muitos exemplos</w:t>
      </w:r>
      <w:r>
        <w:t xml:space="preserve">, </w:t>
      </w:r>
      <w:r w:rsidR="00550CBE">
        <w:t>deve ser usada</w:t>
      </w:r>
      <w:r w:rsidR="00253EF1">
        <w:t xml:space="preserve"> para</w:t>
      </w:r>
      <w:r>
        <w:t xml:space="preserve"> a</w:t>
      </w:r>
      <w:r w:rsidR="00550CBE">
        <w:t xml:space="preserve"> elucidação das</w:t>
      </w:r>
      <w:r>
        <w:t xml:space="preserve"> dúvidas</w:t>
      </w:r>
      <w:r w:rsidR="00550CBE">
        <w:t>.</w:t>
      </w:r>
    </w:p>
    <w:p w14:paraId="6D98F1F2" w14:textId="77777777" w:rsidR="00BF6973" w:rsidRDefault="00BF6973" w:rsidP="00BF6973"/>
    <w:p w14:paraId="1F86B4A5" w14:textId="0629380B" w:rsidR="00B72A94" w:rsidRDefault="00253EF1" w:rsidP="00B72A94">
      <w:pPr>
        <w:ind w:firstLine="708"/>
      </w:pPr>
      <w:r>
        <w:t>Para documentos legais (C</w:t>
      </w:r>
      <w:r w:rsidR="00BF6973">
        <w:t xml:space="preserve">onstituição, </w:t>
      </w:r>
      <w:r w:rsidR="004D13CE">
        <w:t xml:space="preserve">emendas constitucionais, leis complementares e ordinárias, medidas provisórias, decretos, resoluções), tem-se como elementos essenciais: jurisdição, título, numeração, data e dados da publicação; </w:t>
      </w:r>
      <w:r>
        <w:lastRenderedPageBreak/>
        <w:t>no caso de C</w:t>
      </w:r>
      <w:r w:rsidR="004D13CE">
        <w:t xml:space="preserve">onstituição e emendas, entre o nome da jurisdição e o título, acrescentar a palavra Constituição e o ano de promulgação entre parênteses (ABNT NBR 6023). </w:t>
      </w:r>
    </w:p>
    <w:p w14:paraId="0DCCEECB" w14:textId="452F23BB" w:rsidR="00B72A94" w:rsidRDefault="00253EF1" w:rsidP="00B72A94">
      <w:pPr>
        <w:ind w:firstLine="708"/>
      </w:pPr>
      <w:r>
        <w:t>Atenção:</w:t>
      </w:r>
      <w:r w:rsidR="004D13CE">
        <w:t xml:space="preserve"> quando se encontra um documento legal em meio eletrônico</w:t>
      </w:r>
      <w:r>
        <w:t>,</w:t>
      </w:r>
      <w:r w:rsidR="004D13CE">
        <w:t xml:space="preserve"> ele indica onde foi publicado (DOU, por e</w:t>
      </w:r>
      <w:r w:rsidR="00B72A94">
        <w:t>xemplo, Diário Oficial da União), e a data de publicação</w:t>
      </w:r>
      <w:r>
        <w:t>, é por ess</w:t>
      </w:r>
      <w:r w:rsidR="004D13CE">
        <w:t xml:space="preserve">as informações que se </w:t>
      </w:r>
      <w:r w:rsidR="00B72A94">
        <w:t>deve procurar o original</w:t>
      </w:r>
      <w:r w:rsidR="0065721A">
        <w:t>, para se fazer a correta referê</w:t>
      </w:r>
      <w:r w:rsidR="00B72A94">
        <w:t>ncia.</w:t>
      </w:r>
    </w:p>
    <w:p w14:paraId="09F194DA" w14:textId="77777777" w:rsidR="00535E50" w:rsidRPr="00B76D4B" w:rsidRDefault="00B72A94" w:rsidP="00B72A94">
      <w:pPr>
        <w:ind w:firstLine="708"/>
      </w:pPr>
      <w:r>
        <w:t>A seguir</w:t>
      </w:r>
      <w:r w:rsidR="004D13CE">
        <w:t xml:space="preserve"> estão dois exemplos</w:t>
      </w:r>
      <w:r w:rsidRPr="00B76D4B">
        <w:t>.</w:t>
      </w:r>
    </w:p>
    <w:p w14:paraId="13E81E07" w14:textId="77777777" w:rsidR="00B1275D" w:rsidRDefault="00B1275D" w:rsidP="003F525F">
      <w:pPr>
        <w:pStyle w:val="Referncias"/>
        <w:spacing w:line="360" w:lineRule="auto"/>
      </w:pPr>
    </w:p>
    <w:p w14:paraId="4AD4BA2D" w14:textId="77777777" w:rsidR="00035D31" w:rsidRDefault="00035D31" w:rsidP="00253EF1">
      <w:pPr>
        <w:pStyle w:val="Referncias"/>
        <w:jc w:val="both"/>
      </w:pPr>
      <w:r>
        <w:t>BRASIL.</w:t>
      </w:r>
      <w:r>
        <w:rPr>
          <w:b/>
        </w:rPr>
        <w:t xml:space="preserve"> </w:t>
      </w:r>
      <w:r>
        <w:t>Decreto N. 6.759/09</w:t>
      </w:r>
      <w:r>
        <w:rPr>
          <w:lang w:val="pt-BR"/>
        </w:rPr>
        <w:t>, de</w:t>
      </w:r>
      <w:r>
        <w:t xml:space="preserve"> 5 de fevereiro de 2009. Regulamenta a administração das atividades aduaneiras, e a fiscalização, o controle e a tributação das operações de comércio exterior. </w:t>
      </w:r>
      <w:r>
        <w:rPr>
          <w:b/>
        </w:rPr>
        <w:t>Diário Oficial da União</w:t>
      </w:r>
      <w:r>
        <w:t xml:space="preserve"> de 06 de fevereiro de 2009. Poder </w:t>
      </w:r>
      <w:r>
        <w:rPr>
          <w:lang w:val="pt-BR"/>
        </w:rPr>
        <w:t>E</w:t>
      </w:r>
      <w:r>
        <w:t>xecutivo, Brasília, DF, 06 de fevereiro de 2009. Seção 1, p.1.</w:t>
      </w:r>
    </w:p>
    <w:p w14:paraId="5DF71CB3" w14:textId="77777777" w:rsidR="00035D31" w:rsidRDefault="00035D31" w:rsidP="00253EF1">
      <w:pPr>
        <w:pStyle w:val="Referncias"/>
        <w:jc w:val="both"/>
        <w:rPr>
          <w:lang w:val="pt-BR"/>
        </w:rPr>
      </w:pPr>
    </w:p>
    <w:p w14:paraId="6C14DC63" w14:textId="77777777" w:rsidR="00035D31" w:rsidRDefault="00035D31" w:rsidP="00253EF1">
      <w:pPr>
        <w:pStyle w:val="Referncias"/>
        <w:jc w:val="both"/>
      </w:pPr>
      <w:r>
        <w:t xml:space="preserve">BRASIL. </w:t>
      </w:r>
      <w:r>
        <w:rPr>
          <w:lang w:val="pt-BR"/>
        </w:rPr>
        <w:t>I</w:t>
      </w:r>
      <w:r>
        <w:t xml:space="preserve">nstrução </w:t>
      </w:r>
      <w:r>
        <w:rPr>
          <w:lang w:val="pt-BR"/>
        </w:rPr>
        <w:t>N</w:t>
      </w:r>
      <w:r>
        <w:t xml:space="preserve">ormativa </w:t>
      </w:r>
      <w:r>
        <w:rPr>
          <w:lang w:val="pt-BR"/>
        </w:rPr>
        <w:t>N.</w:t>
      </w:r>
      <w:r>
        <w:t xml:space="preserve"> 241, de 6 de novembro de 2002. Dispõe sobre o regime especial de entreposto aduaneiro na importação e na exportação. </w:t>
      </w:r>
      <w:r>
        <w:rPr>
          <w:b/>
        </w:rPr>
        <w:t>Diário Oficial da União</w:t>
      </w:r>
      <w:r>
        <w:t xml:space="preserve"> de 08 de novembro de 2002. Poder Executivo, Brasília, DF, 08 novembro de 2002. Seção 1 p.119.</w:t>
      </w:r>
    </w:p>
    <w:p w14:paraId="7757A83D" w14:textId="77777777" w:rsidR="00B72A94" w:rsidRDefault="00B72A94" w:rsidP="00253EF1"/>
    <w:p w14:paraId="78DE2A1D" w14:textId="3C7A8D8F" w:rsidR="002A2354" w:rsidRDefault="002A2354" w:rsidP="00B72A94">
      <w:pPr>
        <w:ind w:firstLine="708"/>
      </w:pPr>
      <w:r>
        <w:t>A seguir</w:t>
      </w:r>
      <w:r w:rsidR="00253EF1">
        <w:t>,</w:t>
      </w:r>
      <w:r>
        <w:t xml:space="preserve"> podem ser encontrados diversos exemplos de referências.</w:t>
      </w:r>
    </w:p>
    <w:p w14:paraId="7E028169" w14:textId="77777777" w:rsidR="002A2354" w:rsidRDefault="002A2354" w:rsidP="00B72A94"/>
    <w:p w14:paraId="412B821F" w14:textId="77777777" w:rsidR="002A2354" w:rsidRDefault="002A2354" w:rsidP="00253EF1">
      <w:pPr>
        <w:pStyle w:val="Referncias"/>
        <w:jc w:val="both"/>
        <w:rPr>
          <w:rFonts w:cs="Arial"/>
        </w:rPr>
      </w:pPr>
      <w:r w:rsidRPr="00CD42B6">
        <w:rPr>
          <w:rFonts w:cs="Arial"/>
          <w:lang w:val="en-US"/>
        </w:rPr>
        <w:t xml:space="preserve">AMERICAN LIBRARY ASSOCIATION. et al. </w:t>
      </w:r>
      <w:r w:rsidRPr="00CD42B6">
        <w:rPr>
          <w:rFonts w:cs="Arial"/>
          <w:b/>
          <w:iCs/>
        </w:rPr>
        <w:t>Código de Catalogação Anglo- Americano</w:t>
      </w:r>
      <w:r w:rsidRPr="00CD42B6">
        <w:rPr>
          <w:rFonts w:cs="Arial"/>
          <w:b/>
        </w:rPr>
        <w:t>.</w:t>
      </w:r>
      <w:r w:rsidRPr="00CD42B6">
        <w:rPr>
          <w:rFonts w:cs="Arial"/>
        </w:rPr>
        <w:t xml:space="preserve"> Tradução da parte I e apêndices sob a responsabilidade da</w:t>
      </w:r>
      <w:r>
        <w:rPr>
          <w:rFonts w:cs="Arial"/>
          <w:i/>
          <w:iCs/>
        </w:rPr>
        <w:t xml:space="preserve"> </w:t>
      </w:r>
      <w:r>
        <w:rPr>
          <w:rFonts w:cs="Arial"/>
        </w:rPr>
        <w:t xml:space="preserve">Comissão </w:t>
      </w:r>
      <w:r w:rsidRPr="00CD42B6">
        <w:rPr>
          <w:rFonts w:cs="Arial"/>
        </w:rPr>
        <w:t>Brasileira de Documentação em Processos Técnicos; Federação</w:t>
      </w:r>
      <w:r>
        <w:rPr>
          <w:rFonts w:cs="Arial"/>
          <w:i/>
          <w:iCs/>
        </w:rPr>
        <w:t xml:space="preserve"> </w:t>
      </w:r>
      <w:r w:rsidRPr="00CD42B6">
        <w:rPr>
          <w:rFonts w:cs="Arial"/>
        </w:rPr>
        <w:t>Brasileira de Associação de Bibliotecários. 2</w:t>
      </w:r>
      <w:r>
        <w:rPr>
          <w:rFonts w:cs="Arial"/>
        </w:rPr>
        <w:t>. ed. São Paulo: FEBAB, 1983, v.</w:t>
      </w:r>
      <w:r w:rsidRPr="00CD42B6">
        <w:rPr>
          <w:rFonts w:cs="Arial"/>
        </w:rPr>
        <w:t>1, 424 p.</w:t>
      </w:r>
    </w:p>
    <w:p w14:paraId="3D2BA52C" w14:textId="77777777" w:rsidR="002A2354" w:rsidRPr="00CD42B6" w:rsidRDefault="002A2354" w:rsidP="00253EF1">
      <w:pPr>
        <w:pStyle w:val="Referncias"/>
        <w:jc w:val="both"/>
        <w:rPr>
          <w:rFonts w:cs="Arial"/>
          <w:i/>
          <w:iCs/>
        </w:rPr>
      </w:pPr>
    </w:p>
    <w:p w14:paraId="4E6C4E84" w14:textId="77777777" w:rsidR="002A2354" w:rsidRDefault="002A2354" w:rsidP="00253EF1">
      <w:pPr>
        <w:pStyle w:val="Referncias"/>
        <w:jc w:val="both"/>
        <w:rPr>
          <w:rFonts w:cs="Arial"/>
        </w:rPr>
      </w:pPr>
      <w:r w:rsidRPr="00B76D4B">
        <w:rPr>
          <w:rFonts w:cs="Arial"/>
          <w:lang w:val="pt-BR"/>
        </w:rPr>
        <w:t xml:space="preserve">ARAGÃO, E. M. de; MATTOS, C. R. de. </w:t>
      </w:r>
      <w:r w:rsidRPr="00CD42B6">
        <w:rPr>
          <w:rFonts w:cs="Arial"/>
          <w:b/>
        </w:rPr>
        <w:t>Catalogação-na-fonte; avaliação e crítica</w:t>
      </w:r>
      <w:r w:rsidRPr="00CD42B6">
        <w:rPr>
          <w:rFonts w:cs="Arial"/>
        </w:rPr>
        <w:t>. In: CONGRESSO BRASILEIRO DE BIBLIOTECONOMIA E DOCUMENTAÇÃO, 10., 1979, Curitiba. Anais. Curitiba: Associação</w:t>
      </w:r>
      <w:r>
        <w:rPr>
          <w:rFonts w:cs="Arial"/>
        </w:rPr>
        <w:t xml:space="preserve"> </w:t>
      </w:r>
      <w:r w:rsidRPr="00CD42B6">
        <w:rPr>
          <w:rFonts w:cs="Arial"/>
        </w:rPr>
        <w:t>Biblio</w:t>
      </w:r>
      <w:r>
        <w:rPr>
          <w:rFonts w:cs="Arial"/>
        </w:rPr>
        <w:t>tecária do Paraná, 1979. p. 262-</w:t>
      </w:r>
      <w:r w:rsidRPr="00CD42B6">
        <w:rPr>
          <w:rFonts w:cs="Arial"/>
        </w:rPr>
        <w:t>270.</w:t>
      </w:r>
    </w:p>
    <w:p w14:paraId="2C0D0D5F" w14:textId="77777777" w:rsidR="0065721A" w:rsidRDefault="0065721A" w:rsidP="00253EF1">
      <w:pPr>
        <w:keepLines/>
        <w:spacing w:line="240" w:lineRule="auto"/>
        <w:rPr>
          <w:rFonts w:cs="Arial"/>
          <w:szCs w:val="24"/>
        </w:rPr>
      </w:pPr>
    </w:p>
    <w:p w14:paraId="0BC6D32D" w14:textId="77777777" w:rsidR="0065721A" w:rsidRDefault="0065721A" w:rsidP="00253EF1">
      <w:pPr>
        <w:keepLines/>
        <w:spacing w:line="240" w:lineRule="auto"/>
        <w:rPr>
          <w:rFonts w:cs="Arial"/>
          <w:szCs w:val="24"/>
          <w:lang w:eastAsia="pt-BR"/>
        </w:rPr>
      </w:pPr>
      <w:r>
        <w:rPr>
          <w:rFonts w:cs="Arial"/>
          <w:szCs w:val="24"/>
        </w:rPr>
        <w:t xml:space="preserve">ASSOCIAÇÃO BRASILEIRA DE NORMAS TÉCNICAS. </w:t>
      </w:r>
      <w:r>
        <w:rPr>
          <w:rFonts w:cs="Arial"/>
          <w:b/>
          <w:szCs w:val="24"/>
        </w:rPr>
        <w:t>NBR 6023</w:t>
      </w:r>
      <w:r>
        <w:rPr>
          <w:rFonts w:cs="Arial"/>
          <w:szCs w:val="24"/>
        </w:rPr>
        <w:t>: Informação e documentação – Referências – Elaboração. Rio de Janeiro. 2002.</w:t>
      </w:r>
    </w:p>
    <w:p w14:paraId="65A01AC5" w14:textId="77777777" w:rsidR="0065721A" w:rsidRDefault="0065721A" w:rsidP="004E6BBB">
      <w:pPr>
        <w:keepLines/>
        <w:spacing w:line="240" w:lineRule="auto"/>
        <w:jc w:val="left"/>
        <w:rPr>
          <w:rFonts w:cs="Arial"/>
          <w:szCs w:val="24"/>
        </w:rPr>
      </w:pPr>
    </w:p>
    <w:p w14:paraId="4A2FE4F6" w14:textId="77777777" w:rsidR="0065721A" w:rsidRDefault="0065721A" w:rsidP="004E6BBB">
      <w:pPr>
        <w:keepLines/>
        <w:spacing w:line="240" w:lineRule="auto"/>
        <w:jc w:val="left"/>
        <w:rPr>
          <w:rFonts w:cs="Arial"/>
          <w:szCs w:val="24"/>
        </w:rPr>
      </w:pPr>
      <w:r>
        <w:rPr>
          <w:rFonts w:cs="Arial"/>
          <w:szCs w:val="24"/>
        </w:rPr>
        <w:t xml:space="preserve">________. </w:t>
      </w:r>
      <w:r>
        <w:rPr>
          <w:rFonts w:cs="Arial"/>
          <w:b/>
          <w:szCs w:val="24"/>
        </w:rPr>
        <w:t>NBR 6024</w:t>
      </w:r>
      <w:r>
        <w:rPr>
          <w:rFonts w:cs="Arial"/>
          <w:szCs w:val="24"/>
        </w:rPr>
        <w:t>: Informação e documentação – Numeração progressiva das seções de um documento escrito – Apresentação. Rio de Janeiro. 2003.</w:t>
      </w:r>
    </w:p>
    <w:p w14:paraId="2A6F92B3" w14:textId="77777777" w:rsidR="0065721A" w:rsidRDefault="0065721A" w:rsidP="004E6BBB">
      <w:pPr>
        <w:keepLines/>
        <w:spacing w:line="240" w:lineRule="auto"/>
        <w:jc w:val="left"/>
        <w:rPr>
          <w:rFonts w:cs="Arial"/>
          <w:szCs w:val="24"/>
        </w:rPr>
      </w:pPr>
    </w:p>
    <w:p w14:paraId="155BB4FF" w14:textId="77777777" w:rsidR="0065721A" w:rsidRDefault="0065721A" w:rsidP="004E6BBB">
      <w:pPr>
        <w:keepLines/>
        <w:spacing w:line="240" w:lineRule="auto"/>
        <w:jc w:val="left"/>
        <w:rPr>
          <w:rFonts w:cs="Arial"/>
          <w:szCs w:val="24"/>
        </w:rPr>
      </w:pPr>
      <w:r>
        <w:rPr>
          <w:rFonts w:cs="Arial"/>
          <w:szCs w:val="24"/>
        </w:rPr>
        <w:t xml:space="preserve">________. </w:t>
      </w:r>
      <w:r>
        <w:rPr>
          <w:rFonts w:cs="Arial"/>
          <w:b/>
          <w:szCs w:val="24"/>
        </w:rPr>
        <w:t>NBR 6027</w:t>
      </w:r>
      <w:r>
        <w:rPr>
          <w:rFonts w:cs="Arial"/>
          <w:szCs w:val="24"/>
        </w:rPr>
        <w:t>: Informação e documentação – Sumário – Apresentação. Rio de Janeiro. 2003.</w:t>
      </w:r>
    </w:p>
    <w:p w14:paraId="7A3B578D" w14:textId="77777777" w:rsidR="0065721A" w:rsidRDefault="0065721A" w:rsidP="004E6BBB">
      <w:pPr>
        <w:keepLines/>
        <w:spacing w:line="240" w:lineRule="auto"/>
        <w:jc w:val="left"/>
        <w:rPr>
          <w:rFonts w:cs="Arial"/>
          <w:szCs w:val="24"/>
        </w:rPr>
      </w:pPr>
    </w:p>
    <w:p w14:paraId="519AAFE9" w14:textId="77777777" w:rsidR="0065721A" w:rsidRDefault="0065721A" w:rsidP="004E6BBB">
      <w:pPr>
        <w:keepLines/>
        <w:spacing w:line="240" w:lineRule="auto"/>
        <w:jc w:val="left"/>
        <w:rPr>
          <w:rFonts w:cs="Arial"/>
          <w:szCs w:val="24"/>
        </w:rPr>
      </w:pPr>
      <w:r>
        <w:rPr>
          <w:rFonts w:cs="Arial"/>
          <w:szCs w:val="24"/>
        </w:rPr>
        <w:t xml:space="preserve">________. </w:t>
      </w:r>
      <w:r>
        <w:rPr>
          <w:rFonts w:cs="Arial"/>
          <w:b/>
          <w:szCs w:val="24"/>
        </w:rPr>
        <w:t>NBR 6028</w:t>
      </w:r>
      <w:r>
        <w:rPr>
          <w:rFonts w:cs="Arial"/>
          <w:szCs w:val="24"/>
        </w:rPr>
        <w:t>: Informação e documentação – Resumo – Procedimento. Rio de Janeiro. 2003.</w:t>
      </w:r>
    </w:p>
    <w:p w14:paraId="365B68DE" w14:textId="77777777" w:rsidR="0065721A" w:rsidRDefault="0065721A" w:rsidP="004E6BBB">
      <w:pPr>
        <w:keepLines/>
        <w:spacing w:line="240" w:lineRule="auto"/>
        <w:jc w:val="left"/>
        <w:rPr>
          <w:rFonts w:cs="Arial"/>
          <w:szCs w:val="24"/>
        </w:rPr>
      </w:pPr>
    </w:p>
    <w:p w14:paraId="6BD2E3B6" w14:textId="77777777" w:rsidR="0065721A" w:rsidRDefault="0065721A" w:rsidP="004E6BBB">
      <w:pPr>
        <w:keepLines/>
        <w:spacing w:line="240" w:lineRule="auto"/>
        <w:jc w:val="left"/>
        <w:rPr>
          <w:rFonts w:cs="Arial"/>
          <w:szCs w:val="24"/>
        </w:rPr>
      </w:pPr>
      <w:r>
        <w:rPr>
          <w:rFonts w:cs="Arial"/>
          <w:szCs w:val="24"/>
        </w:rPr>
        <w:t xml:space="preserve">________. </w:t>
      </w:r>
      <w:r>
        <w:rPr>
          <w:rFonts w:cs="Arial"/>
          <w:b/>
          <w:szCs w:val="24"/>
        </w:rPr>
        <w:t>NBR 6034</w:t>
      </w:r>
      <w:r>
        <w:rPr>
          <w:rFonts w:cs="Arial"/>
          <w:szCs w:val="24"/>
        </w:rPr>
        <w:t>: Informação e documentação – Índice – Apresentação. Rio de Janeiro. 2004.</w:t>
      </w:r>
    </w:p>
    <w:p w14:paraId="1476BFDF" w14:textId="77777777" w:rsidR="0065721A" w:rsidRDefault="0065721A" w:rsidP="0065721A">
      <w:pPr>
        <w:keepLines/>
        <w:spacing w:line="240" w:lineRule="auto"/>
        <w:rPr>
          <w:rFonts w:cs="Arial"/>
          <w:szCs w:val="24"/>
        </w:rPr>
      </w:pPr>
    </w:p>
    <w:p w14:paraId="2AAB8024" w14:textId="77777777" w:rsidR="0065721A" w:rsidRDefault="0065721A" w:rsidP="00253EF1">
      <w:pPr>
        <w:keepLines/>
        <w:spacing w:line="240" w:lineRule="auto"/>
        <w:rPr>
          <w:rFonts w:cs="Arial"/>
          <w:szCs w:val="24"/>
        </w:rPr>
      </w:pPr>
      <w:r>
        <w:rPr>
          <w:rFonts w:cs="Arial"/>
          <w:szCs w:val="24"/>
        </w:rPr>
        <w:lastRenderedPageBreak/>
        <w:t xml:space="preserve">________. </w:t>
      </w:r>
      <w:r>
        <w:rPr>
          <w:rFonts w:cs="Arial"/>
          <w:b/>
          <w:szCs w:val="24"/>
        </w:rPr>
        <w:t>NBR 10520</w:t>
      </w:r>
      <w:r>
        <w:rPr>
          <w:rFonts w:cs="Arial"/>
          <w:szCs w:val="24"/>
        </w:rPr>
        <w:t>: Informação e documentação – Citações em documentos – Apresentação. Rio de Janeiro. 2002.</w:t>
      </w:r>
    </w:p>
    <w:p w14:paraId="105FAC6A" w14:textId="77777777" w:rsidR="0065721A" w:rsidRDefault="0065721A" w:rsidP="004E6BBB">
      <w:pPr>
        <w:keepLines/>
        <w:spacing w:line="240" w:lineRule="auto"/>
        <w:jc w:val="left"/>
        <w:rPr>
          <w:rFonts w:cs="Arial"/>
          <w:szCs w:val="24"/>
        </w:rPr>
      </w:pPr>
    </w:p>
    <w:p w14:paraId="41660EFD" w14:textId="77777777" w:rsidR="0065721A" w:rsidRDefault="0065721A" w:rsidP="00253EF1">
      <w:pPr>
        <w:keepLines/>
        <w:spacing w:line="240" w:lineRule="auto"/>
        <w:rPr>
          <w:rFonts w:cs="Arial"/>
          <w:szCs w:val="24"/>
        </w:rPr>
      </w:pPr>
      <w:r>
        <w:rPr>
          <w:rFonts w:cs="Arial"/>
          <w:szCs w:val="24"/>
        </w:rPr>
        <w:t xml:space="preserve">________. </w:t>
      </w:r>
      <w:r>
        <w:rPr>
          <w:rFonts w:cs="Arial"/>
          <w:b/>
          <w:szCs w:val="24"/>
        </w:rPr>
        <w:t>NBR 12225</w:t>
      </w:r>
      <w:r>
        <w:rPr>
          <w:rFonts w:cs="Arial"/>
          <w:szCs w:val="24"/>
        </w:rPr>
        <w:t>: Informação e documentação – Lombada – Apresentação. Rio de Janeiro. 2004.</w:t>
      </w:r>
    </w:p>
    <w:p w14:paraId="0359C765" w14:textId="77777777" w:rsidR="0065721A" w:rsidRDefault="0065721A" w:rsidP="00253EF1">
      <w:pPr>
        <w:keepLines/>
        <w:spacing w:line="240" w:lineRule="auto"/>
        <w:rPr>
          <w:rFonts w:cs="Arial"/>
          <w:szCs w:val="24"/>
        </w:rPr>
      </w:pPr>
    </w:p>
    <w:p w14:paraId="26432C1C" w14:textId="77777777" w:rsidR="0065721A" w:rsidRDefault="0065721A" w:rsidP="00253EF1">
      <w:pPr>
        <w:keepLines/>
        <w:spacing w:line="240" w:lineRule="auto"/>
        <w:rPr>
          <w:rFonts w:cs="Arial"/>
          <w:szCs w:val="24"/>
        </w:rPr>
      </w:pPr>
      <w:r>
        <w:rPr>
          <w:rFonts w:cs="Arial"/>
          <w:szCs w:val="24"/>
        </w:rPr>
        <w:t xml:space="preserve">________. </w:t>
      </w:r>
      <w:r>
        <w:rPr>
          <w:rFonts w:cs="Arial"/>
          <w:b/>
          <w:szCs w:val="24"/>
        </w:rPr>
        <w:t>NBR 14724</w:t>
      </w:r>
      <w:r>
        <w:rPr>
          <w:rFonts w:cs="Arial"/>
          <w:szCs w:val="24"/>
        </w:rPr>
        <w:t>: Informação e documentação – Trabalhos acadêmicos – Apresentação. Rio de Janeiro. 2011.</w:t>
      </w:r>
    </w:p>
    <w:p w14:paraId="79FFED68" w14:textId="77777777" w:rsidR="002A2354" w:rsidRPr="00CD42B6" w:rsidRDefault="002A2354" w:rsidP="00253EF1">
      <w:pPr>
        <w:pStyle w:val="Referncias"/>
        <w:jc w:val="both"/>
        <w:rPr>
          <w:rFonts w:cs="Arial"/>
        </w:rPr>
      </w:pPr>
    </w:p>
    <w:p w14:paraId="6A43BAAC" w14:textId="77777777" w:rsidR="002A2354" w:rsidRPr="00B76D4B" w:rsidRDefault="002A2354" w:rsidP="00253EF1">
      <w:pPr>
        <w:pStyle w:val="Referncias"/>
        <w:jc w:val="both"/>
        <w:rPr>
          <w:rFonts w:cs="Arial"/>
          <w:lang w:val="pt-BR"/>
        </w:rPr>
      </w:pPr>
      <w:r w:rsidRPr="00BB1510">
        <w:rPr>
          <w:rFonts w:cs="Arial"/>
        </w:rPr>
        <w:t xml:space="preserve">BALBY, C. N. </w:t>
      </w:r>
      <w:r w:rsidRPr="00BB1510">
        <w:rPr>
          <w:rFonts w:cs="Arial"/>
          <w:b/>
        </w:rPr>
        <w:t>Formatos de intercâmbio de registros bibliográficos: conceitos básicos</w:t>
      </w:r>
      <w:r w:rsidRPr="00BB1510">
        <w:rPr>
          <w:rFonts w:cs="Arial"/>
        </w:rPr>
        <w:t xml:space="preserve">. Cadernos da FFC, Marília, v. 4, n. 1. p. 29-35, 1995. BARBOSA, A. P. Novos rumos da catalogação. </w:t>
      </w:r>
      <w:r w:rsidRPr="00B76D4B">
        <w:rPr>
          <w:rFonts w:cs="Arial"/>
          <w:lang w:val="pt-BR"/>
        </w:rPr>
        <w:t>Rio de Janeiro: BNG/Brasilart, 1978. 245 p.</w:t>
      </w:r>
    </w:p>
    <w:p w14:paraId="435D371E" w14:textId="77777777" w:rsidR="002A2354" w:rsidRDefault="002A2354" w:rsidP="00253EF1">
      <w:pPr>
        <w:pStyle w:val="Referncias"/>
        <w:jc w:val="both"/>
        <w:rPr>
          <w:rFonts w:cs="Arial"/>
        </w:rPr>
      </w:pPr>
    </w:p>
    <w:p w14:paraId="6A18638C" w14:textId="77777777" w:rsidR="002A2354" w:rsidRPr="00CD42B6" w:rsidRDefault="002A2354" w:rsidP="00253EF1">
      <w:pPr>
        <w:pStyle w:val="Referncias"/>
        <w:jc w:val="both"/>
        <w:rPr>
          <w:rFonts w:cs="Arial"/>
        </w:rPr>
      </w:pPr>
      <w:r w:rsidRPr="00CD42B6">
        <w:rPr>
          <w:rFonts w:cs="Arial"/>
        </w:rPr>
        <w:t xml:space="preserve">BARSOTTI, R. </w:t>
      </w:r>
      <w:r w:rsidRPr="00BB1510">
        <w:rPr>
          <w:rFonts w:cs="Arial"/>
          <w:b/>
        </w:rPr>
        <w:t>A informática na biblioteconomia e na documentação</w:t>
      </w:r>
      <w:r w:rsidRPr="00CD42B6">
        <w:rPr>
          <w:rFonts w:cs="Arial"/>
        </w:rPr>
        <w:t>. São</w:t>
      </w:r>
      <w:r>
        <w:rPr>
          <w:rFonts w:cs="Arial"/>
        </w:rPr>
        <w:t xml:space="preserve"> </w:t>
      </w:r>
      <w:r w:rsidRPr="00CD42B6">
        <w:rPr>
          <w:rFonts w:cs="Arial"/>
        </w:rPr>
        <w:t>Paulo: Polis, 1990. 126 p.</w:t>
      </w:r>
    </w:p>
    <w:p w14:paraId="44AFD00B" w14:textId="77777777" w:rsidR="002A2354" w:rsidRDefault="002A2354" w:rsidP="00253EF1">
      <w:pPr>
        <w:pStyle w:val="Referncias"/>
        <w:jc w:val="both"/>
        <w:rPr>
          <w:rFonts w:cs="Arial"/>
        </w:rPr>
      </w:pPr>
    </w:p>
    <w:p w14:paraId="27CD1C33" w14:textId="77777777" w:rsidR="002A2354" w:rsidRPr="00CD42B6" w:rsidRDefault="002A2354" w:rsidP="00253EF1">
      <w:pPr>
        <w:pStyle w:val="Referncias"/>
        <w:jc w:val="both"/>
        <w:rPr>
          <w:rFonts w:cs="Arial"/>
        </w:rPr>
      </w:pPr>
      <w:r w:rsidRPr="00CD42B6">
        <w:rPr>
          <w:rFonts w:cs="Arial"/>
        </w:rPr>
        <w:t xml:space="preserve">BRUSCHINI, C.; ARDAILLON, D.; UNBEHAUM, S. G. </w:t>
      </w:r>
      <w:r w:rsidRPr="00BB1510">
        <w:rPr>
          <w:rFonts w:cs="Arial"/>
          <w:b/>
        </w:rPr>
        <w:t>Tesauro para estudo de gênero e sobre mulheres</w:t>
      </w:r>
      <w:r w:rsidRPr="00CD42B6">
        <w:rPr>
          <w:rFonts w:cs="Arial"/>
        </w:rPr>
        <w:t>. São Paulo: Editora 34; Fundação Carlos Chagas,</w:t>
      </w:r>
      <w:r>
        <w:rPr>
          <w:rFonts w:cs="Arial"/>
        </w:rPr>
        <w:t xml:space="preserve"> </w:t>
      </w:r>
      <w:r w:rsidRPr="00CD42B6">
        <w:rPr>
          <w:rFonts w:cs="Arial"/>
        </w:rPr>
        <w:t>1998. 302 p.</w:t>
      </w:r>
      <w:r>
        <w:rPr>
          <w:rFonts w:cs="Arial"/>
        </w:rPr>
        <w:t xml:space="preserve"> </w:t>
      </w:r>
      <w:r w:rsidRPr="00CD42B6">
        <w:rPr>
          <w:rFonts w:cs="Arial"/>
        </w:rPr>
        <w:t xml:space="preserve">CÂMARA BRASILEIRA DO LIVRO. </w:t>
      </w:r>
      <w:r w:rsidRPr="00BB1510">
        <w:rPr>
          <w:rFonts w:cs="Arial"/>
        </w:rPr>
        <w:t>Serviços</w:t>
      </w:r>
      <w:r w:rsidRPr="00CD42B6">
        <w:rPr>
          <w:rFonts w:cs="Arial"/>
        </w:rPr>
        <w:t>. São Paulo, 2002. Disponível em:</w:t>
      </w:r>
      <w:r>
        <w:rPr>
          <w:rFonts w:cs="Arial"/>
        </w:rPr>
        <w:t xml:space="preserve"> </w:t>
      </w:r>
      <w:r w:rsidRPr="00CD42B6">
        <w:rPr>
          <w:rFonts w:cs="Arial"/>
        </w:rPr>
        <w:t>&lt; http://www.cbl.org.br/servicos_detalhes.asp?Id=7&gt;. Acesso em</w:t>
      </w:r>
      <w:r>
        <w:rPr>
          <w:rFonts w:cs="Arial"/>
        </w:rPr>
        <w:t>:</w:t>
      </w:r>
      <w:r w:rsidRPr="00CD42B6">
        <w:rPr>
          <w:rFonts w:cs="Arial"/>
        </w:rPr>
        <w:t xml:space="preserve"> 17 jul.</w:t>
      </w:r>
      <w:r>
        <w:rPr>
          <w:rFonts w:cs="Arial"/>
        </w:rPr>
        <w:t xml:space="preserve"> </w:t>
      </w:r>
      <w:r w:rsidRPr="00CD42B6">
        <w:rPr>
          <w:rFonts w:cs="Arial"/>
        </w:rPr>
        <w:t>2003.</w:t>
      </w:r>
    </w:p>
    <w:p w14:paraId="02BFA114" w14:textId="77777777" w:rsidR="002A2354" w:rsidRDefault="002A2354" w:rsidP="00253EF1">
      <w:pPr>
        <w:pStyle w:val="Referncias"/>
        <w:jc w:val="both"/>
        <w:rPr>
          <w:rFonts w:cs="Arial"/>
        </w:rPr>
      </w:pPr>
    </w:p>
    <w:p w14:paraId="0C9339DC" w14:textId="77777777" w:rsidR="002A2354" w:rsidRPr="00BB1510" w:rsidRDefault="002A2354" w:rsidP="00253EF1">
      <w:pPr>
        <w:pStyle w:val="Referncias"/>
        <w:jc w:val="both"/>
        <w:rPr>
          <w:rFonts w:cs="Arial"/>
        </w:rPr>
      </w:pPr>
      <w:r w:rsidRPr="00CD42B6">
        <w:rPr>
          <w:rFonts w:cs="Arial"/>
        </w:rPr>
        <w:t xml:space="preserve">CAMPELLO, B. S.; MAGALHÃES, M. H. A. </w:t>
      </w:r>
      <w:r w:rsidRPr="00BB1510">
        <w:rPr>
          <w:rFonts w:cs="Arial"/>
        </w:rPr>
        <w:t>Introdução ao controle</w:t>
      </w:r>
      <w:r>
        <w:rPr>
          <w:rFonts w:cs="Arial"/>
        </w:rPr>
        <w:t xml:space="preserve"> </w:t>
      </w:r>
      <w:r w:rsidRPr="00BB1510">
        <w:rPr>
          <w:rFonts w:cs="Arial"/>
        </w:rPr>
        <w:t>bibliográfico</w:t>
      </w:r>
      <w:r w:rsidRPr="00CD42B6">
        <w:rPr>
          <w:rFonts w:cs="Arial"/>
        </w:rPr>
        <w:t xml:space="preserve">. Brasília: Briquet de Lemos, 1997. </w:t>
      </w:r>
      <w:r w:rsidRPr="00BB1510">
        <w:rPr>
          <w:rFonts w:cs="Arial"/>
        </w:rPr>
        <w:t>110 p.</w:t>
      </w:r>
      <w:r>
        <w:rPr>
          <w:rFonts w:cs="Arial"/>
        </w:rPr>
        <w:t xml:space="preserve"> </w:t>
      </w:r>
      <w:r w:rsidRPr="00BB1510">
        <w:rPr>
          <w:rFonts w:cs="Arial"/>
        </w:rPr>
        <w:t>150</w:t>
      </w:r>
    </w:p>
    <w:p w14:paraId="071F6C3E" w14:textId="77777777" w:rsidR="002A2354" w:rsidRDefault="002A2354" w:rsidP="00253EF1">
      <w:pPr>
        <w:pStyle w:val="Referncias"/>
        <w:jc w:val="both"/>
        <w:rPr>
          <w:rFonts w:cs="Arial"/>
        </w:rPr>
      </w:pPr>
    </w:p>
    <w:p w14:paraId="5B883D49" w14:textId="77777777" w:rsidR="002A2354" w:rsidRPr="00CD42B6" w:rsidRDefault="002A2354" w:rsidP="00253EF1">
      <w:pPr>
        <w:pStyle w:val="Referncias"/>
        <w:jc w:val="both"/>
        <w:rPr>
          <w:rFonts w:cs="Arial"/>
        </w:rPr>
      </w:pPr>
      <w:r w:rsidRPr="00B76D4B">
        <w:rPr>
          <w:rFonts w:cs="Arial"/>
          <w:lang w:val="pt-BR"/>
        </w:rPr>
        <w:t xml:space="preserve">CONSER COOPERATIVE ONLINE SERIALS. </w:t>
      </w:r>
      <w:r w:rsidRPr="00B76D4B">
        <w:rPr>
          <w:rFonts w:cs="Arial"/>
          <w:b/>
          <w:lang w:val="pt-BR"/>
        </w:rPr>
        <w:t>An International Cooperative Serials Cataloging Program</w:t>
      </w:r>
      <w:r w:rsidRPr="00B76D4B">
        <w:rPr>
          <w:rFonts w:cs="Arial"/>
          <w:lang w:val="pt-BR"/>
        </w:rPr>
        <w:t xml:space="preserve">. </w:t>
      </w:r>
      <w:r w:rsidRPr="00CD42B6">
        <w:rPr>
          <w:rFonts w:cs="Arial"/>
        </w:rPr>
        <w:t>USA, 2003. Disponível em:</w:t>
      </w:r>
      <w:r>
        <w:rPr>
          <w:rFonts w:cs="Arial"/>
        </w:rPr>
        <w:t xml:space="preserve"> </w:t>
      </w:r>
      <w:r w:rsidRPr="00CD42B6">
        <w:rPr>
          <w:rFonts w:cs="Arial"/>
        </w:rPr>
        <w:t>&lt;http://lcweb.loc.gov/acq/conser/aboutcn1.html</w:t>
      </w:r>
      <w:r w:rsidRPr="00BB1510">
        <w:rPr>
          <w:rFonts w:cs="Arial"/>
        </w:rPr>
        <w:t xml:space="preserve">&gt;. </w:t>
      </w:r>
      <w:r w:rsidRPr="00CD42B6">
        <w:rPr>
          <w:rFonts w:cs="Arial"/>
        </w:rPr>
        <w:t>Acesso em: 14 jul. 2003.</w:t>
      </w:r>
    </w:p>
    <w:p w14:paraId="14A40200" w14:textId="77777777" w:rsidR="002A2354" w:rsidRDefault="002A2354" w:rsidP="00253EF1">
      <w:pPr>
        <w:pStyle w:val="Referncias"/>
        <w:jc w:val="both"/>
        <w:rPr>
          <w:rFonts w:cs="Arial"/>
        </w:rPr>
      </w:pPr>
    </w:p>
    <w:p w14:paraId="72ED7CD5" w14:textId="77777777" w:rsidR="002A2354" w:rsidRDefault="002A2354" w:rsidP="00253EF1">
      <w:pPr>
        <w:pStyle w:val="Referncias"/>
        <w:jc w:val="both"/>
        <w:rPr>
          <w:rFonts w:cs="Arial"/>
        </w:rPr>
      </w:pPr>
      <w:r w:rsidRPr="00CD42B6">
        <w:rPr>
          <w:rFonts w:cs="Arial"/>
        </w:rPr>
        <w:t>CONTROLE BIBLIOGRÁFICO UNIVERSAL – CBU. São Paulo, 02 fev. 1999.</w:t>
      </w:r>
      <w:r>
        <w:rPr>
          <w:rFonts w:cs="Arial"/>
        </w:rPr>
        <w:t xml:space="preserve"> </w:t>
      </w:r>
      <w:r w:rsidRPr="00CD42B6">
        <w:rPr>
          <w:rFonts w:cs="Arial"/>
        </w:rPr>
        <w:t>Disponível em: &lt;http://www.eca.usp.br/prof/sueli/cbd201/controle.htm&gt;.</w:t>
      </w:r>
      <w:r>
        <w:rPr>
          <w:rFonts w:cs="Arial"/>
        </w:rPr>
        <w:t xml:space="preserve"> </w:t>
      </w:r>
      <w:r w:rsidRPr="00CD42B6">
        <w:rPr>
          <w:rFonts w:cs="Arial"/>
        </w:rPr>
        <w:t>Acesso em</w:t>
      </w:r>
      <w:r>
        <w:rPr>
          <w:rFonts w:cs="Arial"/>
        </w:rPr>
        <w:t>:</w:t>
      </w:r>
      <w:r w:rsidRPr="00CD42B6">
        <w:rPr>
          <w:rFonts w:cs="Arial"/>
        </w:rPr>
        <w:t xml:space="preserve"> 10 jul. 2003.</w:t>
      </w:r>
    </w:p>
    <w:p w14:paraId="1BDAF87C" w14:textId="77777777" w:rsidR="002A2354" w:rsidRDefault="002A2354" w:rsidP="00253EF1">
      <w:pPr>
        <w:pStyle w:val="Referncias"/>
        <w:jc w:val="both"/>
        <w:rPr>
          <w:rFonts w:cs="Arial"/>
        </w:rPr>
      </w:pPr>
    </w:p>
    <w:p w14:paraId="3A7B5F53" w14:textId="77777777" w:rsidR="002A2354" w:rsidRDefault="002A2354" w:rsidP="00253EF1">
      <w:pPr>
        <w:pStyle w:val="Referncias"/>
        <w:jc w:val="both"/>
        <w:rPr>
          <w:rFonts w:cs="Arial"/>
        </w:rPr>
      </w:pPr>
      <w:r w:rsidRPr="00CD42B6">
        <w:rPr>
          <w:rFonts w:cs="Arial"/>
        </w:rPr>
        <w:t xml:space="preserve">CORREIA, R. M. R. </w:t>
      </w:r>
      <w:r w:rsidRPr="00BB1510">
        <w:rPr>
          <w:rFonts w:cs="Arial"/>
        </w:rPr>
        <w:t>Orelha do livro</w:t>
      </w:r>
      <w:r w:rsidRPr="00CD42B6">
        <w:rPr>
          <w:rFonts w:cs="Arial"/>
        </w:rPr>
        <w:t xml:space="preserve">. </w:t>
      </w:r>
      <w:r w:rsidRPr="00BB1510">
        <w:rPr>
          <w:rFonts w:cs="Arial"/>
        </w:rPr>
        <w:t>IN: LIBRARY OF CONGRESS. Marc 21:</w:t>
      </w:r>
      <w:r>
        <w:rPr>
          <w:rFonts w:cs="Arial"/>
        </w:rPr>
        <w:t xml:space="preserve"> </w:t>
      </w:r>
      <w:r w:rsidRPr="00CD42B6">
        <w:rPr>
          <w:rFonts w:cs="Arial"/>
        </w:rPr>
        <w:t>formato condensado para dados bibliográficos. Tradução e adaptação de</w:t>
      </w:r>
      <w:r>
        <w:rPr>
          <w:rFonts w:cs="Arial"/>
        </w:rPr>
        <w:t xml:space="preserve"> </w:t>
      </w:r>
      <w:r w:rsidRPr="00CD42B6">
        <w:rPr>
          <w:rFonts w:cs="Arial"/>
        </w:rPr>
        <w:t>Margarida M. Ferreira. Marília: UNESP- Marília Publicações, 2000. v. 1.</w:t>
      </w:r>
    </w:p>
    <w:p w14:paraId="2A04C86C" w14:textId="77777777" w:rsidR="002A2354" w:rsidRDefault="002A2354" w:rsidP="00253EF1">
      <w:pPr>
        <w:pStyle w:val="Referncias"/>
        <w:jc w:val="both"/>
        <w:rPr>
          <w:rFonts w:cs="Arial"/>
        </w:rPr>
      </w:pPr>
    </w:p>
    <w:p w14:paraId="1489A5D6" w14:textId="406D6C55" w:rsidR="002A2354" w:rsidRDefault="002A2354" w:rsidP="00253EF1">
      <w:pPr>
        <w:pStyle w:val="Referncias"/>
        <w:jc w:val="both"/>
        <w:rPr>
          <w:rFonts w:cs="Arial"/>
        </w:rPr>
      </w:pPr>
      <w:r>
        <w:rPr>
          <w:rFonts w:cs="Arial"/>
        </w:rPr>
        <w:t xml:space="preserve">FERREIRA, Léslie Piccolotto (Org.). </w:t>
      </w:r>
      <w:r w:rsidRPr="00C93DA0">
        <w:rPr>
          <w:rFonts w:cs="Arial"/>
          <w:b/>
        </w:rPr>
        <w:t>O fonoaudiólogo e a escola</w:t>
      </w:r>
      <w:r>
        <w:rPr>
          <w:rFonts w:cs="Arial"/>
        </w:rPr>
        <w:t>. São Paulo: Summus, 1991.</w:t>
      </w:r>
    </w:p>
    <w:p w14:paraId="40E1C36F" w14:textId="77777777" w:rsidR="004E6BBB" w:rsidRDefault="004E6BBB" w:rsidP="00253EF1">
      <w:pPr>
        <w:pStyle w:val="Referncias"/>
        <w:jc w:val="both"/>
        <w:rPr>
          <w:rFonts w:cs="Arial"/>
        </w:rPr>
      </w:pPr>
    </w:p>
    <w:p w14:paraId="7FABCAF8" w14:textId="77777777" w:rsidR="002A2354" w:rsidRPr="00CD42B6" w:rsidRDefault="002A2354" w:rsidP="00253EF1">
      <w:pPr>
        <w:pStyle w:val="Referncias"/>
        <w:jc w:val="both"/>
        <w:rPr>
          <w:rFonts w:cs="Arial"/>
        </w:rPr>
      </w:pPr>
      <w:r w:rsidRPr="00CD42B6">
        <w:rPr>
          <w:rFonts w:cs="Arial"/>
        </w:rPr>
        <w:t xml:space="preserve">FUNDAÇÃO GETÚLIO VARGAS; REDE BIBLIODATA. </w:t>
      </w:r>
      <w:r w:rsidRPr="00CD355E">
        <w:rPr>
          <w:rFonts w:cs="Arial"/>
          <w:b/>
        </w:rPr>
        <w:t>Histórico</w:t>
      </w:r>
      <w:r w:rsidRPr="00CD42B6">
        <w:rPr>
          <w:rFonts w:cs="Arial"/>
        </w:rPr>
        <w:t>. Rio de</w:t>
      </w:r>
      <w:r>
        <w:rPr>
          <w:rFonts w:cs="Arial"/>
        </w:rPr>
        <w:t xml:space="preserve"> </w:t>
      </w:r>
      <w:r w:rsidRPr="00CD42B6">
        <w:rPr>
          <w:rFonts w:cs="Arial"/>
        </w:rPr>
        <w:t>Janeiro, 2003. Disponível em:</w:t>
      </w:r>
      <w:r>
        <w:rPr>
          <w:rFonts w:cs="Arial"/>
        </w:rPr>
        <w:t xml:space="preserve">  </w:t>
      </w:r>
      <w:r w:rsidRPr="00BB1510">
        <w:rPr>
          <w:rFonts w:cs="Arial"/>
        </w:rPr>
        <w:t>http://www.bibliodata.fgv.br/indexmodelo.cfm?modelo=quemsomos.htm</w:t>
      </w:r>
      <w:r w:rsidRPr="00CD42B6">
        <w:rPr>
          <w:rFonts w:cs="Arial"/>
        </w:rPr>
        <w:t>&gt;.</w:t>
      </w:r>
      <w:r>
        <w:rPr>
          <w:rFonts w:cs="Arial"/>
        </w:rPr>
        <w:t xml:space="preserve"> </w:t>
      </w:r>
      <w:r w:rsidRPr="00CD42B6">
        <w:rPr>
          <w:rFonts w:cs="Arial"/>
        </w:rPr>
        <w:t>Acesso em: 21 jul. 2003.</w:t>
      </w:r>
    </w:p>
    <w:p w14:paraId="7C969030" w14:textId="77777777" w:rsidR="002A2354" w:rsidRDefault="002A2354" w:rsidP="00253EF1">
      <w:pPr>
        <w:pStyle w:val="Referncias"/>
        <w:jc w:val="both"/>
        <w:rPr>
          <w:rFonts w:cs="Arial"/>
        </w:rPr>
      </w:pPr>
    </w:p>
    <w:p w14:paraId="37268AA2" w14:textId="77777777" w:rsidR="002A2354" w:rsidRPr="00CD42B6" w:rsidRDefault="002A2354" w:rsidP="00253EF1">
      <w:pPr>
        <w:pStyle w:val="Referncias"/>
        <w:jc w:val="both"/>
        <w:rPr>
          <w:rFonts w:cs="Arial"/>
        </w:rPr>
      </w:pPr>
      <w:r w:rsidRPr="00CD42B6">
        <w:rPr>
          <w:rFonts w:cs="Arial"/>
        </w:rPr>
        <w:t xml:space="preserve">GÓES E VASCONCELLOS, P. A. </w:t>
      </w:r>
      <w:r w:rsidRPr="00CD355E">
        <w:rPr>
          <w:rFonts w:cs="Arial"/>
          <w:b/>
        </w:rPr>
        <w:t>Bibliodata/CALCO – Informação bibliográfica para o desenvolvimento</w:t>
      </w:r>
      <w:r w:rsidRPr="00CD42B6">
        <w:rPr>
          <w:rFonts w:cs="Arial"/>
        </w:rPr>
        <w:t xml:space="preserve">. </w:t>
      </w:r>
      <w:r w:rsidRPr="00BB1510">
        <w:rPr>
          <w:rFonts w:cs="Arial"/>
        </w:rPr>
        <w:t>Ciência da Informação</w:t>
      </w:r>
      <w:r w:rsidRPr="00CD42B6">
        <w:rPr>
          <w:rFonts w:cs="Arial"/>
        </w:rPr>
        <w:t>, Brasília, v. 25,</w:t>
      </w:r>
      <w:r>
        <w:rPr>
          <w:rFonts w:cs="Arial"/>
        </w:rPr>
        <w:t xml:space="preserve"> </w:t>
      </w:r>
      <w:r w:rsidRPr="00CD42B6">
        <w:rPr>
          <w:rFonts w:cs="Arial"/>
        </w:rPr>
        <w:t>n. 3, p. 60-86, 1996.</w:t>
      </w:r>
    </w:p>
    <w:p w14:paraId="5CA132CE" w14:textId="77777777" w:rsidR="002A2354" w:rsidRDefault="002A2354" w:rsidP="00253EF1">
      <w:pPr>
        <w:pStyle w:val="Referncias"/>
        <w:jc w:val="both"/>
        <w:rPr>
          <w:rFonts w:cs="Arial"/>
        </w:rPr>
      </w:pPr>
    </w:p>
    <w:p w14:paraId="2F26ED64" w14:textId="77777777" w:rsidR="002A2354" w:rsidRPr="00CD42B6" w:rsidRDefault="002A2354" w:rsidP="00253EF1">
      <w:pPr>
        <w:pStyle w:val="Referncias"/>
        <w:jc w:val="both"/>
        <w:rPr>
          <w:rFonts w:cs="Arial"/>
        </w:rPr>
      </w:pPr>
      <w:r w:rsidRPr="00CD42B6">
        <w:rPr>
          <w:rFonts w:cs="Arial"/>
        </w:rPr>
        <w:t xml:space="preserve">GUINCHAT, C.; MENOU, M. </w:t>
      </w:r>
      <w:r w:rsidRPr="00CD355E">
        <w:rPr>
          <w:rFonts w:cs="Arial"/>
          <w:b/>
        </w:rPr>
        <w:t>Introdução geral às ciências e técnicas da informação e documentação</w:t>
      </w:r>
      <w:r w:rsidRPr="00CD42B6">
        <w:rPr>
          <w:rFonts w:cs="Arial"/>
        </w:rPr>
        <w:t>. 2. ed. corr. e aum. Brasília: IBICT, 1994. 540 p.</w:t>
      </w:r>
    </w:p>
    <w:p w14:paraId="036DE608" w14:textId="77777777" w:rsidR="002A2354" w:rsidRDefault="002A2354" w:rsidP="00253EF1">
      <w:pPr>
        <w:pStyle w:val="Referncias"/>
        <w:jc w:val="both"/>
        <w:rPr>
          <w:rFonts w:cs="Arial"/>
        </w:rPr>
      </w:pPr>
    </w:p>
    <w:p w14:paraId="2A1E6613" w14:textId="77777777" w:rsidR="002A2354" w:rsidRPr="00CD42B6" w:rsidRDefault="002A2354" w:rsidP="00253EF1">
      <w:pPr>
        <w:pStyle w:val="Referncias"/>
        <w:jc w:val="both"/>
        <w:rPr>
          <w:rFonts w:cs="Arial"/>
        </w:rPr>
      </w:pPr>
      <w:r w:rsidRPr="00CD42B6">
        <w:rPr>
          <w:rFonts w:cs="Arial"/>
        </w:rPr>
        <w:t xml:space="preserve">HÜBNER, E. </w:t>
      </w:r>
      <w:r w:rsidRPr="00BB1510">
        <w:rPr>
          <w:rFonts w:cs="Arial"/>
        </w:rPr>
        <w:t xml:space="preserve">Informação </w:t>
      </w:r>
      <w:r w:rsidRPr="00CD42B6">
        <w:rPr>
          <w:rFonts w:cs="Arial"/>
        </w:rPr>
        <w:t>[mensagem pessoal]. Mensagem recebida por</w:t>
      </w:r>
      <w:r>
        <w:rPr>
          <w:rFonts w:cs="Arial"/>
        </w:rPr>
        <w:t xml:space="preserve"> </w:t>
      </w:r>
      <w:r w:rsidRPr="00CD42B6">
        <w:rPr>
          <w:rFonts w:cs="Arial"/>
        </w:rPr>
        <w:t>&lt;csm@marilia.unesp.br&gt; em 17 jul. 2003.</w:t>
      </w:r>
    </w:p>
    <w:p w14:paraId="6B3E9DF9" w14:textId="77777777" w:rsidR="002A2354" w:rsidRDefault="002A2354" w:rsidP="00253EF1">
      <w:pPr>
        <w:pStyle w:val="Referncias"/>
        <w:jc w:val="both"/>
        <w:rPr>
          <w:rFonts w:cs="Arial"/>
        </w:rPr>
      </w:pPr>
    </w:p>
    <w:p w14:paraId="5C3F46B3" w14:textId="77777777" w:rsidR="002A2354" w:rsidRPr="00CD42B6" w:rsidRDefault="002A2354" w:rsidP="00253EF1">
      <w:pPr>
        <w:pStyle w:val="Referncias"/>
        <w:jc w:val="both"/>
        <w:rPr>
          <w:rFonts w:cs="Arial"/>
        </w:rPr>
      </w:pPr>
      <w:r w:rsidRPr="00CD42B6">
        <w:rPr>
          <w:rFonts w:cs="Arial"/>
        </w:rPr>
        <w:t xml:space="preserve">KORTH, H. F.; SILBERSCHATZ, A. </w:t>
      </w:r>
      <w:r w:rsidRPr="00CD355E">
        <w:rPr>
          <w:rFonts w:cs="Arial"/>
          <w:b/>
        </w:rPr>
        <w:t>Sistema de banco de dados</w:t>
      </w:r>
      <w:r w:rsidRPr="00CD42B6">
        <w:rPr>
          <w:rFonts w:cs="Arial"/>
        </w:rPr>
        <w:t>. São Paulo:</w:t>
      </w:r>
      <w:r>
        <w:rPr>
          <w:rFonts w:cs="Arial"/>
        </w:rPr>
        <w:t xml:space="preserve"> </w:t>
      </w:r>
      <w:r w:rsidRPr="00CD42B6">
        <w:rPr>
          <w:rFonts w:cs="Arial"/>
        </w:rPr>
        <w:t>McGraw – Hill, 1989. 582 p.</w:t>
      </w:r>
    </w:p>
    <w:p w14:paraId="02883AF1" w14:textId="77777777" w:rsidR="002A2354" w:rsidRDefault="002A2354" w:rsidP="00253EF1">
      <w:pPr>
        <w:pStyle w:val="Referncias"/>
        <w:jc w:val="both"/>
        <w:rPr>
          <w:rFonts w:cs="Arial"/>
        </w:rPr>
      </w:pPr>
    </w:p>
    <w:p w14:paraId="3F49D0F8" w14:textId="77777777" w:rsidR="002A2354" w:rsidRPr="00CD42B6" w:rsidRDefault="002A2354" w:rsidP="00253EF1">
      <w:pPr>
        <w:pStyle w:val="Referncias"/>
        <w:jc w:val="both"/>
        <w:rPr>
          <w:rFonts w:cs="Arial"/>
        </w:rPr>
      </w:pPr>
      <w:r w:rsidRPr="00CD42B6">
        <w:rPr>
          <w:rFonts w:cs="Arial"/>
        </w:rPr>
        <w:t xml:space="preserve">LAUDON, K. C.; LAUDON, J. P. </w:t>
      </w:r>
      <w:r w:rsidRPr="00CD355E">
        <w:rPr>
          <w:rFonts w:cs="Arial"/>
          <w:b/>
        </w:rPr>
        <w:t>Sistemas de informação: com internet</w:t>
      </w:r>
      <w:r w:rsidRPr="00CD42B6">
        <w:rPr>
          <w:rFonts w:cs="Arial"/>
        </w:rPr>
        <w:t>. 4. ed.</w:t>
      </w:r>
      <w:r>
        <w:rPr>
          <w:rFonts w:cs="Arial"/>
        </w:rPr>
        <w:t xml:space="preserve"> </w:t>
      </w:r>
      <w:r w:rsidRPr="00CD42B6">
        <w:rPr>
          <w:rFonts w:cs="Arial"/>
        </w:rPr>
        <w:t>Rio de Janeiro: LTC, 1999. 389 p.</w:t>
      </w:r>
    </w:p>
    <w:p w14:paraId="0DE29463" w14:textId="77777777" w:rsidR="002A2354" w:rsidRDefault="002A2354" w:rsidP="00253EF1">
      <w:pPr>
        <w:pStyle w:val="Referncias"/>
        <w:jc w:val="both"/>
        <w:rPr>
          <w:rFonts w:cs="Arial"/>
        </w:rPr>
      </w:pPr>
    </w:p>
    <w:p w14:paraId="48635FB9" w14:textId="77777777" w:rsidR="002A2354" w:rsidRPr="00CD42B6" w:rsidRDefault="002A2354" w:rsidP="00253EF1">
      <w:pPr>
        <w:pStyle w:val="Referncias"/>
        <w:jc w:val="both"/>
        <w:rPr>
          <w:rFonts w:cs="Arial"/>
        </w:rPr>
      </w:pPr>
      <w:r w:rsidRPr="00CD42B6">
        <w:rPr>
          <w:rFonts w:cs="Arial"/>
        </w:rPr>
        <w:t xml:space="preserve">LENTINO, N. </w:t>
      </w:r>
      <w:r w:rsidRPr="00CD355E">
        <w:rPr>
          <w:rFonts w:cs="Arial"/>
          <w:b/>
        </w:rPr>
        <w:t>Guia teórico, prático e comparado dos principais sistemas de classificação bibliográfica</w:t>
      </w:r>
      <w:r w:rsidRPr="00CD42B6">
        <w:rPr>
          <w:rFonts w:cs="Arial"/>
        </w:rPr>
        <w:t>. São Paulo: Editora Polígono, 1971. 409 p.</w:t>
      </w:r>
    </w:p>
    <w:p w14:paraId="275C1A2B" w14:textId="77777777" w:rsidR="002A2354" w:rsidRDefault="002A2354" w:rsidP="00253EF1">
      <w:pPr>
        <w:pStyle w:val="Referncias"/>
        <w:jc w:val="both"/>
        <w:rPr>
          <w:rFonts w:cs="Arial"/>
        </w:rPr>
      </w:pPr>
    </w:p>
    <w:p w14:paraId="1364B4EC" w14:textId="77777777" w:rsidR="002A2354" w:rsidRPr="00CD42B6" w:rsidRDefault="002A2354" w:rsidP="00253EF1">
      <w:pPr>
        <w:pStyle w:val="Referncias"/>
        <w:jc w:val="both"/>
        <w:rPr>
          <w:rFonts w:cs="Arial"/>
        </w:rPr>
      </w:pPr>
      <w:r w:rsidRPr="00CD42B6">
        <w:rPr>
          <w:rFonts w:cs="Arial"/>
        </w:rPr>
        <w:t xml:space="preserve">MARIA TEREZA. </w:t>
      </w:r>
      <w:r w:rsidRPr="00BB1510">
        <w:rPr>
          <w:rFonts w:cs="Arial"/>
        </w:rPr>
        <w:t xml:space="preserve">Catalogação na publicação </w:t>
      </w:r>
      <w:r w:rsidRPr="00CD42B6">
        <w:rPr>
          <w:rFonts w:cs="Arial"/>
        </w:rPr>
        <w:t>[mensagem pessoal]. Mensagem</w:t>
      </w:r>
      <w:r>
        <w:rPr>
          <w:rFonts w:cs="Arial"/>
        </w:rPr>
        <w:t xml:space="preserve"> </w:t>
      </w:r>
      <w:r w:rsidRPr="00CD42B6">
        <w:rPr>
          <w:rFonts w:cs="Arial"/>
        </w:rPr>
        <w:t>recebida por &lt;csm@marilia.unesp.br&gt; em 17 nov. 2003.</w:t>
      </w:r>
    </w:p>
    <w:p w14:paraId="197D7849" w14:textId="77777777" w:rsidR="002A2354" w:rsidRDefault="002A2354" w:rsidP="00253EF1">
      <w:pPr>
        <w:pStyle w:val="Referncias"/>
        <w:jc w:val="both"/>
        <w:rPr>
          <w:rFonts w:cs="Arial"/>
        </w:rPr>
      </w:pPr>
    </w:p>
    <w:p w14:paraId="7D7C44FC" w14:textId="77777777" w:rsidR="002A2354" w:rsidRPr="00CD42B6" w:rsidRDefault="002A2354" w:rsidP="00253EF1">
      <w:pPr>
        <w:pStyle w:val="Referncias"/>
        <w:jc w:val="both"/>
        <w:rPr>
          <w:rFonts w:cs="Arial"/>
        </w:rPr>
      </w:pPr>
      <w:r w:rsidRPr="00CD42B6">
        <w:rPr>
          <w:rFonts w:cs="Arial"/>
        </w:rPr>
        <w:t xml:space="preserve">MERCADANTE, L. </w:t>
      </w:r>
      <w:r w:rsidRPr="00CD355E">
        <w:rPr>
          <w:rFonts w:cs="Arial"/>
          <w:b/>
        </w:rPr>
        <w:t>Integração a redes de catalogação cooperativa: Unicamp x Bibliodata/Calco</w:t>
      </w:r>
      <w:r w:rsidRPr="00CD42B6">
        <w:rPr>
          <w:rFonts w:cs="Arial"/>
        </w:rPr>
        <w:t xml:space="preserve">. </w:t>
      </w:r>
      <w:r w:rsidRPr="00BB1510">
        <w:rPr>
          <w:rFonts w:cs="Arial"/>
        </w:rPr>
        <w:t>Cadernos da FFC</w:t>
      </w:r>
      <w:r w:rsidRPr="00CD42B6">
        <w:rPr>
          <w:rFonts w:cs="Arial"/>
        </w:rPr>
        <w:t>, Marília, v. 4, n. 1, p. 24-28, 1995.</w:t>
      </w:r>
    </w:p>
    <w:p w14:paraId="236F67CB" w14:textId="77777777" w:rsidR="002A2354" w:rsidRDefault="002A2354" w:rsidP="00253EF1">
      <w:pPr>
        <w:pStyle w:val="Referncias"/>
        <w:jc w:val="both"/>
        <w:rPr>
          <w:rFonts w:cs="Arial"/>
        </w:rPr>
      </w:pPr>
    </w:p>
    <w:p w14:paraId="03ED8E1F" w14:textId="77777777" w:rsidR="002A2354" w:rsidRPr="00CD42B6" w:rsidRDefault="002A2354" w:rsidP="00253EF1">
      <w:pPr>
        <w:pStyle w:val="Referncias"/>
        <w:jc w:val="both"/>
        <w:rPr>
          <w:rFonts w:cs="Arial"/>
        </w:rPr>
      </w:pPr>
      <w:r w:rsidRPr="00CD42B6">
        <w:rPr>
          <w:rFonts w:cs="Arial"/>
        </w:rPr>
        <w:t xml:space="preserve">MEY, E. S. A. </w:t>
      </w:r>
      <w:r w:rsidRPr="00CD355E">
        <w:rPr>
          <w:rFonts w:cs="Arial"/>
          <w:b/>
        </w:rPr>
        <w:t>Introdução à catalogação</w:t>
      </w:r>
      <w:r w:rsidRPr="00CD42B6">
        <w:rPr>
          <w:rFonts w:cs="Arial"/>
        </w:rPr>
        <w:t>. Brasília: Briquet de Lemos, 1995.</w:t>
      </w:r>
      <w:r>
        <w:rPr>
          <w:rFonts w:cs="Arial"/>
        </w:rPr>
        <w:t xml:space="preserve"> </w:t>
      </w:r>
      <w:r w:rsidRPr="00CD42B6">
        <w:rPr>
          <w:rFonts w:cs="Arial"/>
        </w:rPr>
        <w:t>123 p.</w:t>
      </w:r>
    </w:p>
    <w:p w14:paraId="4B71F7A7" w14:textId="77777777" w:rsidR="002A2354" w:rsidRDefault="002A2354" w:rsidP="00253EF1">
      <w:pPr>
        <w:pStyle w:val="Referncias"/>
        <w:jc w:val="both"/>
        <w:rPr>
          <w:rFonts w:cs="Arial"/>
        </w:rPr>
      </w:pPr>
    </w:p>
    <w:p w14:paraId="6E36AAF1" w14:textId="77777777" w:rsidR="002A2354" w:rsidRPr="00CD42B6" w:rsidRDefault="002A2354" w:rsidP="00253EF1">
      <w:pPr>
        <w:pStyle w:val="Referncias"/>
        <w:jc w:val="both"/>
        <w:rPr>
          <w:rFonts w:cs="Arial"/>
        </w:rPr>
      </w:pPr>
      <w:r w:rsidRPr="00CD42B6">
        <w:rPr>
          <w:rFonts w:cs="Arial"/>
        </w:rPr>
        <w:t xml:space="preserve">MEY, E. S. A. </w:t>
      </w:r>
      <w:r w:rsidRPr="00CD355E">
        <w:rPr>
          <w:rFonts w:cs="Arial"/>
          <w:b/>
        </w:rPr>
        <w:t>Catalogação e descrição bibliográfica: contribuições à uma teoria</w:t>
      </w:r>
      <w:r w:rsidRPr="00CD42B6">
        <w:rPr>
          <w:rFonts w:cs="Arial"/>
        </w:rPr>
        <w:t>. Brasília: ABDF, 1987. 201 p.</w:t>
      </w:r>
    </w:p>
    <w:p w14:paraId="4248C142" w14:textId="77777777" w:rsidR="002A2354" w:rsidRDefault="002A2354" w:rsidP="00253EF1">
      <w:pPr>
        <w:pStyle w:val="Referncias"/>
        <w:jc w:val="both"/>
        <w:rPr>
          <w:rFonts w:cs="Arial"/>
        </w:rPr>
      </w:pPr>
    </w:p>
    <w:p w14:paraId="7C2AD56B" w14:textId="77777777" w:rsidR="002A2354" w:rsidRPr="00BB1510" w:rsidRDefault="002A2354" w:rsidP="00253EF1">
      <w:pPr>
        <w:pStyle w:val="Referncias"/>
        <w:jc w:val="both"/>
        <w:rPr>
          <w:rFonts w:cs="Arial"/>
        </w:rPr>
      </w:pPr>
      <w:r w:rsidRPr="00CD42B6">
        <w:rPr>
          <w:rFonts w:cs="Arial"/>
        </w:rPr>
        <w:t xml:space="preserve">MONTE-MÓR, J. </w:t>
      </w:r>
      <w:r w:rsidRPr="00CD355E">
        <w:rPr>
          <w:rFonts w:cs="Arial"/>
          <w:b/>
        </w:rPr>
        <w:t>Cooperação bibliográfica nos Estados Unidos e seus reflexos no Brasil</w:t>
      </w:r>
      <w:r w:rsidRPr="00CD355E">
        <w:rPr>
          <w:rFonts w:cs="Arial"/>
        </w:rPr>
        <w:t>.</w:t>
      </w:r>
      <w:r w:rsidRPr="00CD42B6">
        <w:rPr>
          <w:rFonts w:cs="Arial"/>
        </w:rPr>
        <w:t xml:space="preserve"> </w:t>
      </w:r>
      <w:r w:rsidRPr="00BB1510">
        <w:rPr>
          <w:rFonts w:cs="Arial"/>
        </w:rPr>
        <w:t>Revista de Biblioteconomia</w:t>
      </w:r>
      <w:r w:rsidRPr="00CD42B6">
        <w:rPr>
          <w:rFonts w:cs="Arial"/>
        </w:rPr>
        <w:t>, Brasília, v.11, n. 2, p. 257-</w:t>
      </w:r>
      <w:r>
        <w:rPr>
          <w:rFonts w:cs="Arial"/>
        </w:rPr>
        <w:t xml:space="preserve"> </w:t>
      </w:r>
      <w:r w:rsidRPr="00BB1510">
        <w:rPr>
          <w:rFonts w:cs="Arial"/>
        </w:rPr>
        <w:t>271, jul./dez. 1983.</w:t>
      </w:r>
    </w:p>
    <w:p w14:paraId="124A5EEA" w14:textId="77777777" w:rsidR="002A2354" w:rsidRDefault="002A2354" w:rsidP="00253EF1">
      <w:pPr>
        <w:pStyle w:val="Referncias"/>
        <w:jc w:val="both"/>
        <w:rPr>
          <w:rFonts w:cs="Arial"/>
        </w:rPr>
      </w:pPr>
    </w:p>
    <w:p w14:paraId="4A27DFFE" w14:textId="77777777" w:rsidR="002A2354" w:rsidRPr="00CD42B6" w:rsidRDefault="002A2354" w:rsidP="00253EF1">
      <w:pPr>
        <w:pStyle w:val="Referncias"/>
        <w:jc w:val="both"/>
        <w:rPr>
          <w:rFonts w:cs="Arial"/>
        </w:rPr>
      </w:pPr>
      <w:r w:rsidRPr="00B76D4B">
        <w:rPr>
          <w:rFonts w:cs="Arial"/>
          <w:lang w:val="pt-BR"/>
        </w:rPr>
        <w:t xml:space="preserve">ONLINE COMPUTER LIBRARY CENTER. </w:t>
      </w:r>
      <w:r w:rsidRPr="00B76D4B">
        <w:rPr>
          <w:rFonts w:cs="Arial"/>
          <w:b/>
          <w:lang w:val="pt-BR"/>
        </w:rPr>
        <w:t>A global library cooperative</w:t>
      </w:r>
      <w:r w:rsidRPr="00B76D4B">
        <w:rPr>
          <w:rFonts w:cs="Arial"/>
          <w:lang w:val="pt-BR"/>
        </w:rPr>
        <w:t xml:space="preserve">. </w:t>
      </w:r>
      <w:r w:rsidRPr="00CD42B6">
        <w:rPr>
          <w:rFonts w:cs="Arial"/>
        </w:rPr>
        <w:t>USA:</w:t>
      </w:r>
      <w:r>
        <w:rPr>
          <w:rFonts w:cs="Arial"/>
        </w:rPr>
        <w:t xml:space="preserve"> </w:t>
      </w:r>
      <w:r w:rsidRPr="00CD42B6">
        <w:rPr>
          <w:rFonts w:cs="Arial"/>
        </w:rPr>
        <w:t>2003. Disponível em: &lt;http://www.oclc.or/about/&gt;. Acesso em: 14 jul.</w:t>
      </w:r>
      <w:r>
        <w:rPr>
          <w:rFonts w:cs="Arial"/>
        </w:rPr>
        <w:t xml:space="preserve"> </w:t>
      </w:r>
      <w:r w:rsidRPr="00CD42B6">
        <w:rPr>
          <w:rFonts w:cs="Arial"/>
        </w:rPr>
        <w:t>2003.</w:t>
      </w:r>
    </w:p>
    <w:p w14:paraId="76C8FAD2" w14:textId="77777777" w:rsidR="002A2354" w:rsidRPr="00B76D4B" w:rsidRDefault="002A2354" w:rsidP="00253EF1">
      <w:pPr>
        <w:pStyle w:val="Referncias"/>
        <w:jc w:val="both"/>
        <w:rPr>
          <w:rFonts w:cs="Arial"/>
          <w:lang w:val="pt-BR"/>
        </w:rPr>
      </w:pPr>
    </w:p>
    <w:p w14:paraId="174B4B8B" w14:textId="77777777" w:rsidR="002A2354" w:rsidRPr="00CD42B6" w:rsidRDefault="002A2354" w:rsidP="00253EF1">
      <w:pPr>
        <w:pStyle w:val="Referncias"/>
        <w:jc w:val="both"/>
        <w:rPr>
          <w:rFonts w:cs="Arial"/>
        </w:rPr>
      </w:pPr>
      <w:r w:rsidRPr="00B76D4B">
        <w:rPr>
          <w:rFonts w:cs="Arial"/>
          <w:lang w:val="pt-BR"/>
        </w:rPr>
        <w:t xml:space="preserve">OCLC LATIN AMERICA AND THE CARIBBEAN. </w:t>
      </w:r>
      <w:r w:rsidRPr="00BB1510">
        <w:rPr>
          <w:rFonts w:cs="Arial"/>
        </w:rPr>
        <w:t>Serviço de catalogação da</w:t>
      </w:r>
      <w:r>
        <w:rPr>
          <w:rFonts w:cs="Arial"/>
        </w:rPr>
        <w:t xml:space="preserve"> </w:t>
      </w:r>
      <w:r w:rsidRPr="00BB1510">
        <w:rPr>
          <w:rFonts w:cs="Arial"/>
        </w:rPr>
        <w:t>OCLC</w:t>
      </w:r>
      <w:r w:rsidRPr="00CD42B6">
        <w:rPr>
          <w:rFonts w:cs="Arial"/>
        </w:rPr>
        <w:t>… soluções eficientes para todos os tipos de bibliotecas em todo o</w:t>
      </w:r>
      <w:r>
        <w:rPr>
          <w:rFonts w:cs="Arial"/>
        </w:rPr>
        <w:t xml:space="preserve"> </w:t>
      </w:r>
      <w:r w:rsidRPr="00CD42B6">
        <w:rPr>
          <w:rFonts w:cs="Arial"/>
        </w:rPr>
        <w:t>mundo. USA, 2003. Disponível em:</w:t>
      </w:r>
      <w:r>
        <w:rPr>
          <w:rFonts w:cs="Arial"/>
        </w:rPr>
        <w:t xml:space="preserve"> </w:t>
      </w:r>
      <w:r w:rsidRPr="00CD42B6">
        <w:rPr>
          <w:rFonts w:cs="Arial"/>
        </w:rPr>
        <w:t>&lt;http://www.oclc.org/americalatina/en/global/cataloging_pt.htm &gt;. Acesso</w:t>
      </w:r>
      <w:r>
        <w:rPr>
          <w:rFonts w:cs="Arial"/>
        </w:rPr>
        <w:t xml:space="preserve"> </w:t>
      </w:r>
      <w:r w:rsidRPr="00CD42B6">
        <w:rPr>
          <w:rFonts w:cs="Arial"/>
        </w:rPr>
        <w:t>em</w:t>
      </w:r>
      <w:r>
        <w:rPr>
          <w:rFonts w:cs="Arial"/>
        </w:rPr>
        <w:t>:</w:t>
      </w:r>
      <w:r w:rsidRPr="00CD42B6">
        <w:rPr>
          <w:rFonts w:cs="Arial"/>
        </w:rPr>
        <w:t xml:space="preserve"> 14 jul. 2003.</w:t>
      </w:r>
    </w:p>
    <w:p w14:paraId="3E9DD3B6" w14:textId="77777777" w:rsidR="002A2354" w:rsidRDefault="002A2354" w:rsidP="00253EF1">
      <w:pPr>
        <w:pStyle w:val="Referncias"/>
        <w:jc w:val="both"/>
        <w:rPr>
          <w:rFonts w:cs="Arial"/>
        </w:rPr>
      </w:pPr>
    </w:p>
    <w:p w14:paraId="47CFBA25" w14:textId="77777777" w:rsidR="002A2354" w:rsidRPr="00CD42B6" w:rsidRDefault="002A2354" w:rsidP="00253EF1">
      <w:pPr>
        <w:pStyle w:val="Referncias"/>
        <w:jc w:val="both"/>
        <w:rPr>
          <w:rFonts w:cs="Arial"/>
        </w:rPr>
      </w:pPr>
      <w:r w:rsidRPr="00CD42B6">
        <w:rPr>
          <w:rFonts w:cs="Arial"/>
        </w:rPr>
        <w:t>PEREIRA, A. M. ; SANTOS, P. L. V. A. C</w:t>
      </w:r>
      <w:r w:rsidRPr="00CD355E">
        <w:rPr>
          <w:rFonts w:cs="Arial"/>
        </w:rPr>
        <w:t>.</w:t>
      </w:r>
      <w:r w:rsidRPr="00CD355E">
        <w:rPr>
          <w:rFonts w:cs="Arial"/>
          <w:b/>
        </w:rPr>
        <w:t xml:space="preserve"> O uso estratégico das tecnologias em catalogação</w:t>
      </w:r>
      <w:r w:rsidRPr="00CD42B6">
        <w:rPr>
          <w:rFonts w:cs="Arial"/>
        </w:rPr>
        <w:t xml:space="preserve">. </w:t>
      </w:r>
      <w:r w:rsidRPr="00BB1510">
        <w:rPr>
          <w:rFonts w:cs="Arial"/>
        </w:rPr>
        <w:t>Cadernos da FFC</w:t>
      </w:r>
      <w:r w:rsidRPr="00CD42B6">
        <w:rPr>
          <w:rFonts w:cs="Arial"/>
        </w:rPr>
        <w:t>, Marília, v. 7, n. 1/2, p. 121-131, 1998.</w:t>
      </w:r>
    </w:p>
    <w:p w14:paraId="0724ECCB" w14:textId="77777777" w:rsidR="002A2354" w:rsidRDefault="002A2354" w:rsidP="00253EF1">
      <w:pPr>
        <w:pStyle w:val="Referncias"/>
        <w:jc w:val="both"/>
        <w:rPr>
          <w:rFonts w:cs="Arial"/>
        </w:rPr>
      </w:pPr>
    </w:p>
    <w:p w14:paraId="2E9CE8EF" w14:textId="77777777" w:rsidR="002A2354" w:rsidRPr="00CD42B6" w:rsidRDefault="002A2354" w:rsidP="00253EF1">
      <w:pPr>
        <w:pStyle w:val="Referncias"/>
        <w:jc w:val="both"/>
        <w:rPr>
          <w:rFonts w:cs="Arial"/>
        </w:rPr>
      </w:pPr>
      <w:r w:rsidRPr="00B76D4B">
        <w:rPr>
          <w:rFonts w:cs="Arial"/>
          <w:lang w:val="pt-BR"/>
        </w:rPr>
        <w:t xml:space="preserve">PROGRAM FOR COOPERATIVE CATALOGING. </w:t>
      </w:r>
      <w:r w:rsidRPr="00BB1510">
        <w:rPr>
          <w:rFonts w:cs="Arial"/>
          <w:lang w:val="en-US"/>
        </w:rPr>
        <w:t xml:space="preserve">NACO: the name authority program component of the PCC. </w:t>
      </w:r>
      <w:r w:rsidRPr="00CD42B6">
        <w:rPr>
          <w:rFonts w:cs="Arial"/>
        </w:rPr>
        <w:t>EUA, 2003. Disponível em: &lt;http://</w:t>
      </w:r>
      <w:r>
        <w:rPr>
          <w:rFonts w:cs="Arial"/>
        </w:rPr>
        <w:t xml:space="preserve"> </w:t>
      </w:r>
      <w:r w:rsidRPr="00CD42B6">
        <w:rPr>
          <w:rFonts w:cs="Arial"/>
        </w:rPr>
        <w:t>www.loc.gov/catdir/pcc/nacopara.html &gt;. Acesso em: 14 jul. 2003</w:t>
      </w:r>
    </w:p>
    <w:p w14:paraId="54A0F3B6" w14:textId="77777777" w:rsidR="002A2354" w:rsidRDefault="002A2354" w:rsidP="00253EF1">
      <w:pPr>
        <w:pStyle w:val="Referncias"/>
        <w:jc w:val="both"/>
        <w:rPr>
          <w:rFonts w:cs="Arial"/>
        </w:rPr>
      </w:pPr>
    </w:p>
    <w:p w14:paraId="3DB2739F" w14:textId="77777777" w:rsidR="002A2354" w:rsidRPr="00CD42B6" w:rsidRDefault="002A2354" w:rsidP="00253EF1">
      <w:pPr>
        <w:pStyle w:val="Referncias"/>
        <w:jc w:val="both"/>
        <w:rPr>
          <w:rFonts w:cs="Arial"/>
        </w:rPr>
      </w:pPr>
      <w:r w:rsidRPr="00CD42B6">
        <w:rPr>
          <w:rFonts w:cs="Arial"/>
        </w:rPr>
        <w:t xml:space="preserve">SAMBAQUY, L. Q. de. </w:t>
      </w:r>
      <w:r w:rsidRPr="00CD355E">
        <w:rPr>
          <w:rFonts w:cs="Arial"/>
          <w:b/>
        </w:rPr>
        <w:t>Catalogação cooperativa e catalogação centralizada</w:t>
      </w:r>
      <w:r w:rsidRPr="00CD42B6">
        <w:rPr>
          <w:rFonts w:cs="Arial"/>
        </w:rPr>
        <w:t>.</w:t>
      </w:r>
      <w:r>
        <w:rPr>
          <w:rFonts w:cs="Arial"/>
        </w:rPr>
        <w:t xml:space="preserve"> </w:t>
      </w:r>
      <w:r w:rsidRPr="00BB1510">
        <w:rPr>
          <w:rFonts w:cs="Arial"/>
        </w:rPr>
        <w:t>Revista do Serviço Público</w:t>
      </w:r>
      <w:r w:rsidRPr="00CD42B6">
        <w:rPr>
          <w:rFonts w:cs="Arial"/>
        </w:rPr>
        <w:t>, [S.l.], p. 36-39, 1951.</w:t>
      </w:r>
    </w:p>
    <w:p w14:paraId="020A60D3" w14:textId="77777777" w:rsidR="002A2354" w:rsidRDefault="002A2354" w:rsidP="00253EF1">
      <w:pPr>
        <w:pStyle w:val="Referncias"/>
        <w:jc w:val="both"/>
        <w:rPr>
          <w:rFonts w:cs="Arial"/>
        </w:rPr>
      </w:pPr>
    </w:p>
    <w:p w14:paraId="63312BC2" w14:textId="77777777" w:rsidR="002A2354" w:rsidRPr="00BB1510" w:rsidRDefault="002A2354" w:rsidP="00253EF1">
      <w:pPr>
        <w:pStyle w:val="Referncias"/>
        <w:jc w:val="both"/>
        <w:rPr>
          <w:rFonts w:cs="Arial"/>
          <w:lang w:val="en-US"/>
        </w:rPr>
      </w:pPr>
      <w:r w:rsidRPr="00BB1510">
        <w:rPr>
          <w:rFonts w:cs="Arial"/>
          <w:lang w:val="en-US"/>
        </w:rPr>
        <w:t>TABB, W. The Program for Cooperative Cataloging: Mission, Goals, and</w:t>
      </w:r>
      <w:r>
        <w:rPr>
          <w:rFonts w:cs="Arial"/>
          <w:lang w:val="en-US"/>
        </w:rPr>
        <w:t xml:space="preserve"> </w:t>
      </w:r>
      <w:r w:rsidRPr="00BB1510">
        <w:rPr>
          <w:rFonts w:cs="Arial"/>
          <w:lang w:val="en-US"/>
        </w:rPr>
        <w:t xml:space="preserve">Potential for International Cooperation. </w:t>
      </w:r>
      <w:r w:rsidRPr="00BB1510">
        <w:rPr>
          <w:rFonts w:cs="Arial"/>
        </w:rPr>
        <w:t xml:space="preserve">China, 1996. </w:t>
      </w:r>
      <w:r w:rsidRPr="00CD42B6">
        <w:rPr>
          <w:rFonts w:cs="Arial"/>
        </w:rPr>
        <w:t>Disponível em:</w:t>
      </w:r>
      <w:r w:rsidRPr="00BB1510">
        <w:rPr>
          <w:rFonts w:cs="Arial"/>
        </w:rPr>
        <w:t xml:space="preserve"> </w:t>
      </w:r>
      <w:r w:rsidRPr="00CD42B6">
        <w:rPr>
          <w:rFonts w:cs="Arial"/>
        </w:rPr>
        <w:t xml:space="preserve">&lt;http://www.loc.gov/catdir/pcc/tabbpaper.html&gt;. </w:t>
      </w:r>
      <w:r w:rsidRPr="00BB1510">
        <w:rPr>
          <w:rFonts w:cs="Arial"/>
        </w:rPr>
        <w:t>Acesso em: 14 jul. 2003</w:t>
      </w:r>
    </w:p>
    <w:p w14:paraId="706898A7" w14:textId="77777777" w:rsidR="002A2354" w:rsidRDefault="002A2354" w:rsidP="002A2354">
      <w:pPr>
        <w:pStyle w:val="Referncias"/>
        <w:rPr>
          <w:rFonts w:cs="Arial"/>
        </w:rPr>
      </w:pPr>
    </w:p>
    <w:p w14:paraId="77B53414" w14:textId="77777777" w:rsidR="002A2354" w:rsidRPr="00CD42B6" w:rsidRDefault="002A2354" w:rsidP="00253EF1">
      <w:pPr>
        <w:pStyle w:val="Referncias"/>
        <w:jc w:val="both"/>
        <w:rPr>
          <w:rFonts w:cs="Arial"/>
        </w:rPr>
      </w:pPr>
      <w:r w:rsidRPr="00BB1510">
        <w:rPr>
          <w:rFonts w:cs="Arial"/>
          <w:lang w:val="en-US"/>
        </w:rPr>
        <w:lastRenderedPageBreak/>
        <w:t xml:space="preserve">THE LIBRARY OF CONGRESS. Cataloging in Publication Celebrates 30th Anniversary. </w:t>
      </w:r>
      <w:r w:rsidRPr="00BB1510">
        <w:rPr>
          <w:rFonts w:cs="Arial"/>
        </w:rPr>
        <w:t>Information Bulletin</w:t>
      </w:r>
      <w:r w:rsidRPr="00CD42B6">
        <w:rPr>
          <w:rFonts w:cs="Arial"/>
        </w:rPr>
        <w:t>. Washington, maio 2001. Disponível em:</w:t>
      </w:r>
      <w:r>
        <w:rPr>
          <w:rFonts w:cs="Arial"/>
        </w:rPr>
        <w:t xml:space="preserve"> </w:t>
      </w:r>
      <w:r w:rsidRPr="00CD42B6">
        <w:rPr>
          <w:rFonts w:cs="Arial"/>
        </w:rPr>
        <w:t>&lt;http://lcweb.loc.gov/loc/lcib/0105/cip.html&gt;. Acesso em: 14 jul. 2003.</w:t>
      </w:r>
    </w:p>
    <w:p w14:paraId="7D9BD561" w14:textId="77777777" w:rsidR="002A2354" w:rsidRDefault="002A2354" w:rsidP="00253EF1">
      <w:pPr>
        <w:pStyle w:val="Referncias"/>
        <w:jc w:val="both"/>
        <w:rPr>
          <w:rFonts w:cs="Arial"/>
        </w:rPr>
      </w:pPr>
    </w:p>
    <w:p w14:paraId="5E55DCA7" w14:textId="77777777" w:rsidR="002A2354" w:rsidRPr="00CD42B6" w:rsidRDefault="002A2354" w:rsidP="00253EF1">
      <w:pPr>
        <w:pStyle w:val="Referncias"/>
        <w:jc w:val="both"/>
        <w:rPr>
          <w:rFonts w:cs="Arial"/>
        </w:rPr>
      </w:pPr>
      <w:r w:rsidRPr="00BB1510">
        <w:rPr>
          <w:rFonts w:cs="Arial"/>
        </w:rPr>
        <w:t xml:space="preserve">THE LIBRARY OF CONGRESS. </w:t>
      </w:r>
      <w:r w:rsidRPr="00CD355E">
        <w:rPr>
          <w:rFonts w:cs="Arial"/>
          <w:b/>
        </w:rPr>
        <w:t>The cataloging in publication Program</w:t>
      </w:r>
      <w:r w:rsidRPr="00BB1510">
        <w:rPr>
          <w:rFonts w:cs="Arial"/>
        </w:rPr>
        <w:t>.</w:t>
      </w:r>
      <w:r>
        <w:rPr>
          <w:rFonts w:cs="Arial"/>
        </w:rPr>
        <w:t xml:space="preserve"> </w:t>
      </w:r>
      <w:r w:rsidRPr="00CD42B6">
        <w:rPr>
          <w:rFonts w:cs="Arial"/>
        </w:rPr>
        <w:t>Washington, 2003. Disponível em &lt;http://cip.loc.gov/cip/cipfaq.html</w:t>
      </w:r>
      <w:r w:rsidRPr="00BB1510">
        <w:rPr>
          <w:rFonts w:cs="Arial"/>
        </w:rPr>
        <w:t>&gt;</w:t>
      </w:r>
      <w:r w:rsidRPr="00CD42B6">
        <w:rPr>
          <w:rFonts w:cs="Arial"/>
        </w:rPr>
        <w:t>.</w:t>
      </w:r>
      <w:r>
        <w:rPr>
          <w:rFonts w:cs="Arial"/>
        </w:rPr>
        <w:t xml:space="preserve"> </w:t>
      </w:r>
      <w:r w:rsidRPr="00CD42B6">
        <w:rPr>
          <w:rFonts w:cs="Arial"/>
        </w:rPr>
        <w:t>Acesso em 14 jul. 2003.</w:t>
      </w:r>
    </w:p>
    <w:p w14:paraId="1EFEDA99" w14:textId="77777777" w:rsidR="002A2354" w:rsidRDefault="002A2354" w:rsidP="00253EF1">
      <w:pPr>
        <w:pStyle w:val="Referncias"/>
        <w:jc w:val="both"/>
        <w:rPr>
          <w:rFonts w:cs="Arial"/>
        </w:rPr>
      </w:pPr>
    </w:p>
    <w:p w14:paraId="3214D096" w14:textId="77777777" w:rsidR="002A2354" w:rsidRPr="00BB1510" w:rsidRDefault="002A2354" w:rsidP="00253EF1">
      <w:pPr>
        <w:pStyle w:val="Referncias"/>
        <w:jc w:val="both"/>
        <w:rPr>
          <w:rFonts w:cs="Arial"/>
        </w:rPr>
      </w:pPr>
      <w:r w:rsidRPr="00CD42B6">
        <w:rPr>
          <w:rFonts w:cs="Arial"/>
        </w:rPr>
        <w:t>UNIVERSIDADE DE SÃO PAULO</w:t>
      </w:r>
      <w:r w:rsidRPr="00BB1510">
        <w:rPr>
          <w:rFonts w:cs="Arial"/>
        </w:rPr>
        <w:t xml:space="preserve">. </w:t>
      </w:r>
      <w:r w:rsidRPr="00CD42B6">
        <w:rPr>
          <w:rFonts w:cs="Arial"/>
        </w:rPr>
        <w:t>Departamento Técnico do Sistema</w:t>
      </w:r>
      <w:r>
        <w:rPr>
          <w:rFonts w:cs="Arial"/>
        </w:rPr>
        <w:t xml:space="preserve"> </w:t>
      </w:r>
      <w:r w:rsidRPr="00CD42B6">
        <w:rPr>
          <w:rFonts w:cs="Arial"/>
        </w:rPr>
        <w:t xml:space="preserve">Integrado de Bibliotecas. </w:t>
      </w:r>
      <w:r w:rsidRPr="00BB1510">
        <w:rPr>
          <w:rFonts w:cs="Arial"/>
        </w:rPr>
        <w:t xml:space="preserve">Programa de catalogação cooperativa (PCC). </w:t>
      </w:r>
      <w:r w:rsidRPr="00CD42B6">
        <w:rPr>
          <w:rFonts w:cs="Arial"/>
        </w:rPr>
        <w:t>São</w:t>
      </w:r>
      <w:r>
        <w:rPr>
          <w:rFonts w:cs="Arial"/>
        </w:rPr>
        <w:t xml:space="preserve"> </w:t>
      </w:r>
      <w:r w:rsidRPr="00CD42B6">
        <w:rPr>
          <w:rFonts w:cs="Arial"/>
        </w:rPr>
        <w:t>Paulo, 1999. Disponível em: &lt;http://www.loc.gov/catdir/pcc/pccpor.html&gt;.</w:t>
      </w:r>
      <w:r>
        <w:rPr>
          <w:rFonts w:cs="Arial"/>
        </w:rPr>
        <w:t xml:space="preserve"> </w:t>
      </w:r>
      <w:r w:rsidRPr="00BB1510">
        <w:rPr>
          <w:rFonts w:cs="Arial"/>
        </w:rPr>
        <w:t>Acesso em: 4 de dezembro 2001.</w:t>
      </w:r>
    </w:p>
    <w:p w14:paraId="6392DC63" w14:textId="77777777" w:rsidR="002A2354" w:rsidRDefault="002A2354" w:rsidP="00253EF1">
      <w:pPr>
        <w:pStyle w:val="Referncias"/>
        <w:jc w:val="both"/>
        <w:rPr>
          <w:rFonts w:cs="Arial"/>
        </w:rPr>
      </w:pPr>
    </w:p>
    <w:p w14:paraId="141DB043" w14:textId="77777777" w:rsidR="002A2354" w:rsidRPr="00CD42B6" w:rsidRDefault="002A2354" w:rsidP="00253EF1">
      <w:pPr>
        <w:pStyle w:val="Referncias"/>
        <w:jc w:val="both"/>
        <w:rPr>
          <w:rFonts w:cs="Arial"/>
        </w:rPr>
      </w:pPr>
      <w:r>
        <w:rPr>
          <w:rFonts w:cs="Arial"/>
        </w:rPr>
        <w:t xml:space="preserve">VIEIRA, Cássio Leite; LOPES, Marcelo. A queda do cometa. Neo Interativa, </w:t>
      </w:r>
      <w:r w:rsidRPr="00CD42B6">
        <w:rPr>
          <w:rFonts w:cs="Arial"/>
        </w:rPr>
        <w:t xml:space="preserve">Rio de Janeiro, </w:t>
      </w:r>
      <w:r>
        <w:rPr>
          <w:rFonts w:cs="Arial"/>
        </w:rPr>
        <w:t>n. 2, inverno 1994. 1 CD-ROM.</w:t>
      </w:r>
    </w:p>
    <w:p w14:paraId="51FFBC33" w14:textId="77777777" w:rsidR="002A2354" w:rsidRDefault="002A2354" w:rsidP="00253EF1">
      <w:pPr>
        <w:pStyle w:val="Referncias"/>
        <w:jc w:val="both"/>
        <w:rPr>
          <w:rFonts w:cs="Arial"/>
        </w:rPr>
      </w:pPr>
    </w:p>
    <w:p w14:paraId="5AE3E3C4" w14:textId="77777777" w:rsidR="002A2354" w:rsidRDefault="002A2354" w:rsidP="00253EF1">
      <w:pPr>
        <w:pStyle w:val="Referncias"/>
        <w:jc w:val="both"/>
        <w:rPr>
          <w:rFonts w:cs="Arial"/>
        </w:rPr>
      </w:pPr>
      <w:r w:rsidRPr="00BB1510">
        <w:rPr>
          <w:rFonts w:cs="Arial"/>
        </w:rPr>
        <w:t xml:space="preserve">WYNAR, B. S. </w:t>
      </w:r>
      <w:r w:rsidRPr="00CD355E">
        <w:rPr>
          <w:rFonts w:cs="Arial"/>
          <w:b/>
        </w:rPr>
        <w:t>Introduction to cataloging and classification</w:t>
      </w:r>
      <w:r w:rsidRPr="00BB1510">
        <w:rPr>
          <w:rFonts w:cs="Arial"/>
        </w:rPr>
        <w:t>. 5. ed. Littleton:</w:t>
      </w:r>
      <w:r>
        <w:rPr>
          <w:rFonts w:cs="Arial"/>
        </w:rPr>
        <w:t xml:space="preserve"> </w:t>
      </w:r>
      <w:r w:rsidRPr="00BB1510">
        <w:rPr>
          <w:rFonts w:cs="Arial"/>
        </w:rPr>
        <w:t xml:space="preserve">Libraries Unlimited, Inc., 1976. </w:t>
      </w:r>
      <w:r w:rsidRPr="00CD42B6">
        <w:rPr>
          <w:rFonts w:cs="Arial"/>
        </w:rPr>
        <w:t>426 p.</w:t>
      </w:r>
    </w:p>
    <w:p w14:paraId="73A5BDFA" w14:textId="77777777" w:rsidR="002A2354" w:rsidRPr="00CD42B6" w:rsidRDefault="002A2354" w:rsidP="00B1275D"/>
    <w:bookmarkEnd w:id="42"/>
    <w:bookmarkEnd w:id="43"/>
    <w:p w14:paraId="38760F9D" w14:textId="77777777" w:rsidR="00362B67" w:rsidRDefault="00362B67" w:rsidP="00FA1E58"/>
    <w:p w14:paraId="2441D42D" w14:textId="77777777" w:rsidR="00362B67" w:rsidRDefault="00362B67" w:rsidP="00FA1E58"/>
    <w:p w14:paraId="0C758988" w14:textId="77777777" w:rsidR="00362B67" w:rsidRDefault="00362B67" w:rsidP="00FA1E58"/>
    <w:p w14:paraId="1429EF51" w14:textId="65D6BFD5" w:rsidR="00362B67" w:rsidRPr="00AB3C6B" w:rsidRDefault="00A93CB5" w:rsidP="00AB3C6B">
      <w:pPr>
        <w:pStyle w:val="Ttulo"/>
      </w:pPr>
      <w:bookmarkStart w:id="44" w:name="_Toc347131797"/>
      <w:bookmarkStart w:id="45" w:name="_Toc347131830"/>
      <w:bookmarkStart w:id="46" w:name="_Toc348020300"/>
      <w:bookmarkStart w:id="47" w:name="_Toc395211112"/>
      <w:bookmarkStart w:id="48" w:name="_Toc533116032"/>
      <w:r w:rsidRPr="00AB3C6B">
        <w:rPr>
          <w:caps w:val="0"/>
        </w:rPr>
        <w:lastRenderedPageBreak/>
        <w:t xml:space="preserve">APÊNDICE A </w:t>
      </w:r>
      <w:r>
        <w:rPr>
          <w:caps w:val="0"/>
        </w:rPr>
        <w:t>–</w:t>
      </w:r>
      <w:r w:rsidRPr="00AB3C6B">
        <w:rPr>
          <w:caps w:val="0"/>
        </w:rPr>
        <w:t xml:space="preserve"> .....</w:t>
      </w:r>
      <w:bookmarkEnd w:id="44"/>
      <w:bookmarkEnd w:id="45"/>
      <w:bookmarkEnd w:id="46"/>
      <w:bookmarkEnd w:id="47"/>
      <w:bookmarkEnd w:id="48"/>
    </w:p>
    <w:p w14:paraId="62C71231" w14:textId="77777777" w:rsidR="00AE3F8C" w:rsidRDefault="00AE3F8C" w:rsidP="00AE3F8C">
      <w:pPr>
        <w:ind w:firstLine="708"/>
        <w:rPr>
          <w:rFonts w:cs="Arial"/>
        </w:rPr>
      </w:pPr>
      <w:r>
        <w:rPr>
          <w:rFonts w:cs="Arial"/>
        </w:rPr>
        <w:t xml:space="preserve">O apêndice é um </w:t>
      </w:r>
      <w:r w:rsidRPr="00B42C95">
        <w:rPr>
          <w:rFonts w:cs="Arial"/>
          <w:u w:val="single"/>
        </w:rPr>
        <w:t>elemento opcional</w:t>
      </w:r>
      <w:r>
        <w:rPr>
          <w:rFonts w:cs="Arial"/>
        </w:rPr>
        <w:t xml:space="preserve">, utilizado apenas quando o(s) autor(es) quer(em) anexar documentos ao trabalho. Desde que o(s) documento(s) tenha(m) sido </w:t>
      </w:r>
      <w:r>
        <w:rPr>
          <w:rFonts w:cs="Arial"/>
          <w:u w:val="single"/>
        </w:rPr>
        <w:t>desenvolvido pelo(s) próprio(s) autor(es)</w:t>
      </w:r>
      <w:r>
        <w:rPr>
          <w:rFonts w:cs="Arial"/>
        </w:rPr>
        <w:t xml:space="preserve">, para complementar o raciocínio, sem prejudicar a unidade do núcleo do trabalho. Os documentos podem conter quantas folhas forem necessários, mas sempre que for acrescentar um novo tipo de documento, este deve estar em uma nova folha (outro anexo). Cada documento deve ser identificado por letra maiúscula do alfabeto e consecutivas, travessão e os respectivos títulos. Exemplos: </w:t>
      </w:r>
    </w:p>
    <w:p w14:paraId="1FF7627A" w14:textId="334A3BC9" w:rsidR="00362B67" w:rsidRDefault="00362B67" w:rsidP="006B1E7E">
      <w:pPr>
        <w:jc w:val="center"/>
      </w:pPr>
      <w:r>
        <w:t xml:space="preserve">APÊNCIDE A – Avaliação </w:t>
      </w:r>
      <w:r w:rsidR="00182361">
        <w:t>N</w:t>
      </w:r>
      <w:r w:rsidR="00253EF1">
        <w:t xml:space="preserve">umérica </w:t>
      </w:r>
      <w:bookmarkStart w:id="49" w:name="_GoBack"/>
      <w:bookmarkEnd w:id="49"/>
    </w:p>
    <w:p w14:paraId="70899B7D" w14:textId="77777777" w:rsidR="00362B67" w:rsidRDefault="00362B67" w:rsidP="006B1E7E">
      <w:pPr>
        <w:jc w:val="center"/>
      </w:pPr>
      <w:r>
        <w:t>APÊNDICE B – Manual do Usuário</w:t>
      </w:r>
    </w:p>
    <w:p w14:paraId="6A1EFAF3" w14:textId="77777777" w:rsidR="00362B67" w:rsidRDefault="00362B67" w:rsidP="003E381B"/>
    <w:p w14:paraId="418E35E3" w14:textId="77777777" w:rsidR="00362B67" w:rsidRDefault="00362B67" w:rsidP="00FA1E58"/>
    <w:p w14:paraId="07B617BD" w14:textId="3F5F444A" w:rsidR="00362B67" w:rsidRPr="00B1275D" w:rsidRDefault="00A93CB5" w:rsidP="00927C8E">
      <w:pPr>
        <w:pStyle w:val="Ttulo"/>
        <w:rPr>
          <w:lang w:val="pt-BR"/>
        </w:rPr>
      </w:pPr>
      <w:bookmarkStart w:id="50" w:name="_Toc347131798"/>
      <w:bookmarkStart w:id="51" w:name="_Toc347131831"/>
      <w:bookmarkStart w:id="52" w:name="_Toc348020301"/>
      <w:bookmarkStart w:id="53" w:name="_Toc395211113"/>
      <w:bookmarkStart w:id="54" w:name="_Toc533116033"/>
      <w:r>
        <w:rPr>
          <w:caps w:val="0"/>
        </w:rPr>
        <w:lastRenderedPageBreak/>
        <w:t>ANEXO</w:t>
      </w:r>
      <w:bookmarkEnd w:id="50"/>
      <w:bookmarkEnd w:id="51"/>
      <w:bookmarkEnd w:id="52"/>
      <w:r>
        <w:rPr>
          <w:caps w:val="0"/>
          <w:lang w:val="pt-BR"/>
        </w:rPr>
        <w:t xml:space="preserve"> A – .....</w:t>
      </w:r>
      <w:bookmarkEnd w:id="53"/>
      <w:bookmarkEnd w:id="54"/>
      <w:r>
        <w:rPr>
          <w:caps w:val="0"/>
          <w:lang w:val="pt-BR"/>
        </w:rPr>
        <w:t xml:space="preserve"> </w:t>
      </w:r>
    </w:p>
    <w:p w14:paraId="7F019B47" w14:textId="77777777" w:rsidR="00AE3F8C" w:rsidRDefault="00AE3F8C" w:rsidP="00AE3F8C">
      <w:pPr>
        <w:ind w:firstLine="708"/>
        <w:rPr>
          <w:rFonts w:cs="Arial"/>
        </w:rPr>
      </w:pPr>
      <w:r>
        <w:rPr>
          <w:rFonts w:cs="Arial"/>
        </w:rPr>
        <w:t xml:space="preserve">O anexo também é um </w:t>
      </w:r>
      <w:r w:rsidRPr="00B42C95">
        <w:rPr>
          <w:rFonts w:cs="Arial"/>
          <w:u w:val="single"/>
        </w:rPr>
        <w:t>elemento opcional</w:t>
      </w:r>
      <w:r>
        <w:rPr>
          <w:rFonts w:cs="Arial"/>
        </w:rPr>
        <w:t xml:space="preserve">. Trata-se de um suporte elucidativo e indispensável para a compreensão do texto. É constituído de documentos </w:t>
      </w:r>
      <w:r>
        <w:rPr>
          <w:rFonts w:cs="Arial"/>
          <w:u w:val="single"/>
        </w:rPr>
        <w:t>não elaborados pelo(s) autor(es)</w:t>
      </w:r>
      <w:r>
        <w:rPr>
          <w:rFonts w:cs="Arial"/>
        </w:rPr>
        <w:t>, que servem de complemento ao trabalho e fundamentam sua pesquisa ou outros instrumentos de trabalho usados na pesquisa. Os documentos devem ser colocados em folha a parte e identificados por letras maiúsculas do alfabeto e consecutivas, travessão e os respectivos títulos. Exemplos:</w:t>
      </w:r>
    </w:p>
    <w:p w14:paraId="7BAF002E" w14:textId="77777777" w:rsidR="00AE3F8C" w:rsidRDefault="00AE3F8C" w:rsidP="00AE3F8C">
      <w:pPr>
        <w:jc w:val="center"/>
        <w:rPr>
          <w:rFonts w:cs="Arial"/>
        </w:rPr>
      </w:pPr>
      <w:r>
        <w:rPr>
          <w:rFonts w:cs="Arial"/>
        </w:rPr>
        <w:t>ANEXO A – Planta ...</w:t>
      </w:r>
    </w:p>
    <w:p w14:paraId="03A6DBA0" w14:textId="77777777" w:rsidR="00AE3F8C" w:rsidRDefault="00AE3F8C" w:rsidP="00AE3F8C">
      <w:pPr>
        <w:jc w:val="center"/>
        <w:rPr>
          <w:rFonts w:cs="Arial"/>
        </w:rPr>
      </w:pPr>
      <w:r>
        <w:rPr>
          <w:rFonts w:cs="Arial"/>
        </w:rPr>
        <w:t>ANEXO B – Fotografia ...</w:t>
      </w:r>
    </w:p>
    <w:p w14:paraId="42676714" w14:textId="77777777" w:rsidR="007D1EC5" w:rsidRDefault="007D1EC5" w:rsidP="007D1EC5"/>
    <w:p w14:paraId="13EA4B3A" w14:textId="77777777" w:rsidR="00362B67" w:rsidRDefault="00362B67" w:rsidP="00FA1E58"/>
    <w:p w14:paraId="1E54A532" w14:textId="77777777" w:rsidR="00362B67" w:rsidRDefault="00362B67" w:rsidP="00FA1E58"/>
    <w:p w14:paraId="305240B0" w14:textId="77777777" w:rsidR="004851FB" w:rsidRPr="00C3663C" w:rsidRDefault="004851FB" w:rsidP="00FA1E58"/>
    <w:sectPr w:rsidR="004851FB" w:rsidRPr="00C3663C" w:rsidSect="0084687A">
      <w:headerReference w:type="default" r:id="rId12"/>
      <w:foot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2127D" w14:textId="77777777" w:rsidR="000004D4" w:rsidRDefault="000004D4" w:rsidP="00B8367C">
      <w:pPr>
        <w:spacing w:line="240" w:lineRule="auto"/>
      </w:pPr>
      <w:r>
        <w:separator/>
      </w:r>
    </w:p>
    <w:p w14:paraId="2A9C05B3" w14:textId="77777777" w:rsidR="000004D4" w:rsidRDefault="000004D4"/>
  </w:endnote>
  <w:endnote w:type="continuationSeparator" w:id="0">
    <w:p w14:paraId="3A704969" w14:textId="77777777" w:rsidR="000004D4" w:rsidRDefault="000004D4" w:rsidP="00B8367C">
      <w:pPr>
        <w:spacing w:line="240" w:lineRule="auto"/>
      </w:pPr>
      <w:r>
        <w:continuationSeparator/>
      </w:r>
    </w:p>
    <w:p w14:paraId="00BD02B6" w14:textId="77777777" w:rsidR="000004D4" w:rsidRDefault="0000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11DF" w14:textId="77777777" w:rsidR="00C956BE" w:rsidRDefault="00C956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9515" w14:textId="77777777" w:rsidR="000004D4" w:rsidRDefault="000004D4" w:rsidP="00B8367C">
      <w:pPr>
        <w:spacing w:line="240" w:lineRule="auto"/>
      </w:pPr>
      <w:r>
        <w:separator/>
      </w:r>
    </w:p>
    <w:p w14:paraId="488E27A9" w14:textId="77777777" w:rsidR="000004D4" w:rsidRDefault="000004D4"/>
  </w:footnote>
  <w:footnote w:type="continuationSeparator" w:id="0">
    <w:p w14:paraId="27573878" w14:textId="77777777" w:rsidR="000004D4" w:rsidRDefault="000004D4" w:rsidP="00B8367C">
      <w:pPr>
        <w:spacing w:line="240" w:lineRule="auto"/>
      </w:pPr>
      <w:r>
        <w:continuationSeparator/>
      </w:r>
    </w:p>
    <w:p w14:paraId="581E1B4D" w14:textId="77777777" w:rsidR="000004D4" w:rsidRDefault="000004D4"/>
  </w:footnote>
  <w:footnote w:id="1">
    <w:p w14:paraId="2BC7DE09" w14:textId="4A38811F" w:rsidR="00C956BE" w:rsidRDefault="00C956BE" w:rsidP="009A15BE">
      <w:pPr>
        <w:pStyle w:val="Textodenotaderodap"/>
        <w:jc w:val="both"/>
        <w:rPr>
          <w:rFonts w:ascii="Arial" w:hAnsi="Arial" w:cs="Arial"/>
          <w:i/>
          <w:color w:val="00B050"/>
        </w:rPr>
      </w:pPr>
      <w:r>
        <w:rPr>
          <w:rStyle w:val="Refdenotaderodap"/>
          <w:rFonts w:ascii="Arial" w:hAnsi="Arial" w:cs="Arial"/>
        </w:rPr>
        <w:footnoteRef/>
      </w:r>
      <w:r>
        <w:rPr>
          <w:rFonts w:ascii="Arial" w:hAnsi="Arial" w:cs="Arial"/>
        </w:rPr>
        <w:t xml:space="preserve"> </w:t>
      </w:r>
      <w:r>
        <w:rPr>
          <w:rFonts w:ascii="Arial" w:hAnsi="Arial" w:cs="Arial"/>
          <w:color w:val="000000" w:themeColor="text1"/>
        </w:rPr>
        <w:t>Este modelo foi elaborado pelo Professor Laerte Fedrigo, em colaboração com o Professor Luís Cláudio Leite de Souza e com a Professora Janaína Stella de Sousa, a pedido da direção da Faculdade de Tecnologia de Santana de Parnaíba.</w:t>
      </w:r>
    </w:p>
  </w:footnote>
  <w:footnote w:id="2">
    <w:p w14:paraId="792DE677" w14:textId="77777777" w:rsidR="00C956BE" w:rsidRDefault="00C956BE" w:rsidP="007812BB">
      <w:pPr>
        <w:tabs>
          <w:tab w:val="num" w:pos="720"/>
        </w:tabs>
        <w:spacing w:line="240" w:lineRule="auto"/>
        <w:rPr>
          <w:rFonts w:cs="Arial"/>
          <w:color w:val="00B050"/>
          <w:sz w:val="20"/>
          <w:szCs w:val="20"/>
        </w:rPr>
      </w:pPr>
      <w:r>
        <w:rPr>
          <w:rStyle w:val="Refdenotaderodap"/>
          <w:rFonts w:cs="Arial"/>
          <w:color w:val="000000" w:themeColor="text1"/>
          <w:sz w:val="20"/>
          <w:szCs w:val="20"/>
        </w:rPr>
        <w:footnoteRef/>
      </w:r>
      <w:r>
        <w:rPr>
          <w:rFonts w:cs="Arial"/>
          <w:color w:val="000000" w:themeColor="text1"/>
          <w:sz w:val="20"/>
          <w:szCs w:val="20"/>
        </w:rPr>
        <w:t xml:space="preserve"> Considerando que o Curso é de Tecnologia em Gestão Comercial, recomenda-se que o Plano de Negócio seja desenvolvido prioritariamente na área de serviços (comercial).</w:t>
      </w:r>
    </w:p>
  </w:footnote>
  <w:footnote w:id="3">
    <w:p w14:paraId="70EF6467" w14:textId="53B2736E" w:rsidR="00C956BE" w:rsidRDefault="00C956BE" w:rsidP="00857BA8">
      <w:pPr>
        <w:tabs>
          <w:tab w:val="num" w:pos="720"/>
        </w:tabs>
        <w:spacing w:line="240" w:lineRule="auto"/>
        <w:rPr>
          <w:rFonts w:cs="Arial"/>
          <w:color w:val="00B050"/>
          <w:sz w:val="20"/>
          <w:szCs w:val="20"/>
        </w:rPr>
      </w:pPr>
      <w:r>
        <w:rPr>
          <w:rStyle w:val="Refdenotaderodap"/>
          <w:rFonts w:cs="Arial"/>
          <w:color w:val="000000" w:themeColor="text1"/>
          <w:sz w:val="20"/>
          <w:szCs w:val="20"/>
        </w:rPr>
        <w:footnoteRef/>
      </w:r>
      <w:r>
        <w:rPr>
          <w:rFonts w:cs="Arial"/>
          <w:color w:val="000000" w:themeColor="text1"/>
          <w:sz w:val="20"/>
          <w:szCs w:val="20"/>
        </w:rPr>
        <w:t xml:space="preserve"> Cabe salientar que este quadro deve ser elaborado, tendo-se como referência o quadro relativo ao tópico </w:t>
      </w:r>
      <w:r w:rsidR="006C3E9B">
        <w:rPr>
          <w:rFonts w:cs="Arial"/>
          <w:color w:val="000000" w:themeColor="text1"/>
          <w:sz w:val="20"/>
          <w:szCs w:val="20"/>
        </w:rPr>
        <w:t>4</w:t>
      </w:r>
      <w:r>
        <w:rPr>
          <w:rFonts w:cs="Arial"/>
          <w:color w:val="000000" w:themeColor="text1"/>
          <w:sz w:val="20"/>
          <w:szCs w:val="20"/>
        </w:rPr>
        <w:t>.1 (</w:t>
      </w:r>
      <w:r>
        <w:rPr>
          <w:rFonts w:cs="Arial"/>
          <w:sz w:val="20"/>
          <w:szCs w:val="20"/>
        </w:rPr>
        <w:t xml:space="preserve">Caracterização do </w:t>
      </w:r>
      <w:r w:rsidR="006C3E9B">
        <w:rPr>
          <w:rFonts w:cs="Arial"/>
          <w:sz w:val="20"/>
          <w:szCs w:val="20"/>
        </w:rPr>
        <w:t>P</w:t>
      </w:r>
      <w:r>
        <w:rPr>
          <w:rFonts w:cs="Arial"/>
          <w:bCs/>
          <w:sz w:val="20"/>
          <w:szCs w:val="20"/>
        </w:rPr>
        <w:t>roduto).</w:t>
      </w:r>
    </w:p>
  </w:footnote>
  <w:footnote w:id="4">
    <w:p w14:paraId="2AEBC951" w14:textId="77777777" w:rsidR="00C956BE" w:rsidRDefault="00C956BE" w:rsidP="00857BA8">
      <w:pPr>
        <w:pStyle w:val="Textodenotaderodap"/>
        <w:jc w:val="both"/>
        <w:rPr>
          <w:rFonts w:ascii="Arial" w:hAnsi="Arial" w:cs="Arial"/>
          <w:color w:val="00B050"/>
        </w:rPr>
      </w:pPr>
      <w:r>
        <w:rPr>
          <w:rStyle w:val="Refdenotaderodap"/>
          <w:rFonts w:ascii="Arial" w:hAnsi="Arial" w:cs="Arial"/>
          <w:color w:val="000000" w:themeColor="text1"/>
        </w:rPr>
        <w:footnoteRef/>
      </w:r>
      <w:r>
        <w:rPr>
          <w:rFonts w:ascii="Arial" w:hAnsi="Arial" w:cs="Arial"/>
          <w:color w:val="000000" w:themeColor="text1"/>
        </w:rPr>
        <w:t xml:space="preserve"> Na ausência de estudos acabados, </w:t>
      </w:r>
      <w:r>
        <w:rPr>
          <w:rFonts w:ascii="Arial" w:eastAsia="Arial" w:hAnsi="Arial" w:cs="Arial"/>
        </w:rPr>
        <w:t xml:space="preserve">o caminho para ilustrar a tendência do setor e dos segmentos relacionados ao produto é </w:t>
      </w:r>
      <w:r>
        <w:rPr>
          <w:rFonts w:ascii="Arial" w:eastAsia="Arial" w:hAnsi="Arial" w:cs="Arial"/>
          <w:b/>
        </w:rPr>
        <w:t>levantar dados de anos anteriores</w:t>
      </w:r>
      <w:r>
        <w:rPr>
          <w:rFonts w:ascii="Arial" w:eastAsia="Arial" w:hAnsi="Arial" w:cs="Arial"/>
        </w:rPr>
        <w:t xml:space="preserve"> e </w:t>
      </w:r>
      <w:r>
        <w:rPr>
          <w:rFonts w:ascii="Arial" w:eastAsia="Arial" w:hAnsi="Arial" w:cs="Arial"/>
          <w:b/>
        </w:rPr>
        <w:t>projetá-los</w:t>
      </w:r>
      <w:r>
        <w:rPr>
          <w:rFonts w:ascii="Arial" w:eastAsia="Arial" w:hAnsi="Arial" w:cs="Arial"/>
        </w:rPr>
        <w:t xml:space="preserve"> por meio de métodos estatísticos</w:t>
      </w:r>
      <w:r>
        <w:rPr>
          <w:rFonts w:ascii="Arial" w:hAnsi="Arial" w:cs="Arial"/>
          <w:color w:val="000000" w:themeColor="text1"/>
        </w:rPr>
        <w:t>.</w:t>
      </w:r>
    </w:p>
  </w:footnote>
  <w:footnote w:id="5">
    <w:p w14:paraId="3296F2AE" w14:textId="737426B3" w:rsidR="00C956BE" w:rsidRDefault="00C956BE" w:rsidP="00857BA8">
      <w:pPr>
        <w:tabs>
          <w:tab w:val="num" w:pos="720"/>
        </w:tabs>
        <w:spacing w:line="240" w:lineRule="auto"/>
        <w:rPr>
          <w:rFonts w:cs="Arial"/>
          <w:color w:val="00B050"/>
          <w:sz w:val="20"/>
          <w:szCs w:val="20"/>
        </w:rPr>
      </w:pPr>
      <w:r>
        <w:rPr>
          <w:rStyle w:val="Refdenotaderodap"/>
          <w:rFonts w:cs="Arial"/>
          <w:color w:val="000000" w:themeColor="text1"/>
          <w:sz w:val="20"/>
          <w:szCs w:val="20"/>
        </w:rPr>
        <w:footnoteRef/>
      </w:r>
      <w:r>
        <w:rPr>
          <w:rFonts w:cs="Arial"/>
          <w:color w:val="000000" w:themeColor="text1"/>
          <w:sz w:val="20"/>
          <w:szCs w:val="20"/>
        </w:rPr>
        <w:t xml:space="preserve"> Cabe salientar que este quadro deve ser elaborado, tendo como referência o quadro relativo ao tópico </w:t>
      </w:r>
      <w:r w:rsidR="006C3E9B">
        <w:rPr>
          <w:rFonts w:cs="Arial"/>
          <w:color w:val="000000" w:themeColor="text1"/>
          <w:sz w:val="20"/>
          <w:szCs w:val="20"/>
        </w:rPr>
        <w:t>4.1 (</w:t>
      </w:r>
      <w:r w:rsidR="006C3E9B">
        <w:rPr>
          <w:rFonts w:cs="Arial"/>
          <w:sz w:val="20"/>
          <w:szCs w:val="20"/>
        </w:rPr>
        <w:t>Caracterização do P</w:t>
      </w:r>
      <w:r w:rsidR="006C3E9B">
        <w:rPr>
          <w:rFonts w:cs="Arial"/>
          <w:bCs/>
          <w:sz w:val="20"/>
          <w:szCs w:val="20"/>
        </w:rPr>
        <w:t>roduto)</w:t>
      </w:r>
      <w:r>
        <w:rPr>
          <w:rFonts w:cs="Arial"/>
          <w:bCs/>
          <w:sz w:val="20"/>
          <w:szCs w:val="20"/>
        </w:rPr>
        <w:t>.</w:t>
      </w:r>
    </w:p>
  </w:footnote>
  <w:footnote w:id="6">
    <w:p w14:paraId="63E8D746" w14:textId="77777777" w:rsidR="00C956BE" w:rsidRDefault="00C956BE" w:rsidP="0065721A">
      <w:pPr>
        <w:pStyle w:val="Textodenotaderodap"/>
        <w:jc w:val="both"/>
        <w:rPr>
          <w:rFonts w:ascii="Arial" w:hAnsi="Arial" w:cs="Arial"/>
          <w:color w:val="00B050"/>
        </w:rPr>
      </w:pPr>
      <w:r>
        <w:rPr>
          <w:rStyle w:val="Refdenotaderodap"/>
          <w:rFonts w:ascii="Arial" w:hAnsi="Arial" w:cs="Arial"/>
          <w:color w:val="000000" w:themeColor="text1"/>
        </w:rPr>
        <w:footnoteRef/>
      </w:r>
      <w:r>
        <w:rPr>
          <w:rFonts w:ascii="Arial" w:hAnsi="Arial" w:cs="Arial"/>
          <w:color w:val="000000" w:themeColor="text1"/>
        </w:rPr>
        <w:t xml:space="preserve"> As </w:t>
      </w:r>
      <w:r>
        <w:rPr>
          <w:rFonts w:ascii="Arial" w:hAnsi="Arial" w:cs="Arial"/>
          <w:b/>
          <w:color w:val="000000" w:themeColor="text1"/>
        </w:rPr>
        <w:t>receitas indiretas</w:t>
      </w:r>
      <w:r>
        <w:rPr>
          <w:rFonts w:ascii="Arial" w:hAnsi="Arial" w:cs="Arial"/>
          <w:color w:val="000000" w:themeColor="text1"/>
        </w:rPr>
        <w:t xml:space="preserve"> devem ser inseridas </w:t>
      </w:r>
      <w:r>
        <w:rPr>
          <w:rFonts w:ascii="Arial" w:hAnsi="Arial" w:cs="Arial"/>
          <w:b/>
          <w:color w:val="000000" w:themeColor="text1"/>
        </w:rPr>
        <w:t>apenas</w:t>
      </w:r>
      <w:r>
        <w:rPr>
          <w:rFonts w:ascii="Arial" w:hAnsi="Arial" w:cs="Arial"/>
          <w:color w:val="000000" w:themeColor="text1"/>
        </w:rPr>
        <w:t xml:space="preserve"> no </w:t>
      </w:r>
      <w:r>
        <w:rPr>
          <w:rFonts w:ascii="Arial" w:hAnsi="Arial" w:cs="Arial"/>
          <w:b/>
          <w:color w:val="000000" w:themeColor="text1"/>
        </w:rPr>
        <w:t>Fluxo Líquido de Fundos</w:t>
      </w:r>
      <w:r>
        <w:rPr>
          <w:rFonts w:ascii="Arial" w:hAnsi="Arial"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9A0F" w14:textId="2D3B4FD4" w:rsidR="00C956BE" w:rsidRPr="002F26BA" w:rsidRDefault="00C956BE">
    <w:pPr>
      <w:jc w:val="right"/>
      <w:rPr>
        <w:color w:val="FFFFFF"/>
      </w:rPr>
    </w:pPr>
    <w:r w:rsidRPr="002F26BA">
      <w:rPr>
        <w:color w:val="FFFFFF"/>
      </w:rPr>
      <w:fldChar w:fldCharType="begin"/>
    </w:r>
    <w:r w:rsidRPr="002F26BA">
      <w:rPr>
        <w:color w:val="FFFFFF"/>
      </w:rPr>
      <w:instrText>PAGE   \* MERGEFORMAT</w:instrText>
    </w:r>
    <w:r w:rsidRPr="002F26BA">
      <w:rPr>
        <w:color w:val="FFFFFF"/>
      </w:rPr>
      <w:fldChar w:fldCharType="separate"/>
    </w:r>
    <w:r w:rsidR="00253EF1">
      <w:rPr>
        <w:noProof/>
        <w:color w:val="FFFFFF"/>
      </w:rPr>
      <w:t>7</w:t>
    </w:r>
    <w:r w:rsidRPr="002F26BA">
      <w:rPr>
        <w:color w:val="FFFFFF"/>
      </w:rPr>
      <w:fldChar w:fldCharType="end"/>
    </w:r>
  </w:p>
  <w:p w14:paraId="327A1C13" w14:textId="77777777" w:rsidR="00C956BE" w:rsidRDefault="00C95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2935A" w14:textId="1E850D91" w:rsidR="00C956BE" w:rsidRDefault="00C956BE">
    <w:pPr>
      <w:jc w:val="right"/>
    </w:pPr>
    <w:r>
      <w:fldChar w:fldCharType="begin"/>
    </w:r>
    <w:r>
      <w:instrText>PAGE   \* MERGEFORMAT</w:instrText>
    </w:r>
    <w:r>
      <w:fldChar w:fldCharType="separate"/>
    </w:r>
    <w:r w:rsidR="00253EF1">
      <w:rPr>
        <w:noProof/>
      </w:rPr>
      <w:t>29</w:t>
    </w:r>
    <w:r>
      <w:fldChar w:fldCharType="end"/>
    </w:r>
  </w:p>
  <w:p w14:paraId="426BDB5B" w14:textId="77777777" w:rsidR="00C956BE" w:rsidRDefault="00C956BE"/>
  <w:p w14:paraId="3ECB0F0C" w14:textId="77777777" w:rsidR="00C956BE" w:rsidRDefault="00C956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D04"/>
    <w:multiLevelType w:val="hybridMultilevel"/>
    <w:tmpl w:val="1CECEFC8"/>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76E3897"/>
    <w:multiLevelType w:val="hybridMultilevel"/>
    <w:tmpl w:val="91CCA34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11755669"/>
    <w:multiLevelType w:val="hybridMultilevel"/>
    <w:tmpl w:val="482E69E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17624D76"/>
    <w:multiLevelType w:val="multilevel"/>
    <w:tmpl w:val="F568186E"/>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FEC6211"/>
    <w:multiLevelType w:val="hybridMultilevel"/>
    <w:tmpl w:val="CF24252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25C54199"/>
    <w:multiLevelType w:val="hybridMultilevel"/>
    <w:tmpl w:val="916E8F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29F67ABC"/>
    <w:multiLevelType w:val="hybridMultilevel"/>
    <w:tmpl w:val="A20E662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1C463AE"/>
    <w:multiLevelType w:val="multilevel"/>
    <w:tmpl w:val="E166CBD6"/>
    <w:lvl w:ilvl="0">
      <w:start w:val="1"/>
      <w:numFmt w:val="decimal"/>
      <w:pStyle w:val="Ttulo1"/>
      <w:lvlText w:val="%1"/>
      <w:lvlJc w:val="left"/>
      <w:pPr>
        <w:ind w:left="3551"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4971" w:hanging="576"/>
      </w:pPr>
      <w:rPr>
        <w:i w:val="0"/>
      </w:rPr>
    </w:lvl>
    <w:lvl w:ilvl="2">
      <w:start w:val="1"/>
      <w:numFmt w:val="decimal"/>
      <w:pStyle w:val="Ttulo3"/>
      <w:lvlText w:val="%1.%2.%3"/>
      <w:lvlJc w:val="left"/>
      <w:pPr>
        <w:ind w:left="1571" w:hanging="720"/>
      </w:pPr>
      <w:rPr>
        <w:i w: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37014EEA"/>
    <w:multiLevelType w:val="hybridMultilevel"/>
    <w:tmpl w:val="69844ACA"/>
    <w:lvl w:ilvl="0" w:tplc="04160001">
      <w:start w:val="1"/>
      <w:numFmt w:val="bullet"/>
      <w:lvlText w:val=""/>
      <w:lvlJc w:val="left"/>
      <w:pPr>
        <w:tabs>
          <w:tab w:val="num" w:pos="1068"/>
        </w:tabs>
        <w:ind w:left="1068" w:hanging="360"/>
      </w:pPr>
      <w:rPr>
        <w:rFonts w:ascii="Symbol" w:hAnsi="Symbol" w:hint="default"/>
      </w:rPr>
    </w:lvl>
    <w:lvl w:ilvl="1" w:tplc="04245674">
      <w:start w:val="1"/>
      <w:numFmt w:val="bullet"/>
      <w:lvlText w:val=""/>
      <w:lvlJc w:val="left"/>
      <w:pPr>
        <w:tabs>
          <w:tab w:val="num" w:pos="1788"/>
        </w:tabs>
        <w:ind w:left="1788" w:hanging="360"/>
      </w:pPr>
      <w:rPr>
        <w:rFonts w:ascii="Wingdings" w:hAnsi="Wingdings" w:hint="default"/>
      </w:rPr>
    </w:lvl>
    <w:lvl w:ilvl="2" w:tplc="1D6C0200">
      <w:start w:val="1"/>
      <w:numFmt w:val="bullet"/>
      <w:lvlText w:val=""/>
      <w:lvlJc w:val="left"/>
      <w:pPr>
        <w:tabs>
          <w:tab w:val="num" w:pos="2508"/>
        </w:tabs>
        <w:ind w:left="2508" w:hanging="360"/>
      </w:pPr>
      <w:rPr>
        <w:rFonts w:ascii="Wingdings" w:hAnsi="Wingdings" w:hint="default"/>
      </w:rPr>
    </w:lvl>
    <w:lvl w:ilvl="3" w:tplc="30B288D0">
      <w:start w:val="1"/>
      <w:numFmt w:val="bullet"/>
      <w:lvlText w:val=""/>
      <w:lvlJc w:val="left"/>
      <w:pPr>
        <w:tabs>
          <w:tab w:val="num" w:pos="3228"/>
        </w:tabs>
        <w:ind w:left="3228" w:hanging="360"/>
      </w:pPr>
      <w:rPr>
        <w:rFonts w:ascii="Wingdings" w:hAnsi="Wingdings" w:hint="default"/>
      </w:rPr>
    </w:lvl>
    <w:lvl w:ilvl="4" w:tplc="0C3CAAB8">
      <w:start w:val="1"/>
      <w:numFmt w:val="bullet"/>
      <w:lvlText w:val=""/>
      <w:lvlJc w:val="left"/>
      <w:pPr>
        <w:tabs>
          <w:tab w:val="num" w:pos="3948"/>
        </w:tabs>
        <w:ind w:left="3948" w:hanging="360"/>
      </w:pPr>
      <w:rPr>
        <w:rFonts w:ascii="Wingdings" w:hAnsi="Wingdings" w:hint="default"/>
      </w:rPr>
    </w:lvl>
    <w:lvl w:ilvl="5" w:tplc="CD6090AC">
      <w:start w:val="1"/>
      <w:numFmt w:val="bullet"/>
      <w:lvlText w:val=""/>
      <w:lvlJc w:val="left"/>
      <w:pPr>
        <w:tabs>
          <w:tab w:val="num" w:pos="4668"/>
        </w:tabs>
        <w:ind w:left="4668" w:hanging="360"/>
      </w:pPr>
      <w:rPr>
        <w:rFonts w:ascii="Wingdings" w:hAnsi="Wingdings" w:hint="default"/>
      </w:rPr>
    </w:lvl>
    <w:lvl w:ilvl="6" w:tplc="7C80A5D4">
      <w:start w:val="1"/>
      <w:numFmt w:val="bullet"/>
      <w:lvlText w:val=""/>
      <w:lvlJc w:val="left"/>
      <w:pPr>
        <w:tabs>
          <w:tab w:val="num" w:pos="5388"/>
        </w:tabs>
        <w:ind w:left="5388" w:hanging="360"/>
      </w:pPr>
      <w:rPr>
        <w:rFonts w:ascii="Wingdings" w:hAnsi="Wingdings" w:hint="default"/>
      </w:rPr>
    </w:lvl>
    <w:lvl w:ilvl="7" w:tplc="69A2EB74">
      <w:start w:val="1"/>
      <w:numFmt w:val="bullet"/>
      <w:lvlText w:val=""/>
      <w:lvlJc w:val="left"/>
      <w:pPr>
        <w:tabs>
          <w:tab w:val="num" w:pos="6108"/>
        </w:tabs>
        <w:ind w:left="6108" w:hanging="360"/>
      </w:pPr>
      <w:rPr>
        <w:rFonts w:ascii="Wingdings" w:hAnsi="Wingdings" w:hint="default"/>
      </w:rPr>
    </w:lvl>
    <w:lvl w:ilvl="8" w:tplc="736A1B7E">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B8F0F7C"/>
    <w:multiLevelType w:val="hybridMultilevel"/>
    <w:tmpl w:val="76A61C8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533C7E31"/>
    <w:multiLevelType w:val="hybridMultilevel"/>
    <w:tmpl w:val="E782E56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5ABE0167"/>
    <w:multiLevelType w:val="hybridMultilevel"/>
    <w:tmpl w:val="BC1E5FDA"/>
    <w:lvl w:ilvl="0" w:tplc="04090001">
      <w:start w:val="1"/>
      <w:numFmt w:val="bullet"/>
      <w:lvlText w:val=""/>
      <w:lvlJc w:val="left"/>
      <w:pPr>
        <w:ind w:left="1068" w:hanging="360"/>
      </w:pPr>
      <w:rPr>
        <w:rFonts w:ascii="Symbol" w:hAnsi="Symbol"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628139B6"/>
    <w:multiLevelType w:val="multilevel"/>
    <w:tmpl w:val="874CF45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B17592"/>
    <w:multiLevelType w:val="hybridMultilevel"/>
    <w:tmpl w:val="5F001A9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15:restartNumberingAfterBreak="0">
    <w:nsid w:val="69472430"/>
    <w:multiLevelType w:val="hybridMultilevel"/>
    <w:tmpl w:val="E1C6E47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4"/>
  </w:num>
  <w:num w:numId="2">
    <w:abstractNumId w:val="12"/>
  </w:num>
  <w:num w:numId="3">
    <w:abstractNumId w:val="5"/>
  </w:num>
  <w:num w:numId="4">
    <w:abstractNumId w:val="2"/>
  </w:num>
  <w:num w:numId="5">
    <w:abstractNumId w:val="0"/>
  </w:num>
  <w:num w:numId="6">
    <w:abstractNumId w:val="9"/>
  </w:num>
  <w:num w:numId="7">
    <w:abstractNumId w:val="10"/>
  </w:num>
  <w:num w:numId="8">
    <w:abstractNumId w:val="6"/>
  </w:num>
  <w:num w:numId="9">
    <w:abstractNumId w:val="11"/>
  </w:num>
  <w:num w:numId="10">
    <w:abstractNumId w:val="1"/>
  </w:num>
  <w:num w:numId="11">
    <w:abstractNumId w:val="13"/>
  </w:num>
  <w:num w:numId="12">
    <w:abstractNumId w:val="4"/>
  </w:num>
  <w:num w:numId="13">
    <w:abstractNumId w:val="7"/>
  </w:num>
  <w:num w:numId="14">
    <w:abstractNumId w:val="8"/>
  </w:num>
  <w:num w:numId="15">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3C"/>
    <w:rsid w:val="000004D4"/>
    <w:rsid w:val="00002EAB"/>
    <w:rsid w:val="000117A4"/>
    <w:rsid w:val="00011B00"/>
    <w:rsid w:val="00012948"/>
    <w:rsid w:val="00015C40"/>
    <w:rsid w:val="0003186E"/>
    <w:rsid w:val="00035D31"/>
    <w:rsid w:val="000362CC"/>
    <w:rsid w:val="00040A5C"/>
    <w:rsid w:val="00052DAF"/>
    <w:rsid w:val="00056C56"/>
    <w:rsid w:val="0006353C"/>
    <w:rsid w:val="00073958"/>
    <w:rsid w:val="00073D3E"/>
    <w:rsid w:val="00080524"/>
    <w:rsid w:val="000843A9"/>
    <w:rsid w:val="00086637"/>
    <w:rsid w:val="0009222B"/>
    <w:rsid w:val="00094498"/>
    <w:rsid w:val="000A0712"/>
    <w:rsid w:val="000D1B3F"/>
    <w:rsid w:val="000E3E3E"/>
    <w:rsid w:val="000E5C48"/>
    <w:rsid w:val="00111FD8"/>
    <w:rsid w:val="0013732D"/>
    <w:rsid w:val="00140823"/>
    <w:rsid w:val="00143399"/>
    <w:rsid w:val="00146291"/>
    <w:rsid w:val="001531D4"/>
    <w:rsid w:val="0015630E"/>
    <w:rsid w:val="00156E1B"/>
    <w:rsid w:val="00163009"/>
    <w:rsid w:val="00170750"/>
    <w:rsid w:val="001755E7"/>
    <w:rsid w:val="0018084F"/>
    <w:rsid w:val="00182361"/>
    <w:rsid w:val="00182F2E"/>
    <w:rsid w:val="00187D25"/>
    <w:rsid w:val="001900C8"/>
    <w:rsid w:val="00190BC3"/>
    <w:rsid w:val="001B7652"/>
    <w:rsid w:val="001C0364"/>
    <w:rsid w:val="001D6DAF"/>
    <w:rsid w:val="001E1333"/>
    <w:rsid w:val="001E37E9"/>
    <w:rsid w:val="001E45DA"/>
    <w:rsid w:val="001E66CC"/>
    <w:rsid w:val="001E6863"/>
    <w:rsid w:val="001E79AB"/>
    <w:rsid w:val="001F0FE7"/>
    <w:rsid w:val="001F1E8A"/>
    <w:rsid w:val="001F22F5"/>
    <w:rsid w:val="00201950"/>
    <w:rsid w:val="00212386"/>
    <w:rsid w:val="0021607F"/>
    <w:rsid w:val="00223789"/>
    <w:rsid w:val="0022581F"/>
    <w:rsid w:val="00244B1E"/>
    <w:rsid w:val="00250960"/>
    <w:rsid w:val="00251700"/>
    <w:rsid w:val="00253EF1"/>
    <w:rsid w:val="002612DF"/>
    <w:rsid w:val="00264D24"/>
    <w:rsid w:val="0027661E"/>
    <w:rsid w:val="00281A44"/>
    <w:rsid w:val="002905B8"/>
    <w:rsid w:val="00294EEA"/>
    <w:rsid w:val="002A2354"/>
    <w:rsid w:val="002A46EB"/>
    <w:rsid w:val="002C2D70"/>
    <w:rsid w:val="002C369D"/>
    <w:rsid w:val="002D3F3C"/>
    <w:rsid w:val="002E0263"/>
    <w:rsid w:val="002F26BA"/>
    <w:rsid w:val="00301964"/>
    <w:rsid w:val="0030591C"/>
    <w:rsid w:val="00311ADC"/>
    <w:rsid w:val="00320A8F"/>
    <w:rsid w:val="00321966"/>
    <w:rsid w:val="00327B6F"/>
    <w:rsid w:val="0033309F"/>
    <w:rsid w:val="00333921"/>
    <w:rsid w:val="0034342B"/>
    <w:rsid w:val="003474E8"/>
    <w:rsid w:val="00352EB3"/>
    <w:rsid w:val="00361D33"/>
    <w:rsid w:val="00362B67"/>
    <w:rsid w:val="00364CF0"/>
    <w:rsid w:val="00374087"/>
    <w:rsid w:val="003749FE"/>
    <w:rsid w:val="0038070A"/>
    <w:rsid w:val="00384A07"/>
    <w:rsid w:val="00397ABC"/>
    <w:rsid w:val="003A7BEB"/>
    <w:rsid w:val="003B2EC7"/>
    <w:rsid w:val="003C0E1B"/>
    <w:rsid w:val="003C602E"/>
    <w:rsid w:val="003E1B3D"/>
    <w:rsid w:val="003E381B"/>
    <w:rsid w:val="003F0C71"/>
    <w:rsid w:val="003F18AA"/>
    <w:rsid w:val="003F525F"/>
    <w:rsid w:val="00411988"/>
    <w:rsid w:val="00413D98"/>
    <w:rsid w:val="0042364E"/>
    <w:rsid w:val="004314B3"/>
    <w:rsid w:val="00451A38"/>
    <w:rsid w:val="00454FD8"/>
    <w:rsid w:val="004565DC"/>
    <w:rsid w:val="00465C20"/>
    <w:rsid w:val="004678C8"/>
    <w:rsid w:val="004703F6"/>
    <w:rsid w:val="004851FB"/>
    <w:rsid w:val="00486E2E"/>
    <w:rsid w:val="00487919"/>
    <w:rsid w:val="00492159"/>
    <w:rsid w:val="00493CB7"/>
    <w:rsid w:val="00497C24"/>
    <w:rsid w:val="004A4E5C"/>
    <w:rsid w:val="004B2633"/>
    <w:rsid w:val="004C2016"/>
    <w:rsid w:val="004C6F1A"/>
    <w:rsid w:val="004C7A08"/>
    <w:rsid w:val="004D13CE"/>
    <w:rsid w:val="004D1F8B"/>
    <w:rsid w:val="004E16EE"/>
    <w:rsid w:val="004E290B"/>
    <w:rsid w:val="004E6BBB"/>
    <w:rsid w:val="004F724B"/>
    <w:rsid w:val="00504061"/>
    <w:rsid w:val="00512000"/>
    <w:rsid w:val="00512696"/>
    <w:rsid w:val="00527968"/>
    <w:rsid w:val="00530748"/>
    <w:rsid w:val="00531B3D"/>
    <w:rsid w:val="00533121"/>
    <w:rsid w:val="005341AF"/>
    <w:rsid w:val="00535B94"/>
    <w:rsid w:val="00535E50"/>
    <w:rsid w:val="00541C6E"/>
    <w:rsid w:val="00547832"/>
    <w:rsid w:val="00550CBE"/>
    <w:rsid w:val="00554805"/>
    <w:rsid w:val="00557AFA"/>
    <w:rsid w:val="00563E44"/>
    <w:rsid w:val="00572814"/>
    <w:rsid w:val="0057548B"/>
    <w:rsid w:val="005803A6"/>
    <w:rsid w:val="00583621"/>
    <w:rsid w:val="00590107"/>
    <w:rsid w:val="00592568"/>
    <w:rsid w:val="00592CDC"/>
    <w:rsid w:val="0059445B"/>
    <w:rsid w:val="0059518E"/>
    <w:rsid w:val="005B76A9"/>
    <w:rsid w:val="005C34D6"/>
    <w:rsid w:val="005C608A"/>
    <w:rsid w:val="005F643C"/>
    <w:rsid w:val="006045D8"/>
    <w:rsid w:val="00611770"/>
    <w:rsid w:val="00614EA2"/>
    <w:rsid w:val="0062126B"/>
    <w:rsid w:val="00632714"/>
    <w:rsid w:val="00640EDF"/>
    <w:rsid w:val="006444BC"/>
    <w:rsid w:val="00655A40"/>
    <w:rsid w:val="00656821"/>
    <w:rsid w:val="0065721A"/>
    <w:rsid w:val="00657332"/>
    <w:rsid w:val="00657BB3"/>
    <w:rsid w:val="00667B8D"/>
    <w:rsid w:val="00674E8E"/>
    <w:rsid w:val="00683035"/>
    <w:rsid w:val="00690916"/>
    <w:rsid w:val="006A1847"/>
    <w:rsid w:val="006A32F1"/>
    <w:rsid w:val="006A56E6"/>
    <w:rsid w:val="006B1E7E"/>
    <w:rsid w:val="006B441D"/>
    <w:rsid w:val="006B45A2"/>
    <w:rsid w:val="006B5AA0"/>
    <w:rsid w:val="006C154B"/>
    <w:rsid w:val="006C1F09"/>
    <w:rsid w:val="006C3E9B"/>
    <w:rsid w:val="006C452E"/>
    <w:rsid w:val="006C4B46"/>
    <w:rsid w:val="006C6A14"/>
    <w:rsid w:val="006D1248"/>
    <w:rsid w:val="006D31E8"/>
    <w:rsid w:val="006D7995"/>
    <w:rsid w:val="006F139D"/>
    <w:rsid w:val="006F6988"/>
    <w:rsid w:val="006F6C04"/>
    <w:rsid w:val="00700C4D"/>
    <w:rsid w:val="00717C07"/>
    <w:rsid w:val="007200EA"/>
    <w:rsid w:val="00721F5F"/>
    <w:rsid w:val="0072388E"/>
    <w:rsid w:val="00726366"/>
    <w:rsid w:val="007311BB"/>
    <w:rsid w:val="00734D03"/>
    <w:rsid w:val="00747A1F"/>
    <w:rsid w:val="00760C88"/>
    <w:rsid w:val="0076228B"/>
    <w:rsid w:val="00764BF0"/>
    <w:rsid w:val="0077111F"/>
    <w:rsid w:val="0077401E"/>
    <w:rsid w:val="007812BB"/>
    <w:rsid w:val="0079193F"/>
    <w:rsid w:val="007A6D3D"/>
    <w:rsid w:val="007B7F8F"/>
    <w:rsid w:val="007C017C"/>
    <w:rsid w:val="007C1231"/>
    <w:rsid w:val="007C771D"/>
    <w:rsid w:val="007D1EC5"/>
    <w:rsid w:val="007E2770"/>
    <w:rsid w:val="00813F77"/>
    <w:rsid w:val="008153DD"/>
    <w:rsid w:val="008166E2"/>
    <w:rsid w:val="0082408B"/>
    <w:rsid w:val="008300C4"/>
    <w:rsid w:val="008418C7"/>
    <w:rsid w:val="0084687A"/>
    <w:rsid w:val="00857BA8"/>
    <w:rsid w:val="008758D2"/>
    <w:rsid w:val="00892237"/>
    <w:rsid w:val="00892F30"/>
    <w:rsid w:val="008938A7"/>
    <w:rsid w:val="008A2C26"/>
    <w:rsid w:val="008A5438"/>
    <w:rsid w:val="008B3A16"/>
    <w:rsid w:val="008B48BA"/>
    <w:rsid w:val="008B5480"/>
    <w:rsid w:val="008C3BD6"/>
    <w:rsid w:val="008D237E"/>
    <w:rsid w:val="008E103C"/>
    <w:rsid w:val="008E7B17"/>
    <w:rsid w:val="00905251"/>
    <w:rsid w:val="00920B16"/>
    <w:rsid w:val="00924416"/>
    <w:rsid w:val="00926368"/>
    <w:rsid w:val="00927C8E"/>
    <w:rsid w:val="009329F6"/>
    <w:rsid w:val="009404B1"/>
    <w:rsid w:val="0094315A"/>
    <w:rsid w:val="00951ABF"/>
    <w:rsid w:val="00954F1B"/>
    <w:rsid w:val="00957410"/>
    <w:rsid w:val="00960FC3"/>
    <w:rsid w:val="00965433"/>
    <w:rsid w:val="00982932"/>
    <w:rsid w:val="009843C9"/>
    <w:rsid w:val="0099420C"/>
    <w:rsid w:val="009950FD"/>
    <w:rsid w:val="00995AB0"/>
    <w:rsid w:val="009973E4"/>
    <w:rsid w:val="009A15BE"/>
    <w:rsid w:val="009A20B9"/>
    <w:rsid w:val="009C3685"/>
    <w:rsid w:val="009C5A8D"/>
    <w:rsid w:val="009C5C47"/>
    <w:rsid w:val="009C6867"/>
    <w:rsid w:val="009C7066"/>
    <w:rsid w:val="009D62D9"/>
    <w:rsid w:val="009D649C"/>
    <w:rsid w:val="009E3044"/>
    <w:rsid w:val="009E3F2A"/>
    <w:rsid w:val="009E6165"/>
    <w:rsid w:val="009F0C87"/>
    <w:rsid w:val="009F636F"/>
    <w:rsid w:val="00A0024A"/>
    <w:rsid w:val="00A009D8"/>
    <w:rsid w:val="00A077FE"/>
    <w:rsid w:val="00A07856"/>
    <w:rsid w:val="00A20C19"/>
    <w:rsid w:val="00A2248A"/>
    <w:rsid w:val="00A22D78"/>
    <w:rsid w:val="00A24287"/>
    <w:rsid w:val="00A25124"/>
    <w:rsid w:val="00A31040"/>
    <w:rsid w:val="00A33999"/>
    <w:rsid w:val="00A36FB8"/>
    <w:rsid w:val="00A46EA6"/>
    <w:rsid w:val="00A5035E"/>
    <w:rsid w:val="00A51515"/>
    <w:rsid w:val="00A714E4"/>
    <w:rsid w:val="00A755EC"/>
    <w:rsid w:val="00A75B99"/>
    <w:rsid w:val="00A93CB5"/>
    <w:rsid w:val="00A968AC"/>
    <w:rsid w:val="00AA110B"/>
    <w:rsid w:val="00AA6BCD"/>
    <w:rsid w:val="00AB312B"/>
    <w:rsid w:val="00AB3C6B"/>
    <w:rsid w:val="00AB6B2D"/>
    <w:rsid w:val="00AB7837"/>
    <w:rsid w:val="00AC34F8"/>
    <w:rsid w:val="00AC55B5"/>
    <w:rsid w:val="00AD0BA1"/>
    <w:rsid w:val="00AD22A6"/>
    <w:rsid w:val="00AD4B70"/>
    <w:rsid w:val="00AE3F8C"/>
    <w:rsid w:val="00AE47FF"/>
    <w:rsid w:val="00AE5431"/>
    <w:rsid w:val="00AE6A8B"/>
    <w:rsid w:val="00AE6F21"/>
    <w:rsid w:val="00AE73A6"/>
    <w:rsid w:val="00AF7B5A"/>
    <w:rsid w:val="00B0370E"/>
    <w:rsid w:val="00B03FCF"/>
    <w:rsid w:val="00B04037"/>
    <w:rsid w:val="00B043B6"/>
    <w:rsid w:val="00B1275D"/>
    <w:rsid w:val="00B12DC9"/>
    <w:rsid w:val="00B162C4"/>
    <w:rsid w:val="00B17C88"/>
    <w:rsid w:val="00B4573F"/>
    <w:rsid w:val="00B619D0"/>
    <w:rsid w:val="00B631B9"/>
    <w:rsid w:val="00B64AF0"/>
    <w:rsid w:val="00B72A94"/>
    <w:rsid w:val="00B766CD"/>
    <w:rsid w:val="00B76D4B"/>
    <w:rsid w:val="00B8367C"/>
    <w:rsid w:val="00B87EAE"/>
    <w:rsid w:val="00B90DEA"/>
    <w:rsid w:val="00BA34C4"/>
    <w:rsid w:val="00BA7B24"/>
    <w:rsid w:val="00BB7F66"/>
    <w:rsid w:val="00BC231F"/>
    <w:rsid w:val="00BD384F"/>
    <w:rsid w:val="00BE24C2"/>
    <w:rsid w:val="00BE64FB"/>
    <w:rsid w:val="00BF132F"/>
    <w:rsid w:val="00BF1D4D"/>
    <w:rsid w:val="00BF3388"/>
    <w:rsid w:val="00BF6973"/>
    <w:rsid w:val="00C022E2"/>
    <w:rsid w:val="00C04FEA"/>
    <w:rsid w:val="00C27BF9"/>
    <w:rsid w:val="00C32850"/>
    <w:rsid w:val="00C346AF"/>
    <w:rsid w:val="00C3503F"/>
    <w:rsid w:val="00C3663C"/>
    <w:rsid w:val="00C44F2C"/>
    <w:rsid w:val="00C53B70"/>
    <w:rsid w:val="00C630DA"/>
    <w:rsid w:val="00C64628"/>
    <w:rsid w:val="00C83B8C"/>
    <w:rsid w:val="00C95600"/>
    <w:rsid w:val="00C956BE"/>
    <w:rsid w:val="00C974A1"/>
    <w:rsid w:val="00CB6468"/>
    <w:rsid w:val="00CB7BEB"/>
    <w:rsid w:val="00CC05CC"/>
    <w:rsid w:val="00CD3E00"/>
    <w:rsid w:val="00D03DC9"/>
    <w:rsid w:val="00D16850"/>
    <w:rsid w:val="00D16B25"/>
    <w:rsid w:val="00D279BA"/>
    <w:rsid w:val="00D3159B"/>
    <w:rsid w:val="00D44FC7"/>
    <w:rsid w:val="00D47786"/>
    <w:rsid w:val="00D5107B"/>
    <w:rsid w:val="00D5427C"/>
    <w:rsid w:val="00D728A0"/>
    <w:rsid w:val="00D74232"/>
    <w:rsid w:val="00D80233"/>
    <w:rsid w:val="00D84088"/>
    <w:rsid w:val="00D864E0"/>
    <w:rsid w:val="00D8651D"/>
    <w:rsid w:val="00D9208C"/>
    <w:rsid w:val="00D93DF5"/>
    <w:rsid w:val="00DA1970"/>
    <w:rsid w:val="00DC5A11"/>
    <w:rsid w:val="00DD04C5"/>
    <w:rsid w:val="00DD657E"/>
    <w:rsid w:val="00DF3113"/>
    <w:rsid w:val="00DF3172"/>
    <w:rsid w:val="00DF35F8"/>
    <w:rsid w:val="00E0693C"/>
    <w:rsid w:val="00E107C2"/>
    <w:rsid w:val="00E20BA1"/>
    <w:rsid w:val="00E23E19"/>
    <w:rsid w:val="00E3039E"/>
    <w:rsid w:val="00E3056F"/>
    <w:rsid w:val="00E41C10"/>
    <w:rsid w:val="00E45ED4"/>
    <w:rsid w:val="00E501B0"/>
    <w:rsid w:val="00E50F0C"/>
    <w:rsid w:val="00E52935"/>
    <w:rsid w:val="00E53A4F"/>
    <w:rsid w:val="00E54C7B"/>
    <w:rsid w:val="00E57B94"/>
    <w:rsid w:val="00EC423D"/>
    <w:rsid w:val="00ED0269"/>
    <w:rsid w:val="00ED17EB"/>
    <w:rsid w:val="00EE2E97"/>
    <w:rsid w:val="00EF394C"/>
    <w:rsid w:val="00F00605"/>
    <w:rsid w:val="00F15F26"/>
    <w:rsid w:val="00F176AB"/>
    <w:rsid w:val="00F27DD3"/>
    <w:rsid w:val="00F304FD"/>
    <w:rsid w:val="00F3562A"/>
    <w:rsid w:val="00F44485"/>
    <w:rsid w:val="00F44D4A"/>
    <w:rsid w:val="00F579BB"/>
    <w:rsid w:val="00F85BE6"/>
    <w:rsid w:val="00F96773"/>
    <w:rsid w:val="00F9744C"/>
    <w:rsid w:val="00FA0229"/>
    <w:rsid w:val="00FA1C72"/>
    <w:rsid w:val="00FA1E58"/>
    <w:rsid w:val="00FA61E0"/>
    <w:rsid w:val="00FB506D"/>
    <w:rsid w:val="00FB7A76"/>
    <w:rsid w:val="00FC5C00"/>
    <w:rsid w:val="00FD1139"/>
    <w:rsid w:val="00FD27BE"/>
    <w:rsid w:val="00FF4191"/>
    <w:rsid w:val="00FF4F4E"/>
    <w:rsid w:val="00FF7736"/>
    <w:rsid w:val="00FF7A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green"/>
    </o:shapedefaults>
    <o:shapelayout v:ext="edit">
      <o:idmap v:ext="edit" data="1"/>
    </o:shapelayout>
  </w:shapeDefaults>
  <w:decimalSymbol w:val=","/>
  <w:listSeparator w:val=";"/>
  <w14:docId w14:val="5888ACFE"/>
  <w15:chartTrackingRefBased/>
  <w15:docId w15:val="{A6E08682-BDED-4B84-8706-CB8F80E8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uiPriority="9" w:qFormat="1"/>
    <w:lsdException w:name="heading 3" w:uiPriority="10" w:qFormat="1"/>
    <w:lsdException w:name="heading 4" w:uiPriority="11" w:qFormat="1"/>
    <w:lsdException w:name="heading 5" w:uiPriority="12" w:qFormat="1"/>
    <w:lsdException w:name="heading 6" w:semiHidden="1" w:uiPriority="24" w:unhideWhenUsed="1" w:qFormat="1"/>
    <w:lsdException w:name="heading 7" w:semiHidden="1" w:uiPriority="24"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4"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2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4"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unhideWhenUsed="1"/>
    <w:lsdException w:name="Intense Emphasis" w:semiHidden="1" w:uiPriority="29" w:unhideWhenUsed="1"/>
    <w:lsdException w:name="Subtle Reference" w:semiHidden="1" w:uiPriority="34" w:unhideWhenUsed="1" w:qFormat="1"/>
    <w:lsdException w:name="Intense Reference" w:semiHidden="1" w:uiPriority="34" w:unhideWhenUsed="1" w:qFormat="1"/>
    <w:lsdException w:name="Book Title" w:semiHidden="1" w:uiPriority="34" w:unhideWhenUsed="1"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82F2E"/>
    <w:pPr>
      <w:spacing w:line="360" w:lineRule="auto"/>
      <w:jc w:val="both"/>
    </w:pPr>
    <w:rPr>
      <w:sz w:val="24"/>
      <w:szCs w:val="22"/>
      <w:lang w:eastAsia="en-US"/>
    </w:rPr>
  </w:style>
  <w:style w:type="paragraph" w:styleId="Ttulo1">
    <w:name w:val="heading 1"/>
    <w:basedOn w:val="Normal"/>
    <w:next w:val="Normal"/>
    <w:link w:val="Ttulo1Char"/>
    <w:uiPriority w:val="8"/>
    <w:qFormat/>
    <w:rsid w:val="002612DF"/>
    <w:pPr>
      <w:keepNext/>
      <w:pageBreakBefore/>
      <w:numPr>
        <w:numId w:val="13"/>
      </w:numPr>
      <w:spacing w:after="720" w:line="240" w:lineRule="auto"/>
      <w:ind w:left="432"/>
      <w:jc w:val="left"/>
      <w:outlineLvl w:val="0"/>
    </w:pPr>
    <w:rPr>
      <w:rFonts w:eastAsia="Times New Roman"/>
      <w:b/>
      <w:bCs/>
      <w:caps/>
      <w:kern w:val="32"/>
      <w:sz w:val="28"/>
      <w:szCs w:val="32"/>
      <w:lang w:val="x-none"/>
    </w:rPr>
  </w:style>
  <w:style w:type="paragraph" w:styleId="Ttulo2">
    <w:name w:val="heading 2"/>
    <w:basedOn w:val="Normal"/>
    <w:next w:val="Normal"/>
    <w:link w:val="Ttulo2Char"/>
    <w:uiPriority w:val="9"/>
    <w:qFormat/>
    <w:rsid w:val="00311ADC"/>
    <w:pPr>
      <w:keepNext/>
      <w:numPr>
        <w:ilvl w:val="1"/>
        <w:numId w:val="13"/>
      </w:numPr>
      <w:spacing w:before="480" w:after="480"/>
      <w:ind w:left="576"/>
      <w:outlineLvl w:val="1"/>
    </w:pPr>
    <w:rPr>
      <w:rFonts w:eastAsia="Times New Roman"/>
      <w:b/>
      <w:bCs/>
      <w:iCs/>
      <w:sz w:val="28"/>
      <w:szCs w:val="28"/>
      <w:lang w:val="x-none"/>
    </w:rPr>
  </w:style>
  <w:style w:type="paragraph" w:styleId="Ttulo3">
    <w:name w:val="heading 3"/>
    <w:basedOn w:val="Normal"/>
    <w:next w:val="Normal"/>
    <w:link w:val="Ttulo3Char"/>
    <w:uiPriority w:val="10"/>
    <w:qFormat/>
    <w:rsid w:val="008166E2"/>
    <w:pPr>
      <w:keepNext/>
      <w:numPr>
        <w:ilvl w:val="2"/>
        <w:numId w:val="13"/>
      </w:numPr>
      <w:spacing w:before="480"/>
      <w:ind w:left="720"/>
      <w:outlineLvl w:val="2"/>
    </w:pPr>
    <w:rPr>
      <w:rFonts w:eastAsia="Times New Roman"/>
      <w:b/>
      <w:bCs/>
      <w:szCs w:val="26"/>
      <w:lang w:val="x-none"/>
    </w:rPr>
  </w:style>
  <w:style w:type="paragraph" w:styleId="Ttulo4">
    <w:name w:val="heading 4"/>
    <w:basedOn w:val="Normal"/>
    <w:next w:val="Normal"/>
    <w:link w:val="Ttulo4Char"/>
    <w:uiPriority w:val="11"/>
    <w:qFormat/>
    <w:rsid w:val="006A56E6"/>
    <w:pPr>
      <w:keepNext/>
      <w:numPr>
        <w:ilvl w:val="3"/>
        <w:numId w:val="13"/>
      </w:numPr>
      <w:outlineLvl w:val="3"/>
    </w:pPr>
    <w:rPr>
      <w:rFonts w:eastAsia="Times New Roman"/>
      <w:bCs/>
      <w:szCs w:val="28"/>
      <w:u w:val="words"/>
      <w:lang w:val="x-none"/>
    </w:rPr>
  </w:style>
  <w:style w:type="paragraph" w:styleId="Ttulo5">
    <w:name w:val="heading 5"/>
    <w:basedOn w:val="Normal"/>
    <w:next w:val="Normal"/>
    <w:link w:val="Ttulo5Char"/>
    <w:uiPriority w:val="12"/>
    <w:qFormat/>
    <w:rsid w:val="006A56E6"/>
    <w:pPr>
      <w:keepNext/>
      <w:numPr>
        <w:ilvl w:val="4"/>
        <w:numId w:val="13"/>
      </w:numPr>
      <w:outlineLvl w:val="4"/>
    </w:pPr>
    <w:rPr>
      <w:rFonts w:eastAsia="Times New Roman"/>
      <w:bCs/>
      <w:iCs/>
      <w:szCs w:val="26"/>
      <w:lang w:val="x-none"/>
    </w:rPr>
  </w:style>
  <w:style w:type="paragraph" w:styleId="Ttulo6">
    <w:name w:val="heading 6"/>
    <w:basedOn w:val="Normal"/>
    <w:next w:val="Normal"/>
    <w:link w:val="Ttulo6Char"/>
    <w:uiPriority w:val="24"/>
    <w:semiHidden/>
    <w:qFormat/>
    <w:rsid w:val="0059518E"/>
    <w:pPr>
      <w:numPr>
        <w:ilvl w:val="5"/>
        <w:numId w:val="13"/>
      </w:numPr>
      <w:spacing w:before="240" w:after="60"/>
      <w:outlineLvl w:val="5"/>
    </w:pPr>
    <w:rPr>
      <w:rFonts w:eastAsia="Times New Roman"/>
      <w:b/>
      <w:bCs/>
      <w:lang w:val="x-none"/>
    </w:rPr>
  </w:style>
  <w:style w:type="paragraph" w:styleId="Ttulo7">
    <w:name w:val="heading 7"/>
    <w:basedOn w:val="Normal"/>
    <w:next w:val="Normal"/>
    <w:link w:val="Ttulo7Char"/>
    <w:uiPriority w:val="24"/>
    <w:semiHidden/>
    <w:unhideWhenUsed/>
    <w:qFormat/>
    <w:rsid w:val="00690916"/>
    <w:pPr>
      <w:numPr>
        <w:ilvl w:val="6"/>
        <w:numId w:val="13"/>
      </w:numPr>
      <w:spacing w:before="240" w:after="60"/>
      <w:outlineLvl w:val="6"/>
    </w:pPr>
    <w:rPr>
      <w:rFonts w:ascii="Calibri" w:eastAsia="Times New Roman" w:hAnsi="Calibri"/>
      <w:szCs w:val="24"/>
      <w:lang w:val="x-none"/>
    </w:rPr>
  </w:style>
  <w:style w:type="paragraph" w:styleId="Ttulo8">
    <w:name w:val="heading 8"/>
    <w:basedOn w:val="Normal"/>
    <w:next w:val="Normal"/>
    <w:link w:val="Ttulo8Char"/>
    <w:uiPriority w:val="24"/>
    <w:semiHidden/>
    <w:unhideWhenUsed/>
    <w:qFormat/>
    <w:rsid w:val="00690916"/>
    <w:pPr>
      <w:numPr>
        <w:ilvl w:val="7"/>
        <w:numId w:val="13"/>
      </w:numPr>
      <w:spacing w:before="240" w:after="60"/>
      <w:outlineLvl w:val="7"/>
    </w:pPr>
    <w:rPr>
      <w:rFonts w:ascii="Calibri" w:eastAsia="Times New Roman" w:hAnsi="Calibri"/>
      <w:i/>
      <w:iCs/>
      <w:szCs w:val="24"/>
      <w:lang w:val="x-none"/>
    </w:rPr>
  </w:style>
  <w:style w:type="paragraph" w:styleId="Ttulo9">
    <w:name w:val="heading 9"/>
    <w:basedOn w:val="Normal"/>
    <w:next w:val="Normal"/>
    <w:link w:val="Ttulo9Char"/>
    <w:uiPriority w:val="24"/>
    <w:semiHidden/>
    <w:unhideWhenUsed/>
    <w:qFormat/>
    <w:rsid w:val="00690916"/>
    <w:pPr>
      <w:numPr>
        <w:ilvl w:val="8"/>
        <w:numId w:val="13"/>
      </w:numPr>
      <w:spacing w:before="240" w:after="60"/>
      <w:outlineLvl w:val="8"/>
    </w:pPr>
    <w:rPr>
      <w:rFonts w:ascii="Calibri Light" w:eastAsia="Times New Roman" w:hAnsi="Calibri Light"/>
      <w:sz w:val="2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8"/>
    <w:rsid w:val="002612DF"/>
    <w:rPr>
      <w:rFonts w:eastAsia="Times New Roman"/>
      <w:b/>
      <w:bCs/>
      <w:caps/>
      <w:kern w:val="32"/>
      <w:sz w:val="28"/>
      <w:szCs w:val="32"/>
      <w:lang w:val="x-none" w:eastAsia="en-US"/>
    </w:rPr>
  </w:style>
  <w:style w:type="character" w:customStyle="1" w:styleId="Ttulo2Char">
    <w:name w:val="Título 2 Char"/>
    <w:link w:val="Ttulo2"/>
    <w:uiPriority w:val="9"/>
    <w:rsid w:val="00182F2E"/>
    <w:rPr>
      <w:rFonts w:eastAsia="Times New Roman"/>
      <w:b/>
      <w:bCs/>
      <w:iCs/>
      <w:sz w:val="28"/>
      <w:szCs w:val="28"/>
      <w:lang w:val="x-none" w:eastAsia="en-US"/>
    </w:rPr>
  </w:style>
  <w:style w:type="character" w:customStyle="1" w:styleId="Ttulo3Char">
    <w:name w:val="Título 3 Char"/>
    <w:link w:val="Ttulo3"/>
    <w:uiPriority w:val="10"/>
    <w:rsid w:val="008166E2"/>
    <w:rPr>
      <w:rFonts w:eastAsia="Times New Roman"/>
      <w:b/>
      <w:bCs/>
      <w:sz w:val="24"/>
      <w:szCs w:val="26"/>
      <w:lang w:val="x-none" w:eastAsia="en-US"/>
    </w:rPr>
  </w:style>
  <w:style w:type="character" w:customStyle="1" w:styleId="Ttulo4Char">
    <w:name w:val="Título 4 Char"/>
    <w:link w:val="Ttulo4"/>
    <w:uiPriority w:val="11"/>
    <w:rsid w:val="00182F2E"/>
    <w:rPr>
      <w:rFonts w:eastAsia="Times New Roman"/>
      <w:bCs/>
      <w:sz w:val="24"/>
      <w:szCs w:val="28"/>
      <w:u w:val="words"/>
      <w:lang w:val="x-none" w:eastAsia="en-US"/>
    </w:rPr>
  </w:style>
  <w:style w:type="character" w:customStyle="1" w:styleId="Ttulo5Char">
    <w:name w:val="Título 5 Char"/>
    <w:link w:val="Ttulo5"/>
    <w:uiPriority w:val="12"/>
    <w:rsid w:val="00182F2E"/>
    <w:rPr>
      <w:rFonts w:eastAsia="Times New Roman"/>
      <w:bCs/>
      <w:iCs/>
      <w:sz w:val="24"/>
      <w:szCs w:val="26"/>
      <w:lang w:val="x-none" w:eastAsia="en-US"/>
    </w:rPr>
  </w:style>
  <w:style w:type="character" w:customStyle="1" w:styleId="Ttulo6Char">
    <w:name w:val="Título 6 Char"/>
    <w:link w:val="Ttulo6"/>
    <w:uiPriority w:val="24"/>
    <w:semiHidden/>
    <w:rsid w:val="0059518E"/>
    <w:rPr>
      <w:rFonts w:eastAsia="Times New Roman"/>
      <w:b/>
      <w:bCs/>
      <w:sz w:val="24"/>
      <w:szCs w:val="22"/>
      <w:lang w:val="x-none" w:eastAsia="en-US"/>
    </w:rPr>
  </w:style>
  <w:style w:type="character" w:customStyle="1" w:styleId="Ttulo7Char">
    <w:name w:val="Título 7 Char"/>
    <w:link w:val="Ttulo7"/>
    <w:uiPriority w:val="24"/>
    <w:semiHidden/>
    <w:rsid w:val="000D1B3F"/>
    <w:rPr>
      <w:rFonts w:ascii="Calibri" w:eastAsia="Times New Roman" w:hAnsi="Calibri"/>
      <w:sz w:val="24"/>
      <w:szCs w:val="24"/>
      <w:lang w:val="x-none" w:eastAsia="en-US"/>
    </w:rPr>
  </w:style>
  <w:style w:type="character" w:customStyle="1" w:styleId="Ttulo8Char">
    <w:name w:val="Título 8 Char"/>
    <w:link w:val="Ttulo8"/>
    <w:uiPriority w:val="24"/>
    <w:semiHidden/>
    <w:rsid w:val="000D1B3F"/>
    <w:rPr>
      <w:rFonts w:ascii="Calibri" w:eastAsia="Times New Roman" w:hAnsi="Calibri"/>
      <w:i/>
      <w:iCs/>
      <w:sz w:val="24"/>
      <w:szCs w:val="24"/>
      <w:lang w:val="x-none" w:eastAsia="en-US"/>
    </w:rPr>
  </w:style>
  <w:style w:type="character" w:customStyle="1" w:styleId="Ttulo9Char">
    <w:name w:val="Título 9 Char"/>
    <w:link w:val="Ttulo9"/>
    <w:uiPriority w:val="24"/>
    <w:semiHidden/>
    <w:rsid w:val="000D1B3F"/>
    <w:rPr>
      <w:rFonts w:ascii="Calibri Light" w:eastAsia="Times New Roman" w:hAnsi="Calibri Light"/>
      <w:sz w:val="22"/>
      <w:szCs w:val="22"/>
      <w:lang w:val="x-none" w:eastAsia="en-US"/>
    </w:rPr>
  </w:style>
  <w:style w:type="paragraph" w:styleId="Ttulo">
    <w:name w:val="Title"/>
    <w:basedOn w:val="Normal"/>
    <w:next w:val="Normal"/>
    <w:link w:val="TtuloChar"/>
    <w:uiPriority w:val="7"/>
    <w:qFormat/>
    <w:rsid w:val="002612DF"/>
    <w:pPr>
      <w:keepNext/>
      <w:pageBreakBefore/>
      <w:spacing w:after="720" w:line="240" w:lineRule="auto"/>
      <w:jc w:val="center"/>
      <w:outlineLvl w:val="0"/>
    </w:pPr>
    <w:rPr>
      <w:rFonts w:eastAsia="Times New Roman"/>
      <w:b/>
      <w:bCs/>
      <w:caps/>
      <w:kern w:val="28"/>
      <w:sz w:val="28"/>
      <w:szCs w:val="32"/>
      <w:lang w:val="x-none"/>
    </w:rPr>
  </w:style>
  <w:style w:type="character" w:customStyle="1" w:styleId="TtuloChar">
    <w:name w:val="Título Char"/>
    <w:link w:val="Ttulo"/>
    <w:uiPriority w:val="7"/>
    <w:rsid w:val="002612DF"/>
    <w:rPr>
      <w:rFonts w:eastAsia="Times New Roman"/>
      <w:b/>
      <w:bCs/>
      <w:caps/>
      <w:kern w:val="28"/>
      <w:sz w:val="28"/>
      <w:szCs w:val="32"/>
      <w:lang w:val="x-none" w:eastAsia="en-US"/>
    </w:rPr>
  </w:style>
  <w:style w:type="paragraph" w:styleId="ndicedeilustraes">
    <w:name w:val="table of figures"/>
    <w:basedOn w:val="Normal"/>
    <w:next w:val="Normal"/>
    <w:link w:val="ndicedeilustraesChar"/>
    <w:uiPriority w:val="99"/>
    <w:unhideWhenUsed/>
    <w:rsid w:val="00DF3113"/>
    <w:pPr>
      <w:ind w:left="480" w:hanging="480"/>
      <w:jc w:val="left"/>
    </w:pPr>
    <w:rPr>
      <w:szCs w:val="20"/>
      <w:lang w:val="x-none"/>
    </w:rPr>
  </w:style>
  <w:style w:type="character" w:customStyle="1" w:styleId="ndicedeilustraesChar">
    <w:name w:val="Índice de ilustrações Char"/>
    <w:link w:val="ndicedeilustraes"/>
    <w:uiPriority w:val="99"/>
    <w:rsid w:val="00C32850"/>
    <w:rPr>
      <w:rFonts w:cs="Calibri"/>
      <w:sz w:val="24"/>
      <w:lang w:eastAsia="en-US"/>
    </w:rPr>
  </w:style>
  <w:style w:type="paragraph" w:styleId="Legenda">
    <w:name w:val="caption"/>
    <w:basedOn w:val="Normal"/>
    <w:next w:val="Normal"/>
    <w:uiPriority w:val="3"/>
    <w:qFormat/>
    <w:rsid w:val="00533121"/>
    <w:pPr>
      <w:spacing w:line="240" w:lineRule="auto"/>
      <w:jc w:val="center"/>
    </w:pPr>
    <w:rPr>
      <w:bCs/>
      <w:sz w:val="20"/>
      <w:szCs w:val="20"/>
    </w:rPr>
  </w:style>
  <w:style w:type="paragraph" w:styleId="Rodap">
    <w:name w:val="footer"/>
    <w:basedOn w:val="Normal"/>
    <w:link w:val="RodapChar"/>
    <w:uiPriority w:val="99"/>
    <w:unhideWhenUsed/>
    <w:rsid w:val="00B8367C"/>
    <w:pPr>
      <w:tabs>
        <w:tab w:val="center" w:pos="4252"/>
        <w:tab w:val="right" w:pos="8504"/>
      </w:tabs>
    </w:pPr>
    <w:rPr>
      <w:lang w:val="x-none"/>
    </w:rPr>
  </w:style>
  <w:style w:type="character" w:customStyle="1" w:styleId="RodapChar">
    <w:name w:val="Rodapé Char"/>
    <w:link w:val="Rodap"/>
    <w:uiPriority w:val="99"/>
    <w:rsid w:val="00B8367C"/>
    <w:rPr>
      <w:sz w:val="24"/>
      <w:szCs w:val="22"/>
      <w:lang w:eastAsia="en-US"/>
    </w:rPr>
  </w:style>
  <w:style w:type="paragraph" w:customStyle="1" w:styleId="CabealhodoSumrio1">
    <w:name w:val="Cabeçalho do Sumário1"/>
    <w:basedOn w:val="Ttulo1"/>
    <w:next w:val="Normal"/>
    <w:uiPriority w:val="49"/>
    <w:semiHidden/>
    <w:unhideWhenUsed/>
    <w:qFormat/>
    <w:rsid w:val="009E3044"/>
    <w:pPr>
      <w:keepLines/>
      <w:pageBreakBefore w:val="0"/>
      <w:spacing w:before="480" w:after="0" w:line="276" w:lineRule="auto"/>
      <w:outlineLvl w:val="9"/>
    </w:pPr>
    <w:rPr>
      <w:rFonts w:ascii="Cambria" w:hAnsi="Cambria"/>
      <w:caps w:val="0"/>
      <w:color w:val="365F91"/>
      <w:kern w:val="0"/>
      <w:szCs w:val="28"/>
    </w:rPr>
  </w:style>
  <w:style w:type="paragraph" w:styleId="Sumrio1">
    <w:name w:val="toc 1"/>
    <w:basedOn w:val="Normal"/>
    <w:next w:val="Normal"/>
    <w:autoRedefine/>
    <w:uiPriority w:val="39"/>
    <w:unhideWhenUsed/>
    <w:rsid w:val="0062126B"/>
    <w:pPr>
      <w:tabs>
        <w:tab w:val="right" w:leader="dot" w:pos="9061"/>
      </w:tabs>
      <w:spacing w:before="120" w:after="120"/>
      <w:jc w:val="left"/>
    </w:pPr>
    <w:rPr>
      <w:rFonts w:cs="Calibri"/>
      <w:b/>
      <w:bCs/>
      <w:caps/>
      <w:noProof/>
      <w:sz w:val="20"/>
      <w:szCs w:val="20"/>
    </w:rPr>
  </w:style>
  <w:style w:type="character" w:styleId="Hyperlink">
    <w:name w:val="Hyperlink"/>
    <w:uiPriority w:val="99"/>
    <w:unhideWhenUsed/>
    <w:rsid w:val="009E3044"/>
    <w:rPr>
      <w:color w:val="0000FF"/>
      <w:u w:val="single"/>
    </w:rPr>
  </w:style>
  <w:style w:type="paragraph" w:styleId="Sumrio2">
    <w:name w:val="toc 2"/>
    <w:basedOn w:val="Normal"/>
    <w:next w:val="Normal"/>
    <w:autoRedefine/>
    <w:uiPriority w:val="39"/>
    <w:unhideWhenUsed/>
    <w:rsid w:val="000E3E3E"/>
    <w:pPr>
      <w:tabs>
        <w:tab w:val="left" w:pos="720"/>
        <w:tab w:val="right" w:leader="dot" w:pos="9061"/>
      </w:tabs>
      <w:jc w:val="left"/>
    </w:pPr>
    <w:rPr>
      <w:rFonts w:cs="Calibri"/>
      <w:b/>
      <w:noProof/>
      <w:sz w:val="20"/>
      <w:szCs w:val="20"/>
    </w:rPr>
  </w:style>
  <w:style w:type="paragraph" w:styleId="Sumrio3">
    <w:name w:val="toc 3"/>
    <w:basedOn w:val="Normal"/>
    <w:next w:val="Normal"/>
    <w:autoRedefine/>
    <w:uiPriority w:val="39"/>
    <w:unhideWhenUsed/>
    <w:rsid w:val="000E3E3E"/>
    <w:pPr>
      <w:tabs>
        <w:tab w:val="left" w:pos="720"/>
        <w:tab w:val="right" w:leader="dot" w:pos="9061"/>
      </w:tabs>
      <w:jc w:val="left"/>
    </w:pPr>
    <w:rPr>
      <w:rFonts w:cs="Calibri"/>
      <w:iCs/>
      <w:noProof/>
      <w:sz w:val="18"/>
      <w:szCs w:val="20"/>
      <w:lang w:eastAsia="pt-BR"/>
    </w:rPr>
  </w:style>
  <w:style w:type="paragraph" w:styleId="Sumrio4">
    <w:name w:val="toc 4"/>
    <w:basedOn w:val="Normal"/>
    <w:next w:val="Normal"/>
    <w:autoRedefine/>
    <w:uiPriority w:val="49"/>
    <w:unhideWhenUsed/>
    <w:rsid w:val="000E3E3E"/>
    <w:pPr>
      <w:ind w:left="720"/>
      <w:jc w:val="left"/>
    </w:pPr>
    <w:rPr>
      <w:rFonts w:cs="Calibri"/>
      <w:sz w:val="18"/>
      <w:szCs w:val="18"/>
    </w:rPr>
  </w:style>
  <w:style w:type="paragraph" w:styleId="Sumrio5">
    <w:name w:val="toc 5"/>
    <w:basedOn w:val="Normal"/>
    <w:next w:val="Normal"/>
    <w:autoRedefine/>
    <w:uiPriority w:val="49"/>
    <w:unhideWhenUsed/>
    <w:rsid w:val="009E3044"/>
    <w:pPr>
      <w:ind w:left="960"/>
      <w:jc w:val="left"/>
    </w:pPr>
    <w:rPr>
      <w:rFonts w:ascii="Calibri" w:hAnsi="Calibri" w:cs="Calibri"/>
      <w:sz w:val="18"/>
      <w:szCs w:val="18"/>
    </w:rPr>
  </w:style>
  <w:style w:type="paragraph" w:styleId="Sumrio6">
    <w:name w:val="toc 6"/>
    <w:basedOn w:val="Normal"/>
    <w:next w:val="Normal"/>
    <w:autoRedefine/>
    <w:uiPriority w:val="49"/>
    <w:unhideWhenUsed/>
    <w:rsid w:val="009E3044"/>
    <w:pPr>
      <w:ind w:left="1200"/>
      <w:jc w:val="left"/>
    </w:pPr>
    <w:rPr>
      <w:rFonts w:ascii="Calibri" w:hAnsi="Calibri" w:cs="Calibri"/>
      <w:sz w:val="18"/>
      <w:szCs w:val="18"/>
    </w:rPr>
  </w:style>
  <w:style w:type="paragraph" w:styleId="Sumrio7">
    <w:name w:val="toc 7"/>
    <w:basedOn w:val="Normal"/>
    <w:next w:val="Normal"/>
    <w:autoRedefine/>
    <w:uiPriority w:val="49"/>
    <w:unhideWhenUsed/>
    <w:rsid w:val="009E3044"/>
    <w:pPr>
      <w:ind w:left="1440"/>
      <w:jc w:val="left"/>
    </w:pPr>
    <w:rPr>
      <w:rFonts w:ascii="Calibri" w:hAnsi="Calibri" w:cs="Calibri"/>
      <w:sz w:val="18"/>
      <w:szCs w:val="18"/>
    </w:rPr>
  </w:style>
  <w:style w:type="paragraph" w:styleId="Sumrio8">
    <w:name w:val="toc 8"/>
    <w:basedOn w:val="Normal"/>
    <w:next w:val="Normal"/>
    <w:autoRedefine/>
    <w:uiPriority w:val="49"/>
    <w:unhideWhenUsed/>
    <w:rsid w:val="009E3044"/>
    <w:pPr>
      <w:ind w:left="1680"/>
      <w:jc w:val="left"/>
    </w:pPr>
    <w:rPr>
      <w:rFonts w:ascii="Calibri" w:hAnsi="Calibri" w:cs="Calibri"/>
      <w:sz w:val="18"/>
      <w:szCs w:val="18"/>
    </w:rPr>
  </w:style>
  <w:style w:type="paragraph" w:styleId="Sumrio9">
    <w:name w:val="toc 9"/>
    <w:basedOn w:val="Normal"/>
    <w:next w:val="Normal"/>
    <w:autoRedefine/>
    <w:uiPriority w:val="49"/>
    <w:unhideWhenUsed/>
    <w:rsid w:val="009E3044"/>
    <w:pPr>
      <w:ind w:left="1920"/>
      <w:jc w:val="left"/>
    </w:pPr>
    <w:rPr>
      <w:rFonts w:ascii="Calibri" w:hAnsi="Calibri" w:cs="Calibri"/>
      <w:sz w:val="18"/>
      <w:szCs w:val="18"/>
    </w:rPr>
  </w:style>
  <w:style w:type="paragraph" w:customStyle="1" w:styleId="Ilustrao">
    <w:name w:val="Ilustração"/>
    <w:basedOn w:val="Normal"/>
    <w:link w:val="IlustraoChar"/>
    <w:uiPriority w:val="1"/>
    <w:qFormat/>
    <w:rsid w:val="00011B00"/>
    <w:pPr>
      <w:spacing w:before="120" w:after="120" w:line="240" w:lineRule="auto"/>
      <w:jc w:val="center"/>
    </w:pPr>
    <w:rPr>
      <w:lang w:val="x-none"/>
    </w:rPr>
  </w:style>
  <w:style w:type="character" w:customStyle="1" w:styleId="IlustraoChar">
    <w:name w:val="Ilustração Char"/>
    <w:link w:val="Ilustrao"/>
    <w:uiPriority w:val="1"/>
    <w:rsid w:val="003B2EC7"/>
    <w:rPr>
      <w:sz w:val="24"/>
      <w:szCs w:val="22"/>
      <w:lang w:val="x-none" w:eastAsia="en-US"/>
    </w:rPr>
  </w:style>
  <w:style w:type="paragraph" w:customStyle="1" w:styleId="Tabela">
    <w:name w:val="Tabela"/>
    <w:basedOn w:val="ndicedeilustraes"/>
    <w:next w:val="Normal"/>
    <w:link w:val="TabelaChar"/>
    <w:uiPriority w:val="2"/>
    <w:qFormat/>
    <w:rsid w:val="00011B00"/>
    <w:pPr>
      <w:tabs>
        <w:tab w:val="right" w:leader="dot" w:pos="9061"/>
      </w:tabs>
      <w:spacing w:before="120" w:after="120" w:line="240" w:lineRule="auto"/>
      <w:ind w:left="0" w:firstLine="0"/>
      <w:jc w:val="center"/>
    </w:pPr>
  </w:style>
  <w:style w:type="character" w:customStyle="1" w:styleId="TabelaChar">
    <w:name w:val="Tabela Char"/>
    <w:link w:val="Tabela"/>
    <w:uiPriority w:val="2"/>
    <w:rsid w:val="003B2EC7"/>
    <w:rPr>
      <w:sz w:val="24"/>
      <w:lang w:val="x-none" w:eastAsia="en-US"/>
    </w:rPr>
  </w:style>
  <w:style w:type="table" w:styleId="Tabelacomgrade">
    <w:name w:val="Table Grid"/>
    <w:basedOn w:val="Tabelanormal"/>
    <w:uiPriority w:val="59"/>
    <w:rsid w:val="00CB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uiPriority w:val="5"/>
    <w:qFormat/>
    <w:rsid w:val="00073958"/>
    <w:pPr>
      <w:keepLines/>
      <w:spacing w:line="240" w:lineRule="auto"/>
      <w:jc w:val="left"/>
    </w:pPr>
    <w:rPr>
      <w:lang w:val="x-none"/>
    </w:rPr>
  </w:style>
  <w:style w:type="character" w:customStyle="1" w:styleId="RefernciasChar">
    <w:name w:val="Referências Char"/>
    <w:link w:val="Referncias"/>
    <w:uiPriority w:val="5"/>
    <w:rsid w:val="00533121"/>
    <w:rPr>
      <w:sz w:val="24"/>
      <w:szCs w:val="22"/>
      <w:lang w:val="x-none" w:eastAsia="en-US"/>
    </w:rPr>
  </w:style>
  <w:style w:type="character" w:customStyle="1" w:styleId="PargrafonormalChar">
    <w:name w:val="Parágrafo normal Char"/>
    <w:link w:val="Pargrafonormal"/>
    <w:uiPriority w:val="29"/>
    <w:semiHidden/>
    <w:rsid w:val="003B2EC7"/>
    <w:rPr>
      <w:rFonts w:ascii="Bookman Old Style" w:hAnsi="Bookman Old Style"/>
      <w:sz w:val="24"/>
      <w:lang w:val="x-none" w:eastAsia="x-none"/>
    </w:rPr>
  </w:style>
  <w:style w:type="paragraph" w:customStyle="1" w:styleId="Pargrafonormal">
    <w:name w:val="Parágrafo normal"/>
    <w:basedOn w:val="Normal"/>
    <w:link w:val="PargrafonormalChar"/>
    <w:autoRedefine/>
    <w:uiPriority w:val="29"/>
    <w:semiHidden/>
    <w:unhideWhenUsed/>
    <w:rsid w:val="00E52935"/>
    <w:pPr>
      <w:ind w:firstLine="851"/>
    </w:pPr>
    <w:rPr>
      <w:rFonts w:ascii="Bookman Old Style" w:hAnsi="Bookman Old Style"/>
      <w:szCs w:val="20"/>
      <w:lang w:val="x-none" w:eastAsia="x-none"/>
    </w:rPr>
  </w:style>
  <w:style w:type="paragraph" w:customStyle="1" w:styleId="PrTextual">
    <w:name w:val="Pré Textual"/>
    <w:basedOn w:val="Normal"/>
    <w:uiPriority w:val="6"/>
    <w:qFormat/>
    <w:rsid w:val="002612DF"/>
    <w:pPr>
      <w:pageBreakBefore/>
      <w:spacing w:after="720" w:line="240" w:lineRule="auto"/>
      <w:jc w:val="center"/>
    </w:pPr>
    <w:rPr>
      <w:b/>
      <w:caps/>
      <w:sz w:val="28"/>
    </w:rPr>
  </w:style>
  <w:style w:type="character" w:styleId="HiperlinkVisitado">
    <w:name w:val="FollowedHyperlink"/>
    <w:uiPriority w:val="99"/>
    <w:semiHidden/>
    <w:unhideWhenUsed/>
    <w:rsid w:val="00535E50"/>
    <w:rPr>
      <w:color w:val="800080"/>
      <w:u w:val="single"/>
    </w:rPr>
  </w:style>
  <w:style w:type="paragraph" w:styleId="Citao">
    <w:name w:val="Quote"/>
    <w:basedOn w:val="Normal"/>
    <w:next w:val="Normal"/>
    <w:link w:val="CitaoChar"/>
    <w:qFormat/>
    <w:rsid w:val="000D1B3F"/>
    <w:pPr>
      <w:spacing w:before="240" w:after="360" w:line="240" w:lineRule="auto"/>
      <w:ind w:left="2268"/>
    </w:pPr>
    <w:rPr>
      <w:iCs/>
      <w:color w:val="000000"/>
      <w:sz w:val="20"/>
    </w:rPr>
  </w:style>
  <w:style w:type="character" w:customStyle="1" w:styleId="CitaoChar">
    <w:name w:val="Citação Char"/>
    <w:link w:val="Citao"/>
    <w:rsid w:val="000D1B3F"/>
    <w:rPr>
      <w:iCs/>
      <w:color w:val="000000"/>
      <w:szCs w:val="22"/>
      <w:lang w:eastAsia="en-US"/>
    </w:rPr>
  </w:style>
  <w:style w:type="paragraph" w:styleId="Textodebalo">
    <w:name w:val="Balloon Text"/>
    <w:basedOn w:val="Normal"/>
    <w:link w:val="TextodebaloChar"/>
    <w:uiPriority w:val="99"/>
    <w:semiHidden/>
    <w:unhideWhenUsed/>
    <w:rsid w:val="00413D98"/>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413D98"/>
    <w:rPr>
      <w:rFonts w:ascii="Segoe UI" w:hAnsi="Segoe UI" w:cs="Segoe UI"/>
      <w:sz w:val="18"/>
      <w:szCs w:val="18"/>
      <w:lang w:eastAsia="en-US"/>
    </w:rPr>
  </w:style>
  <w:style w:type="paragraph" w:styleId="Pr-formataoHTML">
    <w:name w:val="HTML Preformatted"/>
    <w:basedOn w:val="Normal"/>
    <w:link w:val="Pr-formataoHTMLChar"/>
    <w:uiPriority w:val="99"/>
    <w:semiHidden/>
    <w:unhideWhenUsed/>
    <w:rsid w:val="00E5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E57B94"/>
    <w:rPr>
      <w:rFonts w:ascii="Courier New" w:eastAsia="Times New Roman" w:hAnsi="Courier New" w:cs="Courier New"/>
    </w:rPr>
  </w:style>
  <w:style w:type="paragraph" w:styleId="Cabealho">
    <w:name w:val="header"/>
    <w:basedOn w:val="Normal"/>
    <w:link w:val="CabealhoChar"/>
    <w:uiPriority w:val="99"/>
    <w:unhideWhenUsed/>
    <w:rsid w:val="00486E2E"/>
    <w:pPr>
      <w:tabs>
        <w:tab w:val="center" w:pos="4252"/>
        <w:tab w:val="right" w:pos="8504"/>
      </w:tabs>
      <w:spacing w:line="240" w:lineRule="auto"/>
    </w:pPr>
  </w:style>
  <w:style w:type="character" w:customStyle="1" w:styleId="CabealhoChar">
    <w:name w:val="Cabeçalho Char"/>
    <w:basedOn w:val="Fontepargpadro"/>
    <w:link w:val="Cabealho"/>
    <w:uiPriority w:val="99"/>
    <w:rsid w:val="00486E2E"/>
    <w:rPr>
      <w:sz w:val="24"/>
      <w:szCs w:val="22"/>
      <w:lang w:eastAsia="en-US"/>
    </w:rPr>
  </w:style>
  <w:style w:type="character" w:styleId="Refdenotaderodap">
    <w:name w:val="footnote reference"/>
    <w:semiHidden/>
    <w:unhideWhenUsed/>
    <w:rsid w:val="007812BB"/>
    <w:rPr>
      <w:vertAlign w:val="superscript"/>
    </w:rPr>
  </w:style>
  <w:style w:type="paragraph" w:styleId="Textodenotaderodap">
    <w:name w:val="footnote text"/>
    <w:basedOn w:val="Normal"/>
    <w:link w:val="TextodenotaderodapChar"/>
    <w:semiHidden/>
    <w:unhideWhenUsed/>
    <w:rsid w:val="00857BA8"/>
    <w:pPr>
      <w:spacing w:line="240" w:lineRule="auto"/>
      <w:jc w:val="left"/>
    </w:pPr>
    <w:rPr>
      <w:rFonts w:ascii="Calibri" w:eastAsia="Calibri" w:hAnsi="Calibri"/>
      <w:sz w:val="20"/>
      <w:szCs w:val="20"/>
    </w:rPr>
  </w:style>
  <w:style w:type="character" w:customStyle="1" w:styleId="TextodenotaderodapChar">
    <w:name w:val="Texto de nota de rodapé Char"/>
    <w:basedOn w:val="Fontepargpadro"/>
    <w:link w:val="Textodenotaderodap"/>
    <w:semiHidden/>
    <w:rsid w:val="00857BA8"/>
    <w:rPr>
      <w:rFonts w:ascii="Calibri" w:eastAsia="Calibri" w:hAnsi="Calibri"/>
      <w:lang w:eastAsia="en-US"/>
    </w:rPr>
  </w:style>
  <w:style w:type="character" w:styleId="nfase">
    <w:name w:val="Emphasis"/>
    <w:basedOn w:val="Fontepargpadro"/>
    <w:uiPriority w:val="20"/>
    <w:qFormat/>
    <w:rsid w:val="0065721A"/>
    <w:rPr>
      <w:i/>
      <w:iCs/>
    </w:rPr>
  </w:style>
  <w:style w:type="paragraph" w:styleId="PargrafodaLista">
    <w:name w:val="List Paragraph"/>
    <w:basedOn w:val="Normal"/>
    <w:uiPriority w:val="34"/>
    <w:qFormat/>
    <w:rsid w:val="0065721A"/>
    <w:pPr>
      <w:spacing w:after="160" w:line="256" w:lineRule="auto"/>
      <w:ind w:left="720"/>
      <w:contextualSpacing/>
      <w:jc w:val="left"/>
    </w:pPr>
    <w:rPr>
      <w:rFonts w:asciiTheme="minorHAnsi" w:eastAsiaTheme="minorEastAsia" w:hAnsiTheme="minorHAnsi" w:cstheme="minorBidi"/>
      <w:sz w:val="22"/>
      <w:lang w:eastAsia="pt-BR"/>
    </w:rPr>
  </w:style>
  <w:style w:type="character" w:styleId="Refdecomentrio">
    <w:name w:val="annotation reference"/>
    <w:basedOn w:val="Fontepargpadro"/>
    <w:uiPriority w:val="99"/>
    <w:semiHidden/>
    <w:unhideWhenUsed/>
    <w:rsid w:val="004C7A08"/>
    <w:rPr>
      <w:sz w:val="16"/>
      <w:szCs w:val="16"/>
    </w:rPr>
  </w:style>
  <w:style w:type="paragraph" w:styleId="Textodecomentrio">
    <w:name w:val="annotation text"/>
    <w:basedOn w:val="Normal"/>
    <w:link w:val="TextodecomentrioChar"/>
    <w:uiPriority w:val="99"/>
    <w:semiHidden/>
    <w:unhideWhenUsed/>
    <w:rsid w:val="004C7A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C7A08"/>
    <w:rPr>
      <w:lang w:eastAsia="en-US"/>
    </w:rPr>
  </w:style>
  <w:style w:type="paragraph" w:styleId="Assuntodocomentrio">
    <w:name w:val="annotation subject"/>
    <w:basedOn w:val="Textodecomentrio"/>
    <w:next w:val="Textodecomentrio"/>
    <w:link w:val="AssuntodocomentrioChar"/>
    <w:uiPriority w:val="99"/>
    <w:semiHidden/>
    <w:unhideWhenUsed/>
    <w:rsid w:val="004C7A08"/>
    <w:rPr>
      <w:b/>
      <w:bCs/>
    </w:rPr>
  </w:style>
  <w:style w:type="character" w:customStyle="1" w:styleId="AssuntodocomentrioChar">
    <w:name w:val="Assunto do comentário Char"/>
    <w:basedOn w:val="TextodecomentrioChar"/>
    <w:link w:val="Assuntodocomentrio"/>
    <w:uiPriority w:val="99"/>
    <w:semiHidden/>
    <w:rsid w:val="004C7A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6000">
      <w:bodyDiv w:val="1"/>
      <w:marLeft w:val="0"/>
      <w:marRight w:val="0"/>
      <w:marTop w:val="0"/>
      <w:marBottom w:val="0"/>
      <w:divBdr>
        <w:top w:val="none" w:sz="0" w:space="0" w:color="auto"/>
        <w:left w:val="none" w:sz="0" w:space="0" w:color="auto"/>
        <w:bottom w:val="none" w:sz="0" w:space="0" w:color="auto"/>
        <w:right w:val="none" w:sz="0" w:space="0" w:color="auto"/>
      </w:divBdr>
    </w:div>
    <w:div w:id="294022803">
      <w:bodyDiv w:val="1"/>
      <w:marLeft w:val="0"/>
      <w:marRight w:val="0"/>
      <w:marTop w:val="0"/>
      <w:marBottom w:val="0"/>
      <w:divBdr>
        <w:top w:val="none" w:sz="0" w:space="0" w:color="auto"/>
        <w:left w:val="none" w:sz="0" w:space="0" w:color="auto"/>
        <w:bottom w:val="none" w:sz="0" w:space="0" w:color="auto"/>
        <w:right w:val="none" w:sz="0" w:space="0" w:color="auto"/>
      </w:divBdr>
    </w:div>
    <w:div w:id="498009647">
      <w:bodyDiv w:val="1"/>
      <w:marLeft w:val="0"/>
      <w:marRight w:val="0"/>
      <w:marTop w:val="0"/>
      <w:marBottom w:val="0"/>
      <w:divBdr>
        <w:top w:val="none" w:sz="0" w:space="0" w:color="auto"/>
        <w:left w:val="none" w:sz="0" w:space="0" w:color="auto"/>
        <w:bottom w:val="none" w:sz="0" w:space="0" w:color="auto"/>
        <w:right w:val="none" w:sz="0" w:space="0" w:color="auto"/>
      </w:divBdr>
    </w:div>
    <w:div w:id="665018758">
      <w:bodyDiv w:val="1"/>
      <w:marLeft w:val="0"/>
      <w:marRight w:val="0"/>
      <w:marTop w:val="0"/>
      <w:marBottom w:val="0"/>
      <w:divBdr>
        <w:top w:val="none" w:sz="0" w:space="0" w:color="auto"/>
        <w:left w:val="none" w:sz="0" w:space="0" w:color="auto"/>
        <w:bottom w:val="none" w:sz="0" w:space="0" w:color="auto"/>
        <w:right w:val="none" w:sz="0" w:space="0" w:color="auto"/>
      </w:divBdr>
    </w:div>
    <w:div w:id="863060579">
      <w:bodyDiv w:val="1"/>
      <w:marLeft w:val="0"/>
      <w:marRight w:val="0"/>
      <w:marTop w:val="0"/>
      <w:marBottom w:val="0"/>
      <w:divBdr>
        <w:top w:val="none" w:sz="0" w:space="0" w:color="auto"/>
        <w:left w:val="none" w:sz="0" w:space="0" w:color="auto"/>
        <w:bottom w:val="none" w:sz="0" w:space="0" w:color="auto"/>
        <w:right w:val="none" w:sz="0" w:space="0" w:color="auto"/>
      </w:divBdr>
    </w:div>
    <w:div w:id="1095902012">
      <w:bodyDiv w:val="1"/>
      <w:marLeft w:val="0"/>
      <w:marRight w:val="0"/>
      <w:marTop w:val="0"/>
      <w:marBottom w:val="0"/>
      <w:divBdr>
        <w:top w:val="none" w:sz="0" w:space="0" w:color="auto"/>
        <w:left w:val="none" w:sz="0" w:space="0" w:color="auto"/>
        <w:bottom w:val="none" w:sz="0" w:space="0" w:color="auto"/>
        <w:right w:val="none" w:sz="0" w:space="0" w:color="auto"/>
      </w:divBdr>
    </w:div>
    <w:div w:id="1274171953">
      <w:bodyDiv w:val="1"/>
      <w:marLeft w:val="0"/>
      <w:marRight w:val="0"/>
      <w:marTop w:val="0"/>
      <w:marBottom w:val="0"/>
      <w:divBdr>
        <w:top w:val="none" w:sz="0" w:space="0" w:color="auto"/>
        <w:left w:val="none" w:sz="0" w:space="0" w:color="auto"/>
        <w:bottom w:val="none" w:sz="0" w:space="0" w:color="auto"/>
        <w:right w:val="none" w:sz="0" w:space="0" w:color="auto"/>
      </w:divBdr>
    </w:div>
    <w:div w:id="1512141454">
      <w:bodyDiv w:val="1"/>
      <w:marLeft w:val="0"/>
      <w:marRight w:val="0"/>
      <w:marTop w:val="0"/>
      <w:marBottom w:val="0"/>
      <w:divBdr>
        <w:top w:val="none" w:sz="0" w:space="0" w:color="auto"/>
        <w:left w:val="none" w:sz="0" w:space="0" w:color="auto"/>
        <w:bottom w:val="none" w:sz="0" w:space="0" w:color="auto"/>
        <w:right w:val="none" w:sz="0" w:space="0" w:color="auto"/>
      </w:divBdr>
    </w:div>
    <w:div w:id="1588463965">
      <w:bodyDiv w:val="1"/>
      <w:marLeft w:val="0"/>
      <w:marRight w:val="0"/>
      <w:marTop w:val="0"/>
      <w:marBottom w:val="0"/>
      <w:divBdr>
        <w:top w:val="none" w:sz="0" w:space="0" w:color="auto"/>
        <w:left w:val="none" w:sz="0" w:space="0" w:color="auto"/>
        <w:bottom w:val="none" w:sz="0" w:space="0" w:color="auto"/>
        <w:right w:val="none" w:sz="0" w:space="0" w:color="auto"/>
      </w:divBdr>
    </w:div>
    <w:div w:id="1662544680">
      <w:bodyDiv w:val="1"/>
      <w:marLeft w:val="0"/>
      <w:marRight w:val="0"/>
      <w:marTop w:val="0"/>
      <w:marBottom w:val="0"/>
      <w:divBdr>
        <w:top w:val="none" w:sz="0" w:space="0" w:color="auto"/>
        <w:left w:val="none" w:sz="0" w:space="0" w:color="auto"/>
        <w:bottom w:val="none" w:sz="0" w:space="0" w:color="auto"/>
        <w:right w:val="none" w:sz="0" w:space="0" w:color="auto"/>
      </w:divBdr>
    </w:div>
    <w:div w:id="1759017261">
      <w:bodyDiv w:val="1"/>
      <w:marLeft w:val="0"/>
      <w:marRight w:val="0"/>
      <w:marTop w:val="0"/>
      <w:marBottom w:val="0"/>
      <w:divBdr>
        <w:top w:val="none" w:sz="0" w:space="0" w:color="auto"/>
        <w:left w:val="none" w:sz="0" w:space="0" w:color="auto"/>
        <w:bottom w:val="none" w:sz="0" w:space="0" w:color="auto"/>
        <w:right w:val="none" w:sz="0" w:space="0" w:color="auto"/>
      </w:divBdr>
    </w:div>
    <w:div w:id="1774326943">
      <w:bodyDiv w:val="1"/>
      <w:marLeft w:val="0"/>
      <w:marRight w:val="0"/>
      <w:marTop w:val="0"/>
      <w:marBottom w:val="0"/>
      <w:divBdr>
        <w:top w:val="none" w:sz="0" w:space="0" w:color="auto"/>
        <w:left w:val="none" w:sz="0" w:space="0" w:color="auto"/>
        <w:bottom w:val="none" w:sz="0" w:space="0" w:color="auto"/>
        <w:right w:val="none" w:sz="0" w:space="0" w:color="auto"/>
      </w:divBdr>
    </w:div>
    <w:div w:id="1864246021">
      <w:bodyDiv w:val="1"/>
      <w:marLeft w:val="0"/>
      <w:marRight w:val="0"/>
      <w:marTop w:val="0"/>
      <w:marBottom w:val="0"/>
      <w:divBdr>
        <w:top w:val="none" w:sz="0" w:space="0" w:color="auto"/>
        <w:left w:val="none" w:sz="0" w:space="0" w:color="auto"/>
        <w:bottom w:val="none" w:sz="0" w:space="0" w:color="auto"/>
        <w:right w:val="none" w:sz="0" w:space="0" w:color="auto"/>
      </w:divBdr>
    </w:div>
    <w:div w:id="1944265349">
      <w:bodyDiv w:val="1"/>
      <w:marLeft w:val="0"/>
      <w:marRight w:val="0"/>
      <w:marTop w:val="0"/>
      <w:marBottom w:val="0"/>
      <w:divBdr>
        <w:top w:val="none" w:sz="0" w:space="0" w:color="auto"/>
        <w:left w:val="none" w:sz="0" w:space="0" w:color="auto"/>
        <w:bottom w:val="none" w:sz="0" w:space="0" w:color="auto"/>
        <w:right w:val="none" w:sz="0" w:space="0" w:color="auto"/>
      </w:divBdr>
    </w:div>
    <w:div w:id="2013339144">
      <w:bodyDiv w:val="1"/>
      <w:marLeft w:val="0"/>
      <w:marRight w:val="0"/>
      <w:marTop w:val="0"/>
      <w:marBottom w:val="0"/>
      <w:divBdr>
        <w:top w:val="none" w:sz="0" w:space="0" w:color="auto"/>
        <w:left w:val="none" w:sz="0" w:space="0" w:color="auto"/>
        <w:bottom w:val="none" w:sz="0" w:space="0" w:color="auto"/>
        <w:right w:val="none" w:sz="0" w:space="0" w:color="auto"/>
      </w:divBdr>
    </w:div>
    <w:div w:id="2086370625">
      <w:bodyDiv w:val="1"/>
      <w:marLeft w:val="0"/>
      <w:marRight w:val="0"/>
      <w:marTop w:val="0"/>
      <w:marBottom w:val="0"/>
      <w:divBdr>
        <w:top w:val="none" w:sz="0" w:space="0" w:color="auto"/>
        <w:left w:val="none" w:sz="0" w:space="0" w:color="auto"/>
        <w:bottom w:val="none" w:sz="0" w:space="0" w:color="auto"/>
        <w:right w:val="none" w:sz="0" w:space="0" w:color="auto"/>
      </w:divBdr>
    </w:div>
    <w:div w:id="21299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74BBD8993FD64A8EE578583F89A867" ma:contentTypeVersion="4" ma:contentTypeDescription="Create a new document." ma:contentTypeScope="" ma:versionID="385221f18e2406761ad9b7d335808c47">
  <xsd:schema xmlns:xsd="http://www.w3.org/2001/XMLSchema" xmlns:xs="http://www.w3.org/2001/XMLSchema" xmlns:p="http://schemas.microsoft.com/office/2006/metadata/properties" xmlns:ns2="16a33e64-d5b5-4ba5-9b45-7268aad6ccdf" targetNamespace="http://schemas.microsoft.com/office/2006/metadata/properties" ma:root="true" ma:fieldsID="a1eab8359796ab34efdd7a2228e3f91f" ns2:_="">
    <xsd:import namespace="16a33e64-d5b5-4ba5-9b45-7268aad6c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3e64-d5b5-4ba5-9b45-7268aad6c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9255-F0ED-436D-8C6B-EAA07AE79D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DB7B37-AFFE-48AA-9BE3-46775554EC2B}">
  <ds:schemaRefs>
    <ds:schemaRef ds:uri="http://schemas.microsoft.com/sharepoint/v3/contenttype/forms"/>
  </ds:schemaRefs>
</ds:datastoreItem>
</file>

<file path=customXml/itemProps3.xml><?xml version="1.0" encoding="utf-8"?>
<ds:datastoreItem xmlns:ds="http://schemas.openxmlformats.org/officeDocument/2006/customXml" ds:itemID="{C7CE37AE-F788-4FFA-9AA0-CBDDF496184F}"/>
</file>

<file path=customXml/itemProps4.xml><?xml version="1.0" encoding="utf-8"?>
<ds:datastoreItem xmlns:ds="http://schemas.openxmlformats.org/officeDocument/2006/customXml" ds:itemID="{77496A50-3FEA-4993-BA9A-7AA2C9F7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4707</Words>
  <Characters>25418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30065</CharactersWithSpaces>
  <SharedDoc>false</SharedDoc>
  <HLinks>
    <vt:vector size="282" baseType="variant">
      <vt:variant>
        <vt:i4>1048638</vt:i4>
      </vt:variant>
      <vt:variant>
        <vt:i4>284</vt:i4>
      </vt:variant>
      <vt:variant>
        <vt:i4>0</vt:i4>
      </vt:variant>
      <vt:variant>
        <vt:i4>5</vt:i4>
      </vt:variant>
      <vt:variant>
        <vt:lpwstr/>
      </vt:variant>
      <vt:variant>
        <vt:lpwstr>_Toc477185544</vt:lpwstr>
      </vt:variant>
      <vt:variant>
        <vt:i4>1048638</vt:i4>
      </vt:variant>
      <vt:variant>
        <vt:i4>278</vt:i4>
      </vt:variant>
      <vt:variant>
        <vt:i4>0</vt:i4>
      </vt:variant>
      <vt:variant>
        <vt:i4>5</vt:i4>
      </vt:variant>
      <vt:variant>
        <vt:lpwstr/>
      </vt:variant>
      <vt:variant>
        <vt:lpwstr>_Toc477185543</vt:lpwstr>
      </vt:variant>
      <vt:variant>
        <vt:i4>1048638</vt:i4>
      </vt:variant>
      <vt:variant>
        <vt:i4>272</vt:i4>
      </vt:variant>
      <vt:variant>
        <vt:i4>0</vt:i4>
      </vt:variant>
      <vt:variant>
        <vt:i4>5</vt:i4>
      </vt:variant>
      <vt:variant>
        <vt:lpwstr/>
      </vt:variant>
      <vt:variant>
        <vt:lpwstr>_Toc477185542</vt:lpwstr>
      </vt:variant>
      <vt:variant>
        <vt:i4>1048638</vt:i4>
      </vt:variant>
      <vt:variant>
        <vt:i4>266</vt:i4>
      </vt:variant>
      <vt:variant>
        <vt:i4>0</vt:i4>
      </vt:variant>
      <vt:variant>
        <vt:i4>5</vt:i4>
      </vt:variant>
      <vt:variant>
        <vt:lpwstr/>
      </vt:variant>
      <vt:variant>
        <vt:lpwstr>_Toc477185541</vt:lpwstr>
      </vt:variant>
      <vt:variant>
        <vt:i4>1048638</vt:i4>
      </vt:variant>
      <vt:variant>
        <vt:i4>260</vt:i4>
      </vt:variant>
      <vt:variant>
        <vt:i4>0</vt:i4>
      </vt:variant>
      <vt:variant>
        <vt:i4>5</vt:i4>
      </vt:variant>
      <vt:variant>
        <vt:lpwstr/>
      </vt:variant>
      <vt:variant>
        <vt:lpwstr>_Toc477185540</vt:lpwstr>
      </vt:variant>
      <vt:variant>
        <vt:i4>1507390</vt:i4>
      </vt:variant>
      <vt:variant>
        <vt:i4>254</vt:i4>
      </vt:variant>
      <vt:variant>
        <vt:i4>0</vt:i4>
      </vt:variant>
      <vt:variant>
        <vt:i4>5</vt:i4>
      </vt:variant>
      <vt:variant>
        <vt:lpwstr/>
      </vt:variant>
      <vt:variant>
        <vt:lpwstr>_Toc477185539</vt:lpwstr>
      </vt:variant>
      <vt:variant>
        <vt:i4>1507390</vt:i4>
      </vt:variant>
      <vt:variant>
        <vt:i4>248</vt:i4>
      </vt:variant>
      <vt:variant>
        <vt:i4>0</vt:i4>
      </vt:variant>
      <vt:variant>
        <vt:i4>5</vt:i4>
      </vt:variant>
      <vt:variant>
        <vt:lpwstr/>
      </vt:variant>
      <vt:variant>
        <vt:lpwstr>_Toc477185538</vt:lpwstr>
      </vt:variant>
      <vt:variant>
        <vt:i4>1507390</vt:i4>
      </vt:variant>
      <vt:variant>
        <vt:i4>242</vt:i4>
      </vt:variant>
      <vt:variant>
        <vt:i4>0</vt:i4>
      </vt:variant>
      <vt:variant>
        <vt:i4>5</vt:i4>
      </vt:variant>
      <vt:variant>
        <vt:lpwstr/>
      </vt:variant>
      <vt:variant>
        <vt:lpwstr>_Toc477185537</vt:lpwstr>
      </vt:variant>
      <vt:variant>
        <vt:i4>1507390</vt:i4>
      </vt:variant>
      <vt:variant>
        <vt:i4>236</vt:i4>
      </vt:variant>
      <vt:variant>
        <vt:i4>0</vt:i4>
      </vt:variant>
      <vt:variant>
        <vt:i4>5</vt:i4>
      </vt:variant>
      <vt:variant>
        <vt:lpwstr/>
      </vt:variant>
      <vt:variant>
        <vt:lpwstr>_Toc477185536</vt:lpwstr>
      </vt:variant>
      <vt:variant>
        <vt:i4>1507390</vt:i4>
      </vt:variant>
      <vt:variant>
        <vt:i4>230</vt:i4>
      </vt:variant>
      <vt:variant>
        <vt:i4>0</vt:i4>
      </vt:variant>
      <vt:variant>
        <vt:i4>5</vt:i4>
      </vt:variant>
      <vt:variant>
        <vt:lpwstr/>
      </vt:variant>
      <vt:variant>
        <vt:lpwstr>_Toc477185535</vt:lpwstr>
      </vt:variant>
      <vt:variant>
        <vt:i4>1507390</vt:i4>
      </vt:variant>
      <vt:variant>
        <vt:i4>224</vt:i4>
      </vt:variant>
      <vt:variant>
        <vt:i4>0</vt:i4>
      </vt:variant>
      <vt:variant>
        <vt:i4>5</vt:i4>
      </vt:variant>
      <vt:variant>
        <vt:lpwstr/>
      </vt:variant>
      <vt:variant>
        <vt:lpwstr>_Toc477185534</vt:lpwstr>
      </vt:variant>
      <vt:variant>
        <vt:i4>1507390</vt:i4>
      </vt:variant>
      <vt:variant>
        <vt:i4>218</vt:i4>
      </vt:variant>
      <vt:variant>
        <vt:i4>0</vt:i4>
      </vt:variant>
      <vt:variant>
        <vt:i4>5</vt:i4>
      </vt:variant>
      <vt:variant>
        <vt:lpwstr/>
      </vt:variant>
      <vt:variant>
        <vt:lpwstr>_Toc477185533</vt:lpwstr>
      </vt:variant>
      <vt:variant>
        <vt:i4>1507390</vt:i4>
      </vt:variant>
      <vt:variant>
        <vt:i4>212</vt:i4>
      </vt:variant>
      <vt:variant>
        <vt:i4>0</vt:i4>
      </vt:variant>
      <vt:variant>
        <vt:i4>5</vt:i4>
      </vt:variant>
      <vt:variant>
        <vt:lpwstr/>
      </vt:variant>
      <vt:variant>
        <vt:lpwstr>_Toc477185532</vt:lpwstr>
      </vt:variant>
      <vt:variant>
        <vt:i4>1507390</vt:i4>
      </vt:variant>
      <vt:variant>
        <vt:i4>206</vt:i4>
      </vt:variant>
      <vt:variant>
        <vt:i4>0</vt:i4>
      </vt:variant>
      <vt:variant>
        <vt:i4>5</vt:i4>
      </vt:variant>
      <vt:variant>
        <vt:lpwstr/>
      </vt:variant>
      <vt:variant>
        <vt:lpwstr>_Toc477185531</vt:lpwstr>
      </vt:variant>
      <vt:variant>
        <vt:i4>1507390</vt:i4>
      </vt:variant>
      <vt:variant>
        <vt:i4>200</vt:i4>
      </vt:variant>
      <vt:variant>
        <vt:i4>0</vt:i4>
      </vt:variant>
      <vt:variant>
        <vt:i4>5</vt:i4>
      </vt:variant>
      <vt:variant>
        <vt:lpwstr/>
      </vt:variant>
      <vt:variant>
        <vt:lpwstr>_Toc477185530</vt:lpwstr>
      </vt:variant>
      <vt:variant>
        <vt:i4>1441854</vt:i4>
      </vt:variant>
      <vt:variant>
        <vt:i4>194</vt:i4>
      </vt:variant>
      <vt:variant>
        <vt:i4>0</vt:i4>
      </vt:variant>
      <vt:variant>
        <vt:i4>5</vt:i4>
      </vt:variant>
      <vt:variant>
        <vt:lpwstr/>
      </vt:variant>
      <vt:variant>
        <vt:lpwstr>_Toc477185529</vt:lpwstr>
      </vt:variant>
      <vt:variant>
        <vt:i4>1441854</vt:i4>
      </vt:variant>
      <vt:variant>
        <vt:i4>188</vt:i4>
      </vt:variant>
      <vt:variant>
        <vt:i4>0</vt:i4>
      </vt:variant>
      <vt:variant>
        <vt:i4>5</vt:i4>
      </vt:variant>
      <vt:variant>
        <vt:lpwstr/>
      </vt:variant>
      <vt:variant>
        <vt:lpwstr>_Toc477185528</vt:lpwstr>
      </vt:variant>
      <vt:variant>
        <vt:i4>1441854</vt:i4>
      </vt:variant>
      <vt:variant>
        <vt:i4>182</vt:i4>
      </vt:variant>
      <vt:variant>
        <vt:i4>0</vt:i4>
      </vt:variant>
      <vt:variant>
        <vt:i4>5</vt:i4>
      </vt:variant>
      <vt:variant>
        <vt:lpwstr/>
      </vt:variant>
      <vt:variant>
        <vt:lpwstr>_Toc477185527</vt:lpwstr>
      </vt:variant>
      <vt:variant>
        <vt:i4>1441854</vt:i4>
      </vt:variant>
      <vt:variant>
        <vt:i4>176</vt:i4>
      </vt:variant>
      <vt:variant>
        <vt:i4>0</vt:i4>
      </vt:variant>
      <vt:variant>
        <vt:i4>5</vt:i4>
      </vt:variant>
      <vt:variant>
        <vt:lpwstr/>
      </vt:variant>
      <vt:variant>
        <vt:lpwstr>_Toc477185526</vt:lpwstr>
      </vt:variant>
      <vt:variant>
        <vt:i4>1441854</vt:i4>
      </vt:variant>
      <vt:variant>
        <vt:i4>170</vt:i4>
      </vt:variant>
      <vt:variant>
        <vt:i4>0</vt:i4>
      </vt:variant>
      <vt:variant>
        <vt:i4>5</vt:i4>
      </vt:variant>
      <vt:variant>
        <vt:lpwstr/>
      </vt:variant>
      <vt:variant>
        <vt:lpwstr>_Toc477185525</vt:lpwstr>
      </vt:variant>
      <vt:variant>
        <vt:i4>1441854</vt:i4>
      </vt:variant>
      <vt:variant>
        <vt:i4>164</vt:i4>
      </vt:variant>
      <vt:variant>
        <vt:i4>0</vt:i4>
      </vt:variant>
      <vt:variant>
        <vt:i4>5</vt:i4>
      </vt:variant>
      <vt:variant>
        <vt:lpwstr/>
      </vt:variant>
      <vt:variant>
        <vt:lpwstr>_Toc477185524</vt:lpwstr>
      </vt:variant>
      <vt:variant>
        <vt:i4>1441854</vt:i4>
      </vt:variant>
      <vt:variant>
        <vt:i4>158</vt:i4>
      </vt:variant>
      <vt:variant>
        <vt:i4>0</vt:i4>
      </vt:variant>
      <vt:variant>
        <vt:i4>5</vt:i4>
      </vt:variant>
      <vt:variant>
        <vt:lpwstr/>
      </vt:variant>
      <vt:variant>
        <vt:lpwstr>_Toc477185523</vt:lpwstr>
      </vt:variant>
      <vt:variant>
        <vt:i4>1441854</vt:i4>
      </vt:variant>
      <vt:variant>
        <vt:i4>152</vt:i4>
      </vt:variant>
      <vt:variant>
        <vt:i4>0</vt:i4>
      </vt:variant>
      <vt:variant>
        <vt:i4>5</vt:i4>
      </vt:variant>
      <vt:variant>
        <vt:lpwstr/>
      </vt:variant>
      <vt:variant>
        <vt:lpwstr>_Toc477185522</vt:lpwstr>
      </vt:variant>
      <vt:variant>
        <vt:i4>1441854</vt:i4>
      </vt:variant>
      <vt:variant>
        <vt:i4>146</vt:i4>
      </vt:variant>
      <vt:variant>
        <vt:i4>0</vt:i4>
      </vt:variant>
      <vt:variant>
        <vt:i4>5</vt:i4>
      </vt:variant>
      <vt:variant>
        <vt:lpwstr/>
      </vt:variant>
      <vt:variant>
        <vt:lpwstr>_Toc477185521</vt:lpwstr>
      </vt:variant>
      <vt:variant>
        <vt:i4>1441854</vt:i4>
      </vt:variant>
      <vt:variant>
        <vt:i4>140</vt:i4>
      </vt:variant>
      <vt:variant>
        <vt:i4>0</vt:i4>
      </vt:variant>
      <vt:variant>
        <vt:i4>5</vt:i4>
      </vt:variant>
      <vt:variant>
        <vt:lpwstr/>
      </vt:variant>
      <vt:variant>
        <vt:lpwstr>_Toc477185520</vt:lpwstr>
      </vt:variant>
      <vt:variant>
        <vt:i4>1376318</vt:i4>
      </vt:variant>
      <vt:variant>
        <vt:i4>134</vt:i4>
      </vt:variant>
      <vt:variant>
        <vt:i4>0</vt:i4>
      </vt:variant>
      <vt:variant>
        <vt:i4>5</vt:i4>
      </vt:variant>
      <vt:variant>
        <vt:lpwstr/>
      </vt:variant>
      <vt:variant>
        <vt:lpwstr>_Toc477185519</vt:lpwstr>
      </vt:variant>
      <vt:variant>
        <vt:i4>1376318</vt:i4>
      </vt:variant>
      <vt:variant>
        <vt:i4>128</vt:i4>
      </vt:variant>
      <vt:variant>
        <vt:i4>0</vt:i4>
      </vt:variant>
      <vt:variant>
        <vt:i4>5</vt:i4>
      </vt:variant>
      <vt:variant>
        <vt:lpwstr/>
      </vt:variant>
      <vt:variant>
        <vt:lpwstr>_Toc477185518</vt:lpwstr>
      </vt:variant>
      <vt:variant>
        <vt:i4>1376318</vt:i4>
      </vt:variant>
      <vt:variant>
        <vt:i4>122</vt:i4>
      </vt:variant>
      <vt:variant>
        <vt:i4>0</vt:i4>
      </vt:variant>
      <vt:variant>
        <vt:i4>5</vt:i4>
      </vt:variant>
      <vt:variant>
        <vt:lpwstr/>
      </vt:variant>
      <vt:variant>
        <vt:lpwstr>_Toc477185517</vt:lpwstr>
      </vt:variant>
      <vt:variant>
        <vt:i4>1376318</vt:i4>
      </vt:variant>
      <vt:variant>
        <vt:i4>116</vt:i4>
      </vt:variant>
      <vt:variant>
        <vt:i4>0</vt:i4>
      </vt:variant>
      <vt:variant>
        <vt:i4>5</vt:i4>
      </vt:variant>
      <vt:variant>
        <vt:lpwstr/>
      </vt:variant>
      <vt:variant>
        <vt:lpwstr>_Toc477185516</vt:lpwstr>
      </vt:variant>
      <vt:variant>
        <vt:i4>1376318</vt:i4>
      </vt:variant>
      <vt:variant>
        <vt:i4>110</vt:i4>
      </vt:variant>
      <vt:variant>
        <vt:i4>0</vt:i4>
      </vt:variant>
      <vt:variant>
        <vt:i4>5</vt:i4>
      </vt:variant>
      <vt:variant>
        <vt:lpwstr/>
      </vt:variant>
      <vt:variant>
        <vt:lpwstr>_Toc477185515</vt:lpwstr>
      </vt:variant>
      <vt:variant>
        <vt:i4>1376318</vt:i4>
      </vt:variant>
      <vt:variant>
        <vt:i4>104</vt:i4>
      </vt:variant>
      <vt:variant>
        <vt:i4>0</vt:i4>
      </vt:variant>
      <vt:variant>
        <vt:i4>5</vt:i4>
      </vt:variant>
      <vt:variant>
        <vt:lpwstr/>
      </vt:variant>
      <vt:variant>
        <vt:lpwstr>_Toc477185514</vt:lpwstr>
      </vt:variant>
      <vt:variant>
        <vt:i4>1376318</vt:i4>
      </vt:variant>
      <vt:variant>
        <vt:i4>98</vt:i4>
      </vt:variant>
      <vt:variant>
        <vt:i4>0</vt:i4>
      </vt:variant>
      <vt:variant>
        <vt:i4>5</vt:i4>
      </vt:variant>
      <vt:variant>
        <vt:lpwstr/>
      </vt:variant>
      <vt:variant>
        <vt:lpwstr>_Toc477185513</vt:lpwstr>
      </vt:variant>
      <vt:variant>
        <vt:i4>1376318</vt:i4>
      </vt:variant>
      <vt:variant>
        <vt:i4>92</vt:i4>
      </vt:variant>
      <vt:variant>
        <vt:i4>0</vt:i4>
      </vt:variant>
      <vt:variant>
        <vt:i4>5</vt:i4>
      </vt:variant>
      <vt:variant>
        <vt:lpwstr/>
      </vt:variant>
      <vt:variant>
        <vt:lpwstr>_Toc477185512</vt:lpwstr>
      </vt:variant>
      <vt:variant>
        <vt:i4>1376318</vt:i4>
      </vt:variant>
      <vt:variant>
        <vt:i4>86</vt:i4>
      </vt:variant>
      <vt:variant>
        <vt:i4>0</vt:i4>
      </vt:variant>
      <vt:variant>
        <vt:i4>5</vt:i4>
      </vt:variant>
      <vt:variant>
        <vt:lpwstr/>
      </vt:variant>
      <vt:variant>
        <vt:lpwstr>_Toc477185511</vt:lpwstr>
      </vt:variant>
      <vt:variant>
        <vt:i4>1376318</vt:i4>
      </vt:variant>
      <vt:variant>
        <vt:i4>80</vt:i4>
      </vt:variant>
      <vt:variant>
        <vt:i4>0</vt:i4>
      </vt:variant>
      <vt:variant>
        <vt:i4>5</vt:i4>
      </vt:variant>
      <vt:variant>
        <vt:lpwstr/>
      </vt:variant>
      <vt:variant>
        <vt:lpwstr>_Toc477185510</vt:lpwstr>
      </vt:variant>
      <vt:variant>
        <vt:i4>1310782</vt:i4>
      </vt:variant>
      <vt:variant>
        <vt:i4>74</vt:i4>
      </vt:variant>
      <vt:variant>
        <vt:i4>0</vt:i4>
      </vt:variant>
      <vt:variant>
        <vt:i4>5</vt:i4>
      </vt:variant>
      <vt:variant>
        <vt:lpwstr/>
      </vt:variant>
      <vt:variant>
        <vt:lpwstr>_Toc477185509</vt:lpwstr>
      </vt:variant>
      <vt:variant>
        <vt:i4>1310782</vt:i4>
      </vt:variant>
      <vt:variant>
        <vt:i4>68</vt:i4>
      </vt:variant>
      <vt:variant>
        <vt:i4>0</vt:i4>
      </vt:variant>
      <vt:variant>
        <vt:i4>5</vt:i4>
      </vt:variant>
      <vt:variant>
        <vt:lpwstr/>
      </vt:variant>
      <vt:variant>
        <vt:lpwstr>_Toc477185508</vt:lpwstr>
      </vt:variant>
      <vt:variant>
        <vt:i4>1310782</vt:i4>
      </vt:variant>
      <vt:variant>
        <vt:i4>62</vt:i4>
      </vt:variant>
      <vt:variant>
        <vt:i4>0</vt:i4>
      </vt:variant>
      <vt:variant>
        <vt:i4>5</vt:i4>
      </vt:variant>
      <vt:variant>
        <vt:lpwstr/>
      </vt:variant>
      <vt:variant>
        <vt:lpwstr>_Toc477185507</vt:lpwstr>
      </vt:variant>
      <vt:variant>
        <vt:i4>1900607</vt:i4>
      </vt:variant>
      <vt:variant>
        <vt:i4>53</vt:i4>
      </vt:variant>
      <vt:variant>
        <vt:i4>0</vt:i4>
      </vt:variant>
      <vt:variant>
        <vt:i4>5</vt:i4>
      </vt:variant>
      <vt:variant>
        <vt:lpwstr/>
      </vt:variant>
      <vt:variant>
        <vt:lpwstr>_Toc477185494</vt:lpwstr>
      </vt:variant>
      <vt:variant>
        <vt:i4>1245235</vt:i4>
      </vt:variant>
      <vt:variant>
        <vt:i4>44</vt:i4>
      </vt:variant>
      <vt:variant>
        <vt:i4>0</vt:i4>
      </vt:variant>
      <vt:variant>
        <vt:i4>5</vt:i4>
      </vt:variant>
      <vt:variant>
        <vt:lpwstr/>
      </vt:variant>
      <vt:variant>
        <vt:lpwstr>_Toc480806723</vt:lpwstr>
      </vt:variant>
      <vt:variant>
        <vt:i4>1245235</vt:i4>
      </vt:variant>
      <vt:variant>
        <vt:i4>38</vt:i4>
      </vt:variant>
      <vt:variant>
        <vt:i4>0</vt:i4>
      </vt:variant>
      <vt:variant>
        <vt:i4>5</vt:i4>
      </vt:variant>
      <vt:variant>
        <vt:lpwstr/>
      </vt:variant>
      <vt:variant>
        <vt:lpwstr>_Toc480806722</vt:lpwstr>
      </vt:variant>
      <vt:variant>
        <vt:i4>1245235</vt:i4>
      </vt:variant>
      <vt:variant>
        <vt:i4>32</vt:i4>
      </vt:variant>
      <vt:variant>
        <vt:i4>0</vt:i4>
      </vt:variant>
      <vt:variant>
        <vt:i4>5</vt:i4>
      </vt:variant>
      <vt:variant>
        <vt:lpwstr/>
      </vt:variant>
      <vt:variant>
        <vt:lpwstr>_Toc480806721</vt:lpwstr>
      </vt:variant>
      <vt:variant>
        <vt:i4>1245235</vt:i4>
      </vt:variant>
      <vt:variant>
        <vt:i4>26</vt:i4>
      </vt:variant>
      <vt:variant>
        <vt:i4>0</vt:i4>
      </vt:variant>
      <vt:variant>
        <vt:i4>5</vt:i4>
      </vt:variant>
      <vt:variant>
        <vt:lpwstr/>
      </vt:variant>
      <vt:variant>
        <vt:lpwstr>_Toc480806720</vt:lpwstr>
      </vt:variant>
      <vt:variant>
        <vt:i4>1048627</vt:i4>
      </vt:variant>
      <vt:variant>
        <vt:i4>20</vt:i4>
      </vt:variant>
      <vt:variant>
        <vt:i4>0</vt:i4>
      </vt:variant>
      <vt:variant>
        <vt:i4>5</vt:i4>
      </vt:variant>
      <vt:variant>
        <vt:lpwstr/>
      </vt:variant>
      <vt:variant>
        <vt:lpwstr>_Toc480806719</vt:lpwstr>
      </vt:variant>
      <vt:variant>
        <vt:i4>1048627</vt:i4>
      </vt:variant>
      <vt:variant>
        <vt:i4>14</vt:i4>
      </vt:variant>
      <vt:variant>
        <vt:i4>0</vt:i4>
      </vt:variant>
      <vt:variant>
        <vt:i4>5</vt:i4>
      </vt:variant>
      <vt:variant>
        <vt:lpwstr/>
      </vt:variant>
      <vt:variant>
        <vt:lpwstr>_Toc480806718</vt:lpwstr>
      </vt:variant>
      <vt:variant>
        <vt:i4>1048627</vt:i4>
      </vt:variant>
      <vt:variant>
        <vt:i4>8</vt:i4>
      </vt:variant>
      <vt:variant>
        <vt:i4>0</vt:i4>
      </vt:variant>
      <vt:variant>
        <vt:i4>5</vt:i4>
      </vt:variant>
      <vt:variant>
        <vt:lpwstr/>
      </vt:variant>
      <vt:variant>
        <vt:lpwstr>_Toc480806717</vt:lpwstr>
      </vt:variant>
      <vt:variant>
        <vt:i4>1048627</vt:i4>
      </vt:variant>
      <vt:variant>
        <vt:i4>2</vt:i4>
      </vt:variant>
      <vt:variant>
        <vt:i4>0</vt:i4>
      </vt:variant>
      <vt:variant>
        <vt:i4>5</vt:i4>
      </vt:variant>
      <vt:variant>
        <vt:lpwstr/>
      </vt:variant>
      <vt:variant>
        <vt:lpwstr>_Toc480806716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cp:lastModifiedBy>Conta da Microsoft</cp:lastModifiedBy>
  <cp:revision>3</cp:revision>
  <cp:lastPrinted>2019-02-24T15:44:00Z</cp:lastPrinted>
  <dcterms:created xsi:type="dcterms:W3CDTF">2020-03-20T19:57:00Z</dcterms:created>
  <dcterms:modified xsi:type="dcterms:W3CDTF">2025-04-14T03:44:00Z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0x0101004774BBD8993FD64A8EE578583F89A867</vt:lpwstr>
  </property>
</Properties>
</file>