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AAD0B" w14:textId="77777777" w:rsidR="00256B5E" w:rsidRPr="001E7D13" w:rsidRDefault="00256B5E" w:rsidP="00256B5E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0247F634" w14:textId="77777777" w:rsidR="00087ABB" w:rsidRPr="00F4483F" w:rsidRDefault="00087ABB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69A7AA0F" w:rsidR="005A38CA" w:rsidRPr="00F4483F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4483F">
        <w:rPr>
          <w:rFonts w:ascii="Arial" w:hAnsi="Arial" w:cs="Arial"/>
          <w:b/>
          <w:bCs/>
          <w:sz w:val="22"/>
          <w:szCs w:val="22"/>
        </w:rPr>
        <w:t>ANEXO I</w:t>
      </w:r>
      <w:r w:rsidR="002D39D7" w:rsidRPr="00F4483F">
        <w:rPr>
          <w:rFonts w:ascii="Arial" w:hAnsi="Arial" w:cs="Arial"/>
          <w:b/>
          <w:bCs/>
          <w:sz w:val="22"/>
          <w:szCs w:val="22"/>
        </w:rPr>
        <w:t>I</w:t>
      </w:r>
      <w:r w:rsidR="00360B64" w:rsidRPr="00F4483F">
        <w:rPr>
          <w:rFonts w:ascii="Arial" w:hAnsi="Arial" w:cs="Arial"/>
          <w:b/>
          <w:bCs/>
          <w:sz w:val="22"/>
          <w:szCs w:val="22"/>
        </w:rPr>
        <w:t>I</w:t>
      </w:r>
      <w:r w:rsidR="003412CA">
        <w:rPr>
          <w:rFonts w:ascii="Arial" w:hAnsi="Arial" w:cs="Arial"/>
          <w:b/>
          <w:bCs/>
          <w:sz w:val="22"/>
          <w:szCs w:val="22"/>
        </w:rPr>
        <w:t>-B</w:t>
      </w:r>
    </w:p>
    <w:p w14:paraId="76F92EEC" w14:textId="77777777" w:rsidR="005A38CA" w:rsidRPr="00F4483F" w:rsidRDefault="005A38CA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2A8E45" w14:textId="77777777" w:rsidR="00AC4DB8" w:rsidRPr="00F4483F" w:rsidRDefault="00AC4DB8" w:rsidP="00AC4DB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4483F">
        <w:rPr>
          <w:rFonts w:ascii="Arial" w:hAnsi="Arial" w:cs="Arial"/>
          <w:b/>
          <w:bCs/>
          <w:sz w:val="22"/>
          <w:szCs w:val="22"/>
        </w:rPr>
        <w:t>COMUNICADO DE SUSPENSÃO</w:t>
      </w:r>
    </w:p>
    <w:p w14:paraId="7192917E" w14:textId="77777777" w:rsidR="00087ABB" w:rsidRPr="00F4483F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0C0FB" w14:textId="77777777" w:rsidR="00360B64" w:rsidRPr="00F4483F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16834FF" w14:textId="789ED07E" w:rsidR="00360B64" w:rsidRPr="00F4483F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Ao(À) Senhor(a) Aluno(a)</w:t>
      </w:r>
    </w:p>
    <w:p w14:paraId="454163CF" w14:textId="36AE0ADE" w:rsidR="00360B64" w:rsidRPr="00F4483F" w:rsidRDefault="00360B64" w:rsidP="00360B64">
      <w:pPr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F4483F">
        <w:rPr>
          <w:rFonts w:ascii="Arial" w:hAnsi="Arial" w:cs="Arial"/>
          <w:bCs/>
          <w:color w:val="FF0000"/>
          <w:sz w:val="22"/>
          <w:szCs w:val="22"/>
        </w:rPr>
        <w:t>Nome do aluno</w:t>
      </w:r>
    </w:p>
    <w:p w14:paraId="51AB60D1" w14:textId="4DE3B16D" w:rsidR="00360B64" w:rsidRPr="00F4483F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 xml:space="preserve">RA </w:t>
      </w:r>
      <w:r w:rsidRPr="00F4483F">
        <w:rPr>
          <w:rFonts w:ascii="Arial" w:hAnsi="Arial" w:cs="Arial"/>
          <w:bCs/>
          <w:color w:val="FF0000"/>
          <w:sz w:val="22"/>
          <w:szCs w:val="22"/>
        </w:rPr>
        <w:t>XXXXXXXXXXXXX</w:t>
      </w:r>
    </w:p>
    <w:p w14:paraId="1BBCD3FF" w14:textId="361DAD49" w:rsidR="00360B64" w:rsidRPr="00F4483F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 xml:space="preserve">RG </w:t>
      </w:r>
      <w:r w:rsidRPr="00F4483F">
        <w:rPr>
          <w:rFonts w:ascii="Arial" w:hAnsi="Arial" w:cs="Arial"/>
          <w:bCs/>
          <w:color w:val="FF0000"/>
          <w:sz w:val="22"/>
          <w:szCs w:val="22"/>
        </w:rPr>
        <w:t>XX.XXX.XXX-X</w:t>
      </w:r>
    </w:p>
    <w:p w14:paraId="4B540389" w14:textId="77777777" w:rsidR="00360B64" w:rsidRPr="00F4483F" w:rsidRDefault="00360B64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BA388" w14:textId="0E288147" w:rsidR="00CB311D" w:rsidRPr="00F4483F" w:rsidRDefault="005A38CA" w:rsidP="00FB7821">
      <w:pPr>
        <w:spacing w:after="120" w:line="360" w:lineRule="auto"/>
        <w:ind w:firstLine="709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 xml:space="preserve">Tem </w:t>
      </w:r>
      <w:proofErr w:type="spellStart"/>
      <w:r w:rsidRPr="00F4483F">
        <w:rPr>
          <w:rFonts w:ascii="Arial" w:hAnsi="Arial" w:cs="Arial"/>
          <w:bCs/>
          <w:sz w:val="22"/>
          <w:szCs w:val="22"/>
        </w:rPr>
        <w:t>est</w:t>
      </w:r>
      <w:r w:rsidR="000E5443">
        <w:rPr>
          <w:rFonts w:ascii="Arial" w:hAnsi="Arial" w:cs="Arial"/>
          <w:bCs/>
          <w:sz w:val="22"/>
          <w:szCs w:val="22"/>
        </w:rPr>
        <w:t>e</w:t>
      </w:r>
      <w:proofErr w:type="spellEnd"/>
      <w:r w:rsidRPr="00F4483F">
        <w:rPr>
          <w:rFonts w:ascii="Arial" w:hAnsi="Arial" w:cs="Arial"/>
          <w:bCs/>
          <w:sz w:val="22"/>
          <w:szCs w:val="22"/>
        </w:rPr>
        <w:t xml:space="preserve"> a finalidade de </w:t>
      </w:r>
      <w:r w:rsidR="00360B64" w:rsidRPr="00F4483F">
        <w:rPr>
          <w:rFonts w:ascii="Arial" w:hAnsi="Arial" w:cs="Arial"/>
          <w:bCs/>
          <w:sz w:val="22"/>
          <w:szCs w:val="22"/>
        </w:rPr>
        <w:t xml:space="preserve">formalizar a </w:t>
      </w:r>
      <w:r w:rsidR="002D39D7" w:rsidRPr="00F4483F">
        <w:rPr>
          <w:rFonts w:ascii="Arial" w:hAnsi="Arial" w:cs="Arial"/>
          <w:bCs/>
          <w:sz w:val="22"/>
          <w:szCs w:val="22"/>
        </w:rPr>
        <w:t xml:space="preserve">aplicação da sanção de </w:t>
      </w:r>
      <w:r w:rsidR="00F4483F">
        <w:rPr>
          <w:rFonts w:ascii="Arial" w:hAnsi="Arial" w:cs="Arial"/>
          <w:bCs/>
          <w:sz w:val="22"/>
          <w:szCs w:val="22"/>
        </w:rPr>
        <w:t>s</w:t>
      </w:r>
      <w:r w:rsidR="002D39D7" w:rsidRPr="00F4483F">
        <w:rPr>
          <w:rFonts w:ascii="Arial" w:hAnsi="Arial" w:cs="Arial"/>
          <w:bCs/>
          <w:sz w:val="22"/>
          <w:szCs w:val="22"/>
        </w:rPr>
        <w:t xml:space="preserve">uspensão, </w:t>
      </w:r>
      <w:r w:rsidR="000E5443" w:rsidRPr="00F4483F">
        <w:rPr>
          <w:rFonts w:ascii="Arial" w:hAnsi="Arial" w:cs="Arial"/>
          <w:bCs/>
          <w:sz w:val="22"/>
          <w:szCs w:val="22"/>
        </w:rPr>
        <w:t xml:space="preserve">nos termos do artigo 7º da Instrução Normativa – CESU nº </w:t>
      </w:r>
      <w:r w:rsidR="00B4442F" w:rsidRPr="00B4442F">
        <w:rPr>
          <w:rFonts w:ascii="Arial" w:hAnsi="Arial" w:cs="Arial"/>
          <w:bCs/>
          <w:sz w:val="22"/>
          <w:szCs w:val="22"/>
        </w:rPr>
        <w:t>08</w:t>
      </w:r>
      <w:r w:rsidR="000E5443" w:rsidRPr="00B4442F">
        <w:rPr>
          <w:rFonts w:ascii="Arial" w:hAnsi="Arial" w:cs="Arial"/>
          <w:bCs/>
          <w:sz w:val="22"/>
          <w:szCs w:val="22"/>
        </w:rPr>
        <w:t xml:space="preserve">/2018, </w:t>
      </w:r>
      <w:r w:rsidR="002D39D7" w:rsidRPr="00B4442F">
        <w:rPr>
          <w:rFonts w:ascii="Arial" w:hAnsi="Arial" w:cs="Arial"/>
          <w:bCs/>
          <w:sz w:val="22"/>
          <w:szCs w:val="22"/>
        </w:rPr>
        <w:t>ficando</w:t>
      </w:r>
      <w:r w:rsidR="002D39D7" w:rsidRPr="00F4483F">
        <w:rPr>
          <w:rFonts w:ascii="Arial" w:hAnsi="Arial" w:cs="Arial"/>
          <w:bCs/>
          <w:sz w:val="22"/>
          <w:szCs w:val="22"/>
        </w:rPr>
        <w:t xml:space="preserve"> impedido de entrar nas dependências da Fatec </w:t>
      </w:r>
      <w:r w:rsidR="00F35C37" w:rsidRPr="00F4483F">
        <w:rPr>
          <w:rFonts w:ascii="Arial" w:hAnsi="Arial" w:cs="Arial"/>
          <w:bCs/>
          <w:color w:val="FF0000"/>
          <w:sz w:val="22"/>
          <w:szCs w:val="22"/>
        </w:rPr>
        <w:t>Nome da Fatec</w:t>
      </w:r>
      <w:r w:rsidR="000E5443">
        <w:rPr>
          <w:rFonts w:ascii="Arial" w:hAnsi="Arial" w:cs="Arial"/>
          <w:bCs/>
          <w:color w:val="FF0000"/>
          <w:sz w:val="22"/>
          <w:szCs w:val="22"/>
        </w:rPr>
        <w:t xml:space="preserve"> no</w:t>
      </w:r>
      <w:r w:rsidR="000E5443" w:rsidRPr="00F4483F">
        <w:rPr>
          <w:rFonts w:ascii="Arial" w:hAnsi="Arial" w:cs="Arial"/>
          <w:bCs/>
          <w:sz w:val="22"/>
          <w:szCs w:val="22"/>
        </w:rPr>
        <w:t xml:space="preserve"> período de </w:t>
      </w:r>
      <w:r w:rsidR="000E5443" w:rsidRPr="00F4483F">
        <w:rPr>
          <w:rFonts w:ascii="Arial" w:hAnsi="Arial" w:cs="Arial"/>
          <w:bCs/>
          <w:color w:val="FF0000"/>
          <w:sz w:val="22"/>
          <w:szCs w:val="22"/>
        </w:rPr>
        <w:t>XX/XX/20XX</w:t>
      </w:r>
      <w:r w:rsidR="000E5443" w:rsidRPr="00F4483F">
        <w:rPr>
          <w:rFonts w:ascii="Arial" w:hAnsi="Arial" w:cs="Arial"/>
          <w:bCs/>
          <w:sz w:val="22"/>
          <w:szCs w:val="22"/>
        </w:rPr>
        <w:t xml:space="preserve"> a </w:t>
      </w:r>
      <w:r w:rsidR="000E5443" w:rsidRPr="00F4483F">
        <w:rPr>
          <w:rFonts w:ascii="Arial" w:hAnsi="Arial" w:cs="Arial"/>
          <w:bCs/>
          <w:color w:val="FF0000"/>
          <w:sz w:val="22"/>
          <w:szCs w:val="22"/>
        </w:rPr>
        <w:t>XX/XX/20XX</w:t>
      </w:r>
      <w:r w:rsidR="000E5443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4174A8E0" w14:textId="0553560D" w:rsidR="00F4483F" w:rsidRDefault="00CB311D" w:rsidP="00F4483F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bookmarkStart w:id="0" w:name="_Hlk522011404"/>
      <w:r w:rsidRPr="00F4483F">
        <w:rPr>
          <w:rFonts w:ascii="Arial" w:hAnsi="Arial" w:cs="Arial"/>
          <w:bCs/>
          <w:sz w:val="22"/>
          <w:szCs w:val="22"/>
        </w:rPr>
        <w:t xml:space="preserve">O </w:t>
      </w:r>
      <w:r w:rsidR="00AC4DB8" w:rsidRPr="00F4483F">
        <w:rPr>
          <w:rFonts w:ascii="Arial" w:hAnsi="Arial" w:cs="Arial"/>
          <w:bCs/>
          <w:sz w:val="22"/>
          <w:szCs w:val="22"/>
        </w:rPr>
        <w:t>relatório final apresentado pela Comissão de Apuração</w:t>
      </w:r>
      <w:r w:rsidRPr="00F4483F">
        <w:rPr>
          <w:rFonts w:ascii="Arial" w:hAnsi="Arial" w:cs="Arial"/>
          <w:bCs/>
          <w:sz w:val="22"/>
          <w:szCs w:val="22"/>
        </w:rPr>
        <w:t>,</w:t>
      </w:r>
      <w:r w:rsidR="00AC4DB8" w:rsidRPr="00F4483F">
        <w:rPr>
          <w:rFonts w:ascii="Arial" w:hAnsi="Arial" w:cs="Arial"/>
          <w:bCs/>
          <w:sz w:val="22"/>
          <w:szCs w:val="22"/>
        </w:rPr>
        <w:t xml:space="preserve"> indicada pela Portaria </w:t>
      </w:r>
      <w:r w:rsidR="00F35C37" w:rsidRPr="00F4483F">
        <w:rPr>
          <w:rFonts w:ascii="Arial" w:hAnsi="Arial" w:cs="Arial"/>
          <w:bCs/>
          <w:sz w:val="22"/>
          <w:szCs w:val="22"/>
        </w:rPr>
        <w:t>do Diretor n</w:t>
      </w:r>
      <w:r w:rsidR="002D39D7" w:rsidRPr="00F4483F">
        <w:rPr>
          <w:rFonts w:ascii="Arial" w:hAnsi="Arial" w:cs="Arial"/>
          <w:bCs/>
          <w:sz w:val="22"/>
          <w:szCs w:val="22"/>
        </w:rPr>
        <w:t>º</w:t>
      </w:r>
      <w:r w:rsidR="00F35C37" w:rsidRPr="00F4483F">
        <w:rPr>
          <w:rFonts w:ascii="Arial" w:hAnsi="Arial" w:cs="Arial"/>
          <w:bCs/>
          <w:sz w:val="22"/>
          <w:szCs w:val="22"/>
        </w:rPr>
        <w:t xml:space="preserve"> </w:t>
      </w:r>
      <w:r w:rsidR="00F35C37" w:rsidRPr="00F4483F">
        <w:rPr>
          <w:rFonts w:ascii="Arial" w:hAnsi="Arial" w:cs="Arial"/>
          <w:bCs/>
          <w:color w:val="FF0000"/>
          <w:sz w:val="22"/>
          <w:szCs w:val="22"/>
        </w:rPr>
        <w:t>XX</w:t>
      </w:r>
      <w:r w:rsidR="002D39D7" w:rsidRPr="00F4483F">
        <w:rPr>
          <w:rFonts w:ascii="Arial" w:hAnsi="Arial" w:cs="Arial"/>
          <w:bCs/>
          <w:sz w:val="22"/>
          <w:szCs w:val="22"/>
        </w:rPr>
        <w:t xml:space="preserve">, </w:t>
      </w:r>
      <w:r w:rsidR="00F35C37" w:rsidRPr="00F4483F">
        <w:rPr>
          <w:rFonts w:ascii="Arial" w:hAnsi="Arial" w:cs="Arial"/>
          <w:bCs/>
          <w:sz w:val="22"/>
          <w:szCs w:val="22"/>
        </w:rPr>
        <w:t xml:space="preserve">de </w:t>
      </w:r>
      <w:r w:rsidR="00F35C37" w:rsidRPr="00F4483F">
        <w:rPr>
          <w:rFonts w:ascii="Arial" w:hAnsi="Arial" w:cs="Arial"/>
          <w:bCs/>
          <w:color w:val="FF0000"/>
          <w:sz w:val="22"/>
          <w:szCs w:val="22"/>
        </w:rPr>
        <w:t>XX</w:t>
      </w:r>
      <w:r w:rsidR="00F35C37" w:rsidRPr="00F4483F">
        <w:rPr>
          <w:rFonts w:ascii="Arial" w:hAnsi="Arial" w:cs="Arial"/>
          <w:bCs/>
          <w:sz w:val="22"/>
          <w:szCs w:val="22"/>
        </w:rPr>
        <w:t xml:space="preserve"> de </w:t>
      </w:r>
      <w:r w:rsidR="00F35C37" w:rsidRPr="00F4483F">
        <w:rPr>
          <w:rFonts w:ascii="Arial" w:hAnsi="Arial" w:cs="Arial"/>
          <w:bCs/>
          <w:color w:val="FF0000"/>
          <w:sz w:val="22"/>
          <w:szCs w:val="22"/>
        </w:rPr>
        <w:t xml:space="preserve">mês </w:t>
      </w:r>
      <w:bookmarkStart w:id="1" w:name="_GoBack"/>
      <w:bookmarkEnd w:id="1"/>
      <w:r w:rsidR="00F35C37" w:rsidRPr="00F4483F">
        <w:rPr>
          <w:rFonts w:ascii="Arial" w:hAnsi="Arial" w:cs="Arial"/>
          <w:bCs/>
          <w:sz w:val="22"/>
          <w:szCs w:val="22"/>
        </w:rPr>
        <w:t>de 20</w:t>
      </w:r>
      <w:r w:rsidR="00F35C37" w:rsidRPr="00D86681">
        <w:rPr>
          <w:rFonts w:ascii="Arial" w:hAnsi="Arial" w:cs="Arial"/>
          <w:bCs/>
          <w:color w:val="FF0000"/>
          <w:sz w:val="22"/>
          <w:szCs w:val="22"/>
        </w:rPr>
        <w:t>XX</w:t>
      </w:r>
      <w:r w:rsidR="00F35C37" w:rsidRPr="00F4483F">
        <w:rPr>
          <w:rFonts w:ascii="Arial" w:hAnsi="Arial" w:cs="Arial"/>
          <w:bCs/>
          <w:sz w:val="22"/>
          <w:szCs w:val="22"/>
        </w:rPr>
        <w:t>,</w:t>
      </w:r>
      <w:r w:rsidR="000F001A" w:rsidRPr="00F4483F">
        <w:rPr>
          <w:rFonts w:ascii="Arial" w:hAnsi="Arial" w:cs="Arial"/>
          <w:bCs/>
          <w:sz w:val="22"/>
          <w:szCs w:val="22"/>
        </w:rPr>
        <w:t xml:space="preserve"> </w:t>
      </w:r>
      <w:r w:rsidRPr="00F4483F">
        <w:rPr>
          <w:rFonts w:ascii="Arial" w:hAnsi="Arial" w:cs="Arial"/>
          <w:bCs/>
          <w:sz w:val="22"/>
          <w:szCs w:val="22"/>
        </w:rPr>
        <w:t xml:space="preserve">demonstra conduta irregular e descumprimento das normas </w:t>
      </w:r>
      <w:r w:rsidR="00F35C37" w:rsidRPr="00F4483F">
        <w:rPr>
          <w:rFonts w:ascii="Arial" w:hAnsi="Arial" w:cs="Arial"/>
          <w:bCs/>
          <w:sz w:val="22"/>
          <w:szCs w:val="22"/>
        </w:rPr>
        <w:t>d</w:t>
      </w:r>
      <w:r w:rsidR="005A38CA" w:rsidRPr="00F4483F">
        <w:rPr>
          <w:rFonts w:ascii="Arial" w:hAnsi="Arial" w:cs="Arial"/>
          <w:bCs/>
          <w:sz w:val="22"/>
          <w:szCs w:val="22"/>
        </w:rPr>
        <w:t xml:space="preserve">o Regime Disciplinar Discente, aprovado pela Deliberação CEETEPS nº 39, de 14 de dezembro de 2017, conforme </w:t>
      </w:r>
      <w:r w:rsidR="00D86681">
        <w:rPr>
          <w:rFonts w:ascii="Arial" w:hAnsi="Arial" w:cs="Arial"/>
          <w:bCs/>
          <w:sz w:val="22"/>
          <w:szCs w:val="22"/>
        </w:rPr>
        <w:t>a</w:t>
      </w:r>
      <w:r w:rsidR="005A38CA" w:rsidRPr="00F4483F">
        <w:rPr>
          <w:rFonts w:ascii="Arial" w:hAnsi="Arial" w:cs="Arial"/>
          <w:bCs/>
          <w:sz w:val="22"/>
          <w:szCs w:val="22"/>
        </w:rPr>
        <w:t xml:space="preserve">rtigo </w:t>
      </w:r>
      <w:r w:rsidR="005A38CA" w:rsidRPr="00F4483F">
        <w:rPr>
          <w:rFonts w:ascii="Arial" w:hAnsi="Arial" w:cs="Arial"/>
          <w:bCs/>
          <w:color w:val="FF0000"/>
          <w:sz w:val="22"/>
          <w:szCs w:val="22"/>
        </w:rPr>
        <w:t>descrever o artigo</w:t>
      </w:r>
      <w:r w:rsidR="000F001A" w:rsidRPr="00F4483F">
        <w:rPr>
          <w:rFonts w:ascii="Arial" w:hAnsi="Arial" w:cs="Arial"/>
          <w:bCs/>
          <w:color w:val="FF0000"/>
          <w:sz w:val="22"/>
          <w:szCs w:val="22"/>
        </w:rPr>
        <w:t xml:space="preserve"> da conduta </w:t>
      </w:r>
      <w:r w:rsidR="00906301" w:rsidRPr="00F4483F">
        <w:rPr>
          <w:rFonts w:ascii="Arial" w:hAnsi="Arial" w:cs="Arial"/>
          <w:bCs/>
          <w:color w:val="FF0000"/>
          <w:sz w:val="22"/>
          <w:szCs w:val="22"/>
        </w:rPr>
        <w:t>irregular</w:t>
      </w:r>
      <w:r w:rsidR="00532598" w:rsidRPr="00F4483F">
        <w:rPr>
          <w:rFonts w:ascii="Arial" w:hAnsi="Arial" w:cs="Arial"/>
          <w:bCs/>
          <w:sz w:val="22"/>
          <w:szCs w:val="22"/>
        </w:rPr>
        <w:t>.</w:t>
      </w:r>
      <w:bookmarkEnd w:id="0"/>
      <w:r w:rsidR="00F4483F">
        <w:rPr>
          <w:rFonts w:ascii="Arial" w:hAnsi="Arial" w:cs="Arial"/>
          <w:bCs/>
          <w:sz w:val="22"/>
          <w:szCs w:val="22"/>
        </w:rPr>
        <w:t xml:space="preserve"> </w:t>
      </w:r>
    </w:p>
    <w:p w14:paraId="6670822E" w14:textId="77777777" w:rsidR="000E5443" w:rsidRDefault="000E5443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0C554C8D" w14:textId="19E00475" w:rsidR="005A38CA" w:rsidRDefault="00324F4F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Local,</w:t>
      </w:r>
      <w:r w:rsidR="005A38CA" w:rsidRPr="00F4483F">
        <w:rPr>
          <w:rFonts w:ascii="Arial" w:hAnsi="Arial" w:cs="Arial"/>
          <w:bCs/>
          <w:sz w:val="22"/>
          <w:szCs w:val="22"/>
        </w:rPr>
        <w:t xml:space="preserve"> ............ de................................de 20.......</w:t>
      </w:r>
    </w:p>
    <w:p w14:paraId="4217B7EC" w14:textId="22F7B426" w:rsidR="00322DA7" w:rsidRDefault="00322DA7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3C6E05D" w14:textId="77777777" w:rsidR="00322DA7" w:rsidRPr="00F4483F" w:rsidRDefault="00322DA7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39A4B22" w14:textId="77777777" w:rsidR="00084049" w:rsidRPr="00F4483F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141024A" w14:textId="77777777" w:rsidR="00084049" w:rsidRPr="00F4483F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5601876E" w14:textId="77777777" w:rsidR="00084049" w:rsidRPr="00F4483F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Diretor da Fatec</w:t>
      </w:r>
    </w:p>
    <w:p w14:paraId="13B569CB" w14:textId="77777777" w:rsidR="00084049" w:rsidRPr="00F4483F" w:rsidRDefault="00084049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14DFEF" w14:textId="4F99F8FF" w:rsidR="00FB7821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Ciente,</w:t>
      </w:r>
    </w:p>
    <w:p w14:paraId="60F224BA" w14:textId="4477E875" w:rsidR="00322DA7" w:rsidRDefault="00322DA7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71DB821" w14:textId="5A2DABD8" w:rsidR="00322DA7" w:rsidRDefault="00322DA7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4DFC558" w14:textId="77777777" w:rsidR="00FB7821" w:rsidRPr="00F4483F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17A27B91" w14:textId="77777777" w:rsidR="00FB7821" w:rsidRPr="00F4483F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 xml:space="preserve">Discente ou </w:t>
      </w:r>
      <w:r w:rsidR="000B34DC" w:rsidRPr="00F4483F">
        <w:rPr>
          <w:rFonts w:ascii="Arial" w:hAnsi="Arial" w:cs="Arial"/>
          <w:bCs/>
          <w:sz w:val="22"/>
          <w:szCs w:val="22"/>
        </w:rPr>
        <w:t xml:space="preserve">Representante </w:t>
      </w:r>
      <w:r w:rsidR="00F248F2" w:rsidRPr="00F4483F">
        <w:rPr>
          <w:rFonts w:ascii="Arial" w:hAnsi="Arial" w:cs="Arial"/>
          <w:bCs/>
          <w:sz w:val="22"/>
          <w:szCs w:val="22"/>
        </w:rPr>
        <w:t>Legal</w:t>
      </w:r>
    </w:p>
    <w:p w14:paraId="429A5517" w14:textId="77777777" w:rsidR="00FB7821" w:rsidRPr="00F4483F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5BF29D3" w14:textId="77777777" w:rsidR="00FB7821" w:rsidRPr="00F4483F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  <w:sectPr w:rsidR="00FB7821" w:rsidRPr="00F4483F" w:rsidSect="00084049">
          <w:headerReference w:type="default" r:id="rId8"/>
          <w:pgSz w:w="11907" w:h="16840" w:code="9"/>
          <w:pgMar w:top="567" w:right="1418" w:bottom="1701" w:left="1418" w:header="567" w:footer="851" w:gutter="0"/>
          <w:cols w:space="720"/>
          <w:docGrid w:linePitch="360"/>
        </w:sectPr>
      </w:pPr>
    </w:p>
    <w:p w14:paraId="01B44EA9" w14:textId="77777777" w:rsidR="00FB7821" w:rsidRPr="00F4483F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Testemunhas:</w:t>
      </w:r>
    </w:p>
    <w:p w14:paraId="7D3A560C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1. Assinatura: ______________________</w:t>
      </w:r>
    </w:p>
    <w:p w14:paraId="42041474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Nome:</w:t>
      </w:r>
    </w:p>
    <w:p w14:paraId="31918DEB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RG:</w:t>
      </w:r>
    </w:p>
    <w:p w14:paraId="37FE39CD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541938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2. Assinatura: ______________________</w:t>
      </w:r>
    </w:p>
    <w:p w14:paraId="7858423F" w14:textId="77777777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Nome:</w:t>
      </w:r>
    </w:p>
    <w:p w14:paraId="6CF260F9" w14:textId="66576F31" w:rsidR="00FB7821" w:rsidRPr="00F4483F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483F">
        <w:rPr>
          <w:rFonts w:ascii="Arial" w:hAnsi="Arial" w:cs="Arial"/>
          <w:bCs/>
          <w:sz w:val="22"/>
          <w:szCs w:val="22"/>
        </w:rPr>
        <w:t>RG</w:t>
      </w:r>
    </w:p>
    <w:sectPr w:rsidR="00FB7821" w:rsidRPr="00F4483F" w:rsidSect="00FB7821">
      <w:type w:val="continuous"/>
      <w:pgSz w:w="11907" w:h="16840" w:code="9"/>
      <w:pgMar w:top="567" w:right="1418" w:bottom="1701" w:left="1418" w:header="567" w:footer="8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5E2F" w14:textId="23C3EE0C" w:rsidR="00AA1C4F" w:rsidRDefault="00F4483F" w:rsidP="00AA1C4F">
    <w:pPr>
      <w:pStyle w:val="Cabealho"/>
      <w:jc w:val="center"/>
    </w:pPr>
    <w:r w:rsidRPr="00B151D4">
      <w:rPr>
        <w:noProof/>
      </w:rPr>
      <w:drawing>
        <wp:inline distT="0" distB="0" distL="0" distR="0" wp14:anchorId="2E9006C5" wp14:editId="6660872F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C4F">
      <w:rPr>
        <w:sz w:val="12"/>
        <w:szCs w:val="12"/>
      </w:rPr>
      <w:br/>
    </w:r>
    <w:r w:rsidR="00AA1C4F" w:rsidRPr="00084049">
      <w:t>________________________________________________________</w:t>
    </w:r>
    <w:r w:rsidR="00084049">
      <w:t>___________________</w:t>
    </w:r>
  </w:p>
  <w:p w14:paraId="07A5A7DC" w14:textId="77777777" w:rsidR="00AA1C4F" w:rsidRPr="00084049" w:rsidRDefault="00AA1C4F" w:rsidP="00AA1C4F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084049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79255E56" w14:textId="77777777" w:rsidR="00D25979" w:rsidRDefault="00D25979">
    <w:pPr>
      <w:pStyle w:val="Cabealho"/>
      <w:spacing w:line="240" w:lineRule="auto"/>
      <w:jc w:val="right"/>
      <w:rPr>
        <w:rFonts w:ascii="Arial" w:hAnsi="Arial" w:cs="Arial"/>
        <w:i/>
        <w:i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D5EA7"/>
    <w:rsid w:val="000E5443"/>
    <w:rsid w:val="000F001A"/>
    <w:rsid w:val="000F2977"/>
    <w:rsid w:val="000F3726"/>
    <w:rsid w:val="000F4FF7"/>
    <w:rsid w:val="00135332"/>
    <w:rsid w:val="00165E09"/>
    <w:rsid w:val="00195507"/>
    <w:rsid w:val="001A1FCD"/>
    <w:rsid w:val="001E3285"/>
    <w:rsid w:val="001E4D8E"/>
    <w:rsid w:val="00202926"/>
    <w:rsid w:val="00256B5E"/>
    <w:rsid w:val="00286072"/>
    <w:rsid w:val="0029135F"/>
    <w:rsid w:val="002B22DF"/>
    <w:rsid w:val="002D39D7"/>
    <w:rsid w:val="00301DCA"/>
    <w:rsid w:val="00322DA7"/>
    <w:rsid w:val="00324F4F"/>
    <w:rsid w:val="003412CA"/>
    <w:rsid w:val="00360B64"/>
    <w:rsid w:val="00366CFF"/>
    <w:rsid w:val="00384C90"/>
    <w:rsid w:val="00384F1C"/>
    <w:rsid w:val="003A0DD4"/>
    <w:rsid w:val="003B4902"/>
    <w:rsid w:val="003D1BB0"/>
    <w:rsid w:val="004275B8"/>
    <w:rsid w:val="00464A37"/>
    <w:rsid w:val="00471771"/>
    <w:rsid w:val="004D4B79"/>
    <w:rsid w:val="004E3883"/>
    <w:rsid w:val="004E5803"/>
    <w:rsid w:val="00532598"/>
    <w:rsid w:val="005823A1"/>
    <w:rsid w:val="005A1F0F"/>
    <w:rsid w:val="005A38CA"/>
    <w:rsid w:val="005E1379"/>
    <w:rsid w:val="00613A17"/>
    <w:rsid w:val="00684E0F"/>
    <w:rsid w:val="00690B81"/>
    <w:rsid w:val="006C061E"/>
    <w:rsid w:val="006D461F"/>
    <w:rsid w:val="006E52DF"/>
    <w:rsid w:val="006F6ADB"/>
    <w:rsid w:val="00732D82"/>
    <w:rsid w:val="00783A04"/>
    <w:rsid w:val="007B5FC2"/>
    <w:rsid w:val="007F7A05"/>
    <w:rsid w:val="0080189F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52B5C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C4DB8"/>
    <w:rsid w:val="00AE4BAD"/>
    <w:rsid w:val="00AE4FCC"/>
    <w:rsid w:val="00B07CF1"/>
    <w:rsid w:val="00B3460A"/>
    <w:rsid w:val="00B4442F"/>
    <w:rsid w:val="00B80F64"/>
    <w:rsid w:val="00B82485"/>
    <w:rsid w:val="00BE555B"/>
    <w:rsid w:val="00C35A9E"/>
    <w:rsid w:val="00C37FCF"/>
    <w:rsid w:val="00C54ECB"/>
    <w:rsid w:val="00C91422"/>
    <w:rsid w:val="00CB311D"/>
    <w:rsid w:val="00CB3A65"/>
    <w:rsid w:val="00D0281D"/>
    <w:rsid w:val="00D25979"/>
    <w:rsid w:val="00D603FA"/>
    <w:rsid w:val="00D86681"/>
    <w:rsid w:val="00DB78CC"/>
    <w:rsid w:val="00DC3DAF"/>
    <w:rsid w:val="00DF03FD"/>
    <w:rsid w:val="00E14CB4"/>
    <w:rsid w:val="00E351E1"/>
    <w:rsid w:val="00E537BE"/>
    <w:rsid w:val="00F0210E"/>
    <w:rsid w:val="00F17D7F"/>
    <w:rsid w:val="00F248F2"/>
    <w:rsid w:val="00F35C37"/>
    <w:rsid w:val="00F4483F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4EEA7-C26C-4C6B-A11C-C94FFEBA5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B399A-F7F8-4892-B3A4-D5BE70771DDE}"/>
</file>

<file path=customXml/itemProps3.xml><?xml version="1.0" encoding="utf-8"?>
<ds:datastoreItem xmlns:ds="http://schemas.openxmlformats.org/officeDocument/2006/customXml" ds:itemID="{6BA86ED7-B91B-47FD-9060-BF2592E8C965}"/>
</file>

<file path=customXml/itemProps4.xml><?xml version="1.0" encoding="utf-8"?>
<ds:datastoreItem xmlns:ds="http://schemas.openxmlformats.org/officeDocument/2006/customXml" ds:itemID="{111A96B8-2AC9-4168-BD2C-46A6B8B53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</cp:lastModifiedBy>
  <cp:revision>11</cp:revision>
  <cp:lastPrinted>2011-06-14T17:12:00Z</cp:lastPrinted>
  <dcterms:created xsi:type="dcterms:W3CDTF">2018-08-16T19:38:00Z</dcterms:created>
  <dcterms:modified xsi:type="dcterms:W3CDTF">2018-08-20T11:18:00Z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