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186E" w14:textId="77777777" w:rsidR="00A41C4A" w:rsidRDefault="00A41C4A" w:rsidP="00A41C4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 xml:space="preserve">DESENVOLVIMENTO ECONÔMICO, CIÊNCIA, TECNOLOGIA E INOVAÇÃO </w:t>
      </w:r>
    </w:p>
    <w:p w14:paraId="39931FEF" w14:textId="77777777" w:rsidR="00A41C4A" w:rsidRDefault="00A41C4A" w:rsidP="00A41C4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14:paraId="5C3CE3EC" w14:textId="77777777" w:rsidR="00A41C4A" w:rsidRDefault="00A41C4A" w:rsidP="00A41C4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CENTRO ESTADUAL DE EDUCAÇÃO TECNOLÓGICA PAULA SOUZA</w:t>
      </w:r>
    </w:p>
    <w:p w14:paraId="2700B53E" w14:textId="77777777" w:rsidR="00A41C4A" w:rsidRDefault="00A41C4A" w:rsidP="00A41C4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14:paraId="6135E390" w14:textId="77777777" w:rsidR="00A41C4A" w:rsidRDefault="00A41C4A" w:rsidP="00A41C4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GABINETE DO DIRETOR-SUPERINTENDENTE</w:t>
      </w:r>
    </w:p>
    <w:p w14:paraId="6B67F58F" w14:textId="77777777" w:rsidR="00A41C4A" w:rsidRDefault="00A41C4A" w:rsidP="00A41C4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0E445E85" w14:textId="77777777" w:rsidR="00133F60" w:rsidRPr="00A41C4A" w:rsidRDefault="00A41C4A" w:rsidP="00A41C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Portaria CEETEPS-GDS</w:t>
      </w:r>
      <w:r w:rsidRPr="001C34A6"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>
        <w:rPr>
          <w:rFonts w:ascii="Arial" w:hAnsi="Arial" w:cs="Arial"/>
          <w:b/>
          <w:color w:val="2F5496"/>
          <w:sz w:val="24"/>
          <w:szCs w:val="24"/>
        </w:rPr>
        <w:t>n</w:t>
      </w:r>
      <w:r w:rsidRPr="001C34A6">
        <w:rPr>
          <w:rFonts w:ascii="Arial" w:hAnsi="Arial" w:cs="Arial"/>
          <w:b/>
          <w:color w:val="2F5496"/>
          <w:sz w:val="24"/>
          <w:szCs w:val="24"/>
        </w:rPr>
        <w:t>º</w:t>
      </w:r>
      <w:r w:rsidR="00133F60" w:rsidRPr="00A41C4A">
        <w:rPr>
          <w:rFonts w:ascii="Arial" w:hAnsi="Arial" w:cs="Arial"/>
          <w:b/>
          <w:color w:val="2F5496"/>
          <w:sz w:val="24"/>
          <w:szCs w:val="24"/>
        </w:rPr>
        <w:t xml:space="preserve"> 1433, </w:t>
      </w:r>
      <w:r>
        <w:rPr>
          <w:rFonts w:ascii="Arial" w:hAnsi="Arial" w:cs="Arial"/>
          <w:b/>
          <w:color w:val="2F5496"/>
          <w:sz w:val="24"/>
          <w:szCs w:val="24"/>
        </w:rPr>
        <w:t>de</w:t>
      </w:r>
      <w:r w:rsidR="00133F60" w:rsidRPr="00A41C4A">
        <w:rPr>
          <w:rFonts w:ascii="Arial" w:hAnsi="Arial" w:cs="Arial"/>
          <w:b/>
          <w:color w:val="2F5496"/>
          <w:sz w:val="24"/>
          <w:szCs w:val="24"/>
        </w:rPr>
        <w:t xml:space="preserve"> 23-9-2016</w:t>
      </w:r>
    </w:p>
    <w:p w14:paraId="6FEAD99F" w14:textId="77777777" w:rsidR="00133F60" w:rsidRDefault="00133F60" w:rsidP="00133F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1FABA9A4" w14:textId="77777777" w:rsidR="00A41C4A" w:rsidRDefault="00A41C4A" w:rsidP="00A41C4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052D0A4C" w14:textId="7E12D727" w:rsidR="00023680" w:rsidRDefault="00023680" w:rsidP="00023680">
      <w:pPr>
        <w:spacing w:line="240" w:lineRule="auto"/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023680">
        <w:rPr>
          <w:rFonts w:ascii="Arial" w:hAnsi="Arial" w:cs="Arial"/>
          <w:bCs/>
          <w:color w:val="FF0000"/>
          <w:sz w:val="24"/>
          <w:szCs w:val="24"/>
        </w:rPr>
        <w:t>(</w:t>
      </w:r>
      <w:r>
        <w:rPr>
          <w:rFonts w:ascii="Arial" w:hAnsi="Arial" w:cs="Arial"/>
          <w:bCs/>
          <w:color w:val="FF0000"/>
          <w:sz w:val="24"/>
          <w:szCs w:val="24"/>
        </w:rPr>
        <w:t>Cessada</w:t>
      </w:r>
      <w:r w:rsidRPr="00023680">
        <w:rPr>
          <w:rFonts w:ascii="Arial" w:hAnsi="Arial" w:cs="Arial"/>
          <w:bCs/>
          <w:color w:val="FF0000"/>
          <w:sz w:val="24"/>
          <w:szCs w:val="24"/>
        </w:rPr>
        <w:t xml:space="preserve"> pela Portaria CEETEPS-GDS 2.</w:t>
      </w:r>
      <w:r>
        <w:rPr>
          <w:rFonts w:ascii="Arial" w:hAnsi="Arial" w:cs="Arial"/>
          <w:bCs/>
          <w:color w:val="FF0000"/>
          <w:sz w:val="24"/>
          <w:szCs w:val="24"/>
        </w:rPr>
        <w:t>284</w:t>
      </w:r>
      <w:r w:rsidRPr="00023680">
        <w:rPr>
          <w:rFonts w:ascii="Arial" w:hAnsi="Arial" w:cs="Arial"/>
          <w:bCs/>
          <w:color w:val="FF0000"/>
          <w:sz w:val="24"/>
          <w:szCs w:val="24"/>
        </w:rPr>
        <w:t xml:space="preserve">, de </w:t>
      </w:r>
      <w:r>
        <w:rPr>
          <w:rFonts w:ascii="Arial" w:hAnsi="Arial" w:cs="Arial"/>
          <w:bCs/>
          <w:color w:val="FF0000"/>
          <w:sz w:val="24"/>
          <w:szCs w:val="24"/>
        </w:rPr>
        <w:t>05</w:t>
      </w:r>
      <w:r w:rsidRPr="00023680">
        <w:rPr>
          <w:rFonts w:ascii="Arial" w:hAnsi="Arial" w:cs="Arial"/>
          <w:bCs/>
          <w:color w:val="FF0000"/>
          <w:sz w:val="24"/>
          <w:szCs w:val="24"/>
        </w:rPr>
        <w:t>/</w:t>
      </w:r>
      <w:r>
        <w:rPr>
          <w:rFonts w:ascii="Arial" w:hAnsi="Arial" w:cs="Arial"/>
          <w:bCs/>
          <w:color w:val="FF0000"/>
          <w:sz w:val="24"/>
          <w:szCs w:val="24"/>
        </w:rPr>
        <w:t>10</w:t>
      </w:r>
      <w:r w:rsidRPr="00023680">
        <w:rPr>
          <w:rFonts w:ascii="Arial" w:hAnsi="Arial" w:cs="Arial"/>
          <w:bCs/>
          <w:color w:val="FF0000"/>
          <w:sz w:val="24"/>
          <w:szCs w:val="24"/>
        </w:rPr>
        <w:t>/202</w:t>
      </w:r>
      <w:r>
        <w:rPr>
          <w:rFonts w:ascii="Arial" w:hAnsi="Arial" w:cs="Arial"/>
          <w:bCs/>
          <w:color w:val="FF0000"/>
          <w:sz w:val="24"/>
          <w:szCs w:val="24"/>
        </w:rPr>
        <w:t>1</w:t>
      </w:r>
      <w:r w:rsidRPr="00023680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0CE198EA" w14:textId="77777777" w:rsidR="00023680" w:rsidRDefault="00023680" w:rsidP="00023680">
      <w:pPr>
        <w:spacing w:after="0" w:line="240" w:lineRule="auto"/>
        <w:jc w:val="center"/>
        <w:rPr>
          <w:rFonts w:ascii="Arial" w:hAnsi="Arial" w:cs="Arial"/>
          <w:bCs/>
          <w:color w:val="FF0000"/>
          <w:sz w:val="24"/>
          <w:szCs w:val="24"/>
        </w:rPr>
      </w:pPr>
    </w:p>
    <w:p w14:paraId="24713827" w14:textId="77777777" w:rsidR="00023680" w:rsidRPr="00023680" w:rsidRDefault="00023680" w:rsidP="00023680">
      <w:pPr>
        <w:spacing w:after="0" w:line="240" w:lineRule="auto"/>
        <w:jc w:val="center"/>
        <w:rPr>
          <w:rFonts w:ascii="Arial" w:hAnsi="Arial" w:cs="Arial"/>
          <w:bCs/>
          <w:color w:val="FF0000"/>
          <w:sz w:val="24"/>
          <w:szCs w:val="24"/>
        </w:rPr>
      </w:pPr>
    </w:p>
    <w:p w14:paraId="1797BC3E" w14:textId="77777777" w:rsidR="00133F60" w:rsidRPr="00A41C4A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>O Vice-Diretor Superintendente, em exercício como Diretor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Superintendente do Centro Estadual de Educação Tecnológica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Paula Souza, tendo em vista o disposto na Portaria Ceeteps-656,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de 7, publicada no D.O. de 12-4-2014, expede a presente</w:t>
      </w:r>
      <w:r w:rsidR="00A41C4A">
        <w:rPr>
          <w:rFonts w:ascii="Arial" w:hAnsi="Arial" w:cs="Arial"/>
          <w:sz w:val="24"/>
          <w:szCs w:val="24"/>
        </w:rPr>
        <w:t xml:space="preserve"> </w:t>
      </w:r>
      <w:r w:rsidR="00C50221" w:rsidRPr="00A41C4A">
        <w:rPr>
          <w:rFonts w:ascii="Arial" w:hAnsi="Arial" w:cs="Arial"/>
          <w:sz w:val="24"/>
          <w:szCs w:val="24"/>
        </w:rPr>
        <w:t>P</w:t>
      </w:r>
      <w:r w:rsidRPr="00A41C4A">
        <w:rPr>
          <w:rFonts w:ascii="Arial" w:hAnsi="Arial" w:cs="Arial"/>
          <w:sz w:val="24"/>
          <w:szCs w:val="24"/>
        </w:rPr>
        <w:t>ortaria</w:t>
      </w:r>
      <w:r w:rsidR="00C50221" w:rsidRPr="00A41C4A">
        <w:rPr>
          <w:rFonts w:ascii="Arial" w:hAnsi="Arial" w:cs="Arial"/>
          <w:sz w:val="24"/>
          <w:szCs w:val="24"/>
        </w:rPr>
        <w:t>:</w:t>
      </w:r>
    </w:p>
    <w:p w14:paraId="331D4AD3" w14:textId="77777777" w:rsid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5CC5241" w14:textId="77777777" w:rsid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b/>
          <w:sz w:val="24"/>
          <w:szCs w:val="24"/>
        </w:rPr>
        <w:t>Artigo 1º</w:t>
      </w:r>
      <w:r w:rsidRPr="00133F60">
        <w:rPr>
          <w:rFonts w:ascii="Arial" w:hAnsi="Arial" w:cs="Arial"/>
          <w:sz w:val="24"/>
          <w:szCs w:val="24"/>
        </w:rPr>
        <w:t xml:space="preserve"> - Ficam designados os servidores, adiante mencionados,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 xml:space="preserve">para comporem o Comitê de Diretores das </w:t>
      </w:r>
      <w:proofErr w:type="spellStart"/>
      <w:r w:rsidRPr="00133F60">
        <w:rPr>
          <w:rFonts w:ascii="Arial" w:hAnsi="Arial" w:cs="Arial"/>
          <w:sz w:val="24"/>
          <w:szCs w:val="24"/>
        </w:rPr>
        <w:t>Etecs</w:t>
      </w:r>
      <w:proofErr w:type="spellEnd"/>
      <w:r w:rsidRPr="00133F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criado nos termos do artigo 10 da Deliberação Ceeteps-3, de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30-5-2008, alterada pela Deliberação Ceeteps-4, de 5-2-2009,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na seguinte conformidade:</w:t>
      </w:r>
    </w:p>
    <w:p w14:paraId="0A7C33AD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>1</w:t>
      </w:r>
      <w:r w:rsidR="00A337FB">
        <w:rPr>
          <w:rFonts w:ascii="Arial" w:hAnsi="Arial" w:cs="Arial"/>
          <w:sz w:val="24"/>
          <w:szCs w:val="24"/>
        </w:rPr>
        <w:t xml:space="preserve"> -</w:t>
      </w:r>
      <w:r w:rsidRPr="00133F60">
        <w:rPr>
          <w:rFonts w:ascii="Arial" w:hAnsi="Arial" w:cs="Arial"/>
          <w:sz w:val="24"/>
          <w:szCs w:val="24"/>
        </w:rPr>
        <w:t xml:space="preserve"> André </w:t>
      </w:r>
      <w:proofErr w:type="spellStart"/>
      <w:r w:rsidRPr="00133F60">
        <w:rPr>
          <w:rFonts w:ascii="Arial" w:hAnsi="Arial" w:cs="Arial"/>
          <w:sz w:val="24"/>
          <w:szCs w:val="24"/>
        </w:rPr>
        <w:t>Pignatti</w:t>
      </w:r>
      <w:proofErr w:type="spellEnd"/>
      <w:r w:rsidRPr="00133F60">
        <w:rPr>
          <w:rFonts w:ascii="Arial" w:hAnsi="Arial" w:cs="Arial"/>
          <w:sz w:val="24"/>
          <w:szCs w:val="24"/>
        </w:rPr>
        <w:t xml:space="preserve"> Zago – Etec Joaquim Ferreira do Amaral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- Jaú</w:t>
      </w:r>
    </w:p>
    <w:p w14:paraId="59D71FD4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>Suplente: Glaucia Rachel Branco Castro – Etec Astor de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Mattos Carvalho – Cabrália Paulista</w:t>
      </w:r>
    </w:p>
    <w:p w14:paraId="2CECF9C2" w14:textId="77777777" w:rsidR="00133F60" w:rsidRPr="00133F60" w:rsidRDefault="00A337FB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2 -</w:t>
      </w:r>
      <w:r w:rsidR="00133F60" w:rsidRPr="00133F60">
        <w:rPr>
          <w:rFonts w:ascii="Arial" w:hAnsi="Arial" w:cs="Arial"/>
          <w:sz w:val="24"/>
          <w:szCs w:val="24"/>
        </w:rPr>
        <w:t xml:space="preserve"> Luiz Arthur Malta Pereira – Etec Tenente Aviador Gustavo</w:t>
      </w:r>
      <w:r w:rsidR="00133F60">
        <w:rPr>
          <w:rFonts w:ascii="Arial" w:hAnsi="Arial" w:cs="Arial"/>
          <w:sz w:val="24"/>
          <w:szCs w:val="24"/>
        </w:rPr>
        <w:t xml:space="preserve"> </w:t>
      </w:r>
      <w:r w:rsidR="00133F60" w:rsidRPr="00133F60">
        <w:rPr>
          <w:rFonts w:ascii="Arial" w:hAnsi="Arial" w:cs="Arial"/>
          <w:sz w:val="24"/>
          <w:szCs w:val="24"/>
        </w:rPr>
        <w:t>Klug - Pirassununga</w:t>
      </w:r>
    </w:p>
    <w:p w14:paraId="1A3656FA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>Suplente: André Luiz dos Santos – Etec Pedro Ferreira Alves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– Mogi Mirim</w:t>
      </w:r>
    </w:p>
    <w:p w14:paraId="31B383F2" w14:textId="77777777" w:rsidR="00133F60" w:rsidRPr="00133F60" w:rsidRDefault="00A337FB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3 -</w:t>
      </w:r>
      <w:r w:rsidR="00133F60" w:rsidRPr="00133F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F60" w:rsidRPr="00133F60">
        <w:rPr>
          <w:rFonts w:ascii="Arial" w:hAnsi="Arial" w:cs="Arial"/>
          <w:sz w:val="24"/>
          <w:szCs w:val="24"/>
        </w:rPr>
        <w:t>Klauber</w:t>
      </w:r>
      <w:proofErr w:type="spellEnd"/>
      <w:r w:rsidR="00133F60" w:rsidRPr="00133F60">
        <w:rPr>
          <w:rFonts w:ascii="Arial" w:hAnsi="Arial" w:cs="Arial"/>
          <w:sz w:val="24"/>
          <w:szCs w:val="24"/>
        </w:rPr>
        <w:t xml:space="preserve"> José </w:t>
      </w:r>
      <w:proofErr w:type="spellStart"/>
      <w:r w:rsidR="00133F60" w:rsidRPr="00133F60">
        <w:rPr>
          <w:rFonts w:ascii="Arial" w:hAnsi="Arial" w:cs="Arial"/>
          <w:sz w:val="24"/>
          <w:szCs w:val="24"/>
        </w:rPr>
        <w:t>Marcelli</w:t>
      </w:r>
      <w:proofErr w:type="spellEnd"/>
      <w:r w:rsidR="00133F60" w:rsidRPr="00133F60">
        <w:rPr>
          <w:rFonts w:ascii="Arial" w:hAnsi="Arial" w:cs="Arial"/>
          <w:sz w:val="24"/>
          <w:szCs w:val="24"/>
        </w:rPr>
        <w:t xml:space="preserve"> – Etec Cel. Fernando </w:t>
      </w:r>
      <w:proofErr w:type="spellStart"/>
      <w:r w:rsidR="00133F60" w:rsidRPr="00133F60">
        <w:rPr>
          <w:rFonts w:ascii="Arial" w:hAnsi="Arial" w:cs="Arial"/>
          <w:sz w:val="24"/>
          <w:szCs w:val="24"/>
        </w:rPr>
        <w:t>Febeliano</w:t>
      </w:r>
      <w:proofErr w:type="spellEnd"/>
      <w:r w:rsidR="00133F60" w:rsidRPr="00133F60">
        <w:rPr>
          <w:rFonts w:ascii="Arial" w:hAnsi="Arial" w:cs="Arial"/>
          <w:sz w:val="24"/>
          <w:szCs w:val="24"/>
        </w:rPr>
        <w:t xml:space="preserve"> da</w:t>
      </w:r>
      <w:r w:rsidR="00133F60">
        <w:rPr>
          <w:rFonts w:ascii="Arial" w:hAnsi="Arial" w:cs="Arial"/>
          <w:sz w:val="24"/>
          <w:szCs w:val="24"/>
        </w:rPr>
        <w:t xml:space="preserve"> </w:t>
      </w:r>
      <w:r w:rsidR="00133F60" w:rsidRPr="00133F60">
        <w:rPr>
          <w:rFonts w:ascii="Arial" w:hAnsi="Arial" w:cs="Arial"/>
          <w:sz w:val="24"/>
          <w:szCs w:val="24"/>
        </w:rPr>
        <w:t>Costa - Piracicaba</w:t>
      </w:r>
    </w:p>
    <w:p w14:paraId="4ED9AD8F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>Suplente: Mirtes Brochado Falcone – Etec de Campo Limpo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Paulista – Campo Limpo Paulista</w:t>
      </w:r>
    </w:p>
    <w:p w14:paraId="0FE42E34" w14:textId="77777777" w:rsidR="00133F60" w:rsidRPr="00133F60" w:rsidRDefault="00A337FB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4 -</w:t>
      </w:r>
      <w:r w:rsidR="00133F60" w:rsidRPr="00133F60">
        <w:rPr>
          <w:rFonts w:ascii="Arial" w:hAnsi="Arial" w:cs="Arial"/>
          <w:sz w:val="24"/>
          <w:szCs w:val="24"/>
        </w:rPr>
        <w:t xml:space="preserve"> Marisa Aparecida de Souza – Etec Parque Belém – São</w:t>
      </w:r>
      <w:r w:rsidR="00133F60">
        <w:rPr>
          <w:rFonts w:ascii="Arial" w:hAnsi="Arial" w:cs="Arial"/>
          <w:sz w:val="24"/>
          <w:szCs w:val="24"/>
        </w:rPr>
        <w:t xml:space="preserve"> </w:t>
      </w:r>
      <w:r w:rsidR="00133F60" w:rsidRPr="00133F60">
        <w:rPr>
          <w:rFonts w:ascii="Arial" w:hAnsi="Arial" w:cs="Arial"/>
          <w:sz w:val="24"/>
          <w:szCs w:val="24"/>
        </w:rPr>
        <w:t>Paulo</w:t>
      </w:r>
    </w:p>
    <w:p w14:paraId="3FCD3FE8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>Suplente: Elpídio de Araújo – Etec Zona Leste – São Paulo</w:t>
      </w:r>
    </w:p>
    <w:p w14:paraId="401977E8" w14:textId="77777777" w:rsidR="00133F60" w:rsidRPr="00133F60" w:rsidRDefault="00A337FB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5 -</w:t>
      </w:r>
      <w:r w:rsidR="00133F60" w:rsidRPr="00133F60">
        <w:rPr>
          <w:rFonts w:ascii="Arial" w:hAnsi="Arial" w:cs="Arial"/>
          <w:sz w:val="24"/>
          <w:szCs w:val="24"/>
        </w:rPr>
        <w:t xml:space="preserve"> Eliane Leite Alcantara </w:t>
      </w:r>
      <w:proofErr w:type="spellStart"/>
      <w:r w:rsidR="00133F60" w:rsidRPr="00133F60">
        <w:rPr>
          <w:rFonts w:ascii="Arial" w:hAnsi="Arial" w:cs="Arial"/>
          <w:sz w:val="24"/>
          <w:szCs w:val="24"/>
        </w:rPr>
        <w:t>Malteze</w:t>
      </w:r>
      <w:proofErr w:type="spellEnd"/>
      <w:r w:rsidR="00133F60" w:rsidRPr="00133F60">
        <w:rPr>
          <w:rFonts w:ascii="Arial" w:hAnsi="Arial" w:cs="Arial"/>
          <w:sz w:val="24"/>
          <w:szCs w:val="24"/>
        </w:rPr>
        <w:t xml:space="preserve"> – Etec </w:t>
      </w:r>
      <w:proofErr w:type="spellStart"/>
      <w:r w:rsidR="00133F60" w:rsidRPr="00133F60">
        <w:rPr>
          <w:rFonts w:ascii="Arial" w:hAnsi="Arial" w:cs="Arial"/>
          <w:sz w:val="24"/>
          <w:szCs w:val="24"/>
        </w:rPr>
        <w:t>Profª</w:t>
      </w:r>
      <w:proofErr w:type="spellEnd"/>
      <w:r w:rsidR="00133F60" w:rsidRPr="00133F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F60" w:rsidRPr="00133F60">
        <w:rPr>
          <w:rFonts w:ascii="Arial" w:hAnsi="Arial" w:cs="Arial"/>
          <w:sz w:val="24"/>
          <w:szCs w:val="24"/>
        </w:rPr>
        <w:t>Dr</w:t>
      </w:r>
      <w:proofErr w:type="spellEnd"/>
      <w:r w:rsidR="00133F60" w:rsidRPr="00133F60">
        <w:rPr>
          <w:rFonts w:ascii="Arial" w:hAnsi="Arial" w:cs="Arial"/>
          <w:sz w:val="24"/>
          <w:szCs w:val="24"/>
        </w:rPr>
        <w:t>ª Doroti</w:t>
      </w:r>
      <w:r w:rsidR="00133F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F60" w:rsidRPr="00133F60">
        <w:rPr>
          <w:rFonts w:ascii="Arial" w:hAnsi="Arial" w:cs="Arial"/>
          <w:sz w:val="24"/>
          <w:szCs w:val="24"/>
        </w:rPr>
        <w:t>Quiomi</w:t>
      </w:r>
      <w:proofErr w:type="spellEnd"/>
      <w:r w:rsidR="00133F60" w:rsidRPr="00133F60">
        <w:rPr>
          <w:rFonts w:ascii="Arial" w:hAnsi="Arial" w:cs="Arial"/>
          <w:sz w:val="24"/>
          <w:szCs w:val="24"/>
        </w:rPr>
        <w:t xml:space="preserve"> Kanashiro </w:t>
      </w:r>
      <w:proofErr w:type="spellStart"/>
      <w:r w:rsidR="00133F60" w:rsidRPr="00133F60">
        <w:rPr>
          <w:rFonts w:ascii="Arial" w:hAnsi="Arial" w:cs="Arial"/>
          <w:sz w:val="24"/>
          <w:szCs w:val="24"/>
        </w:rPr>
        <w:t>Toyohara</w:t>
      </w:r>
      <w:proofErr w:type="spellEnd"/>
      <w:r w:rsidR="00133F60" w:rsidRPr="00133F60">
        <w:rPr>
          <w:rFonts w:ascii="Arial" w:hAnsi="Arial" w:cs="Arial"/>
          <w:sz w:val="24"/>
          <w:szCs w:val="24"/>
        </w:rPr>
        <w:t xml:space="preserve"> – São Paulo</w:t>
      </w:r>
    </w:p>
    <w:p w14:paraId="2C19C3D8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 xml:space="preserve">Suplente: </w:t>
      </w:r>
      <w:proofErr w:type="spellStart"/>
      <w:r w:rsidRPr="00133F60">
        <w:rPr>
          <w:rFonts w:ascii="Arial" w:hAnsi="Arial" w:cs="Arial"/>
          <w:sz w:val="24"/>
          <w:szCs w:val="24"/>
        </w:rPr>
        <w:t>Maggayver</w:t>
      </w:r>
      <w:proofErr w:type="spellEnd"/>
      <w:r w:rsidRPr="00133F60">
        <w:rPr>
          <w:rFonts w:ascii="Arial" w:hAnsi="Arial" w:cs="Arial"/>
          <w:sz w:val="24"/>
          <w:szCs w:val="24"/>
        </w:rPr>
        <w:t xml:space="preserve"> Grecco – Etec de Caieiras – Caieiras</w:t>
      </w:r>
    </w:p>
    <w:p w14:paraId="737AF0A9" w14:textId="77777777" w:rsidR="00133F60" w:rsidRPr="00133F60" w:rsidRDefault="00A337FB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6 -</w:t>
      </w:r>
      <w:r w:rsidR="00133F60" w:rsidRPr="00133F60">
        <w:rPr>
          <w:rFonts w:ascii="Arial" w:hAnsi="Arial" w:cs="Arial"/>
          <w:sz w:val="24"/>
          <w:szCs w:val="24"/>
        </w:rPr>
        <w:t xml:space="preserve"> Reginaldo Ribeiro – Etec Bartolomeu Bueno da Silva –</w:t>
      </w:r>
      <w:r w:rsidR="00133F60">
        <w:rPr>
          <w:rFonts w:ascii="Arial" w:hAnsi="Arial" w:cs="Arial"/>
          <w:sz w:val="24"/>
          <w:szCs w:val="24"/>
        </w:rPr>
        <w:t xml:space="preserve"> </w:t>
      </w:r>
      <w:r w:rsidR="00133F60" w:rsidRPr="00133F60">
        <w:rPr>
          <w:rFonts w:ascii="Arial" w:hAnsi="Arial" w:cs="Arial"/>
          <w:sz w:val="24"/>
          <w:szCs w:val="24"/>
        </w:rPr>
        <w:t>Anhanguera – Santana de Parnaíba</w:t>
      </w:r>
    </w:p>
    <w:p w14:paraId="4E6F7044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 xml:space="preserve">Suplente: Kely Renata Mariano da Silva </w:t>
      </w:r>
      <w:proofErr w:type="spellStart"/>
      <w:r w:rsidRPr="00133F60">
        <w:rPr>
          <w:rFonts w:ascii="Arial" w:hAnsi="Arial" w:cs="Arial"/>
          <w:sz w:val="24"/>
          <w:szCs w:val="24"/>
        </w:rPr>
        <w:t>Senne</w:t>
      </w:r>
      <w:proofErr w:type="spellEnd"/>
      <w:r w:rsidRPr="00133F60">
        <w:rPr>
          <w:rFonts w:ascii="Arial" w:hAnsi="Arial" w:cs="Arial"/>
          <w:sz w:val="24"/>
          <w:szCs w:val="24"/>
        </w:rPr>
        <w:t xml:space="preserve"> – Etec </w:t>
      </w:r>
      <w:proofErr w:type="spellStart"/>
      <w:r w:rsidRPr="00133F60">
        <w:rPr>
          <w:rFonts w:ascii="Arial" w:hAnsi="Arial" w:cs="Arial"/>
          <w:sz w:val="24"/>
          <w:szCs w:val="24"/>
        </w:rPr>
        <w:t>Dr</w:t>
      </w:r>
      <w:proofErr w:type="spellEnd"/>
      <w:r w:rsidRPr="00133F60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Ruth Cardoso – São Vicente</w:t>
      </w:r>
    </w:p>
    <w:p w14:paraId="2432B7B2" w14:textId="77777777" w:rsidR="00133F60" w:rsidRPr="00133F60" w:rsidRDefault="00A337FB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7 -</w:t>
      </w:r>
      <w:r w:rsidR="00133F60" w:rsidRPr="00133F60">
        <w:rPr>
          <w:rFonts w:ascii="Arial" w:hAnsi="Arial" w:cs="Arial"/>
          <w:sz w:val="24"/>
          <w:szCs w:val="24"/>
        </w:rPr>
        <w:t xml:space="preserve"> Mauro Guerra Eduardo – Etec Prof. </w:t>
      </w:r>
      <w:proofErr w:type="spellStart"/>
      <w:r w:rsidR="00133F60" w:rsidRPr="00133F60">
        <w:rPr>
          <w:rFonts w:ascii="Arial" w:hAnsi="Arial" w:cs="Arial"/>
          <w:sz w:val="24"/>
          <w:szCs w:val="24"/>
        </w:rPr>
        <w:t>Massayuki</w:t>
      </w:r>
      <w:proofErr w:type="spellEnd"/>
      <w:r w:rsidR="00133F60" w:rsidRPr="00133F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F60" w:rsidRPr="00133F60">
        <w:rPr>
          <w:rFonts w:ascii="Arial" w:hAnsi="Arial" w:cs="Arial"/>
          <w:sz w:val="24"/>
          <w:szCs w:val="24"/>
        </w:rPr>
        <w:t>Kawano</w:t>
      </w:r>
      <w:proofErr w:type="spellEnd"/>
      <w:r w:rsidR="00133F60">
        <w:rPr>
          <w:rFonts w:ascii="Arial" w:hAnsi="Arial" w:cs="Arial"/>
          <w:sz w:val="24"/>
          <w:szCs w:val="24"/>
        </w:rPr>
        <w:t xml:space="preserve"> </w:t>
      </w:r>
      <w:r w:rsidR="00133F60" w:rsidRPr="00133F60">
        <w:rPr>
          <w:rFonts w:ascii="Arial" w:hAnsi="Arial" w:cs="Arial"/>
          <w:sz w:val="24"/>
          <w:szCs w:val="24"/>
        </w:rPr>
        <w:t>- Tupã</w:t>
      </w:r>
    </w:p>
    <w:p w14:paraId="48BDFD15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lastRenderedPageBreak/>
        <w:t>Suplente: José Geraldo de Souza -Etec Professora Carmelina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Barbosa - Dracena</w:t>
      </w:r>
    </w:p>
    <w:p w14:paraId="3BA2EB2A" w14:textId="77777777" w:rsidR="00133F60" w:rsidRPr="00133F60" w:rsidRDefault="00A337FB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8 -</w:t>
      </w:r>
      <w:r w:rsidR="00133F60" w:rsidRPr="00133F60">
        <w:rPr>
          <w:rFonts w:ascii="Arial" w:hAnsi="Arial" w:cs="Arial"/>
          <w:sz w:val="24"/>
          <w:szCs w:val="24"/>
        </w:rPr>
        <w:t xml:space="preserve"> Claudio Ribeiro Sandoval – Etec Prof. Camelino Correia</w:t>
      </w:r>
      <w:r w:rsidR="00133F60">
        <w:rPr>
          <w:rFonts w:ascii="Arial" w:hAnsi="Arial" w:cs="Arial"/>
          <w:sz w:val="24"/>
          <w:szCs w:val="24"/>
        </w:rPr>
        <w:t xml:space="preserve"> </w:t>
      </w:r>
      <w:r w:rsidR="00133F60" w:rsidRPr="00133F60">
        <w:rPr>
          <w:rFonts w:ascii="Arial" w:hAnsi="Arial" w:cs="Arial"/>
          <w:sz w:val="24"/>
          <w:szCs w:val="24"/>
        </w:rPr>
        <w:t>Junior - Franca</w:t>
      </w:r>
    </w:p>
    <w:p w14:paraId="7424909B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 xml:space="preserve">Suplente: Airton Pereira de Moraes – Etec </w:t>
      </w:r>
      <w:proofErr w:type="spellStart"/>
      <w:r w:rsidRPr="00133F60">
        <w:rPr>
          <w:rFonts w:ascii="Arial" w:hAnsi="Arial" w:cs="Arial"/>
          <w:sz w:val="24"/>
          <w:szCs w:val="24"/>
        </w:rPr>
        <w:t>Julio</w:t>
      </w:r>
      <w:proofErr w:type="spellEnd"/>
      <w:r w:rsidRPr="00133F60">
        <w:rPr>
          <w:rFonts w:ascii="Arial" w:hAnsi="Arial" w:cs="Arial"/>
          <w:sz w:val="24"/>
          <w:szCs w:val="24"/>
        </w:rPr>
        <w:t xml:space="preserve"> Cardoso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- Franca</w:t>
      </w:r>
    </w:p>
    <w:p w14:paraId="39CC8F28" w14:textId="77777777" w:rsidR="00133F60" w:rsidRPr="00133F60" w:rsidRDefault="00A337FB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9 -</w:t>
      </w:r>
      <w:r w:rsidR="00133F60" w:rsidRPr="00133F60">
        <w:rPr>
          <w:rFonts w:ascii="Arial" w:hAnsi="Arial" w:cs="Arial"/>
          <w:sz w:val="24"/>
          <w:szCs w:val="24"/>
        </w:rPr>
        <w:t xml:space="preserve"> Carlos Alberto Diniz – Etec Sylvio de Mattos Carvalho</w:t>
      </w:r>
      <w:r w:rsidR="00133F60">
        <w:rPr>
          <w:rFonts w:ascii="Arial" w:hAnsi="Arial" w:cs="Arial"/>
          <w:sz w:val="24"/>
          <w:szCs w:val="24"/>
        </w:rPr>
        <w:t xml:space="preserve"> </w:t>
      </w:r>
      <w:r w:rsidR="00133F60" w:rsidRPr="00133F60">
        <w:rPr>
          <w:rFonts w:ascii="Arial" w:hAnsi="Arial" w:cs="Arial"/>
          <w:sz w:val="24"/>
          <w:szCs w:val="24"/>
        </w:rPr>
        <w:t>- Matão</w:t>
      </w:r>
    </w:p>
    <w:p w14:paraId="779CCD51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 xml:space="preserve">Suplente: Luzia Corsini </w:t>
      </w:r>
      <w:proofErr w:type="spellStart"/>
      <w:r w:rsidRPr="00133F60">
        <w:rPr>
          <w:rFonts w:ascii="Arial" w:hAnsi="Arial" w:cs="Arial"/>
          <w:sz w:val="24"/>
          <w:szCs w:val="24"/>
        </w:rPr>
        <w:t>Dejavite</w:t>
      </w:r>
      <w:proofErr w:type="spellEnd"/>
      <w:r w:rsidRPr="00133F60">
        <w:rPr>
          <w:rFonts w:ascii="Arial" w:hAnsi="Arial" w:cs="Arial"/>
          <w:sz w:val="24"/>
          <w:szCs w:val="24"/>
        </w:rPr>
        <w:t xml:space="preserve"> – Etec Doutor José Luiz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Viana Coutinho - Jales</w:t>
      </w:r>
    </w:p>
    <w:p w14:paraId="557D89D2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>10</w:t>
      </w:r>
      <w:r w:rsidR="00A337FB">
        <w:rPr>
          <w:rFonts w:ascii="Arial" w:hAnsi="Arial" w:cs="Arial"/>
          <w:sz w:val="24"/>
          <w:szCs w:val="24"/>
        </w:rPr>
        <w:t xml:space="preserve"> -</w:t>
      </w:r>
      <w:r w:rsidRPr="00133F60">
        <w:rPr>
          <w:rFonts w:ascii="Arial" w:hAnsi="Arial" w:cs="Arial"/>
          <w:sz w:val="24"/>
          <w:szCs w:val="24"/>
        </w:rPr>
        <w:t xml:space="preserve"> Alexandre Paiva Gaspar – Etec Dr. Demétrio Azevedo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Júnior - Itapeva</w:t>
      </w:r>
    </w:p>
    <w:p w14:paraId="4C1D1E9F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>Suplente: Alexandre Luís Lopes – Etec Waldyr Duron Júnior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- Piraju</w:t>
      </w:r>
    </w:p>
    <w:p w14:paraId="142C91BB" w14:textId="77777777" w:rsidR="00133F60" w:rsidRPr="00133F60" w:rsidRDefault="00A337FB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11 -</w:t>
      </w:r>
      <w:r w:rsidR="00133F60" w:rsidRPr="00133F60">
        <w:rPr>
          <w:rFonts w:ascii="Arial" w:hAnsi="Arial" w:cs="Arial"/>
          <w:sz w:val="24"/>
          <w:szCs w:val="24"/>
        </w:rPr>
        <w:t xml:space="preserve"> Djalma Luiz da Silva – Etec de Itaquaquecetuba - Itaquaquecetuba</w:t>
      </w:r>
    </w:p>
    <w:p w14:paraId="0CDF6FDB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>Suplente: Marcelo Gomes de Oliveira – Etec Prof. José</w:t>
      </w:r>
      <w:r>
        <w:rPr>
          <w:rFonts w:ascii="Arial" w:hAnsi="Arial" w:cs="Arial"/>
          <w:sz w:val="24"/>
          <w:szCs w:val="24"/>
        </w:rPr>
        <w:t xml:space="preserve"> </w:t>
      </w:r>
      <w:r w:rsidR="00C50221">
        <w:rPr>
          <w:rFonts w:ascii="Arial" w:hAnsi="Arial" w:cs="Arial"/>
          <w:sz w:val="24"/>
          <w:szCs w:val="24"/>
        </w:rPr>
        <w:t>Sant’</w:t>
      </w:r>
      <w:r w:rsidRPr="00133F60">
        <w:rPr>
          <w:rFonts w:ascii="Arial" w:hAnsi="Arial" w:cs="Arial"/>
          <w:sz w:val="24"/>
          <w:szCs w:val="24"/>
        </w:rPr>
        <w:t>ana de Castro - Cruzeiro</w:t>
      </w:r>
    </w:p>
    <w:p w14:paraId="72D2CB85" w14:textId="77777777" w:rsidR="00133F60" w:rsidRPr="00133F60" w:rsidRDefault="00A337FB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12 -</w:t>
      </w:r>
      <w:r w:rsidR="00133F60" w:rsidRPr="00133F60">
        <w:rPr>
          <w:rFonts w:ascii="Arial" w:hAnsi="Arial" w:cs="Arial"/>
          <w:sz w:val="24"/>
          <w:szCs w:val="24"/>
        </w:rPr>
        <w:t xml:space="preserve"> Luiz Alberto </w:t>
      </w:r>
      <w:proofErr w:type="spellStart"/>
      <w:r w:rsidR="00133F60" w:rsidRPr="00133F60">
        <w:rPr>
          <w:rFonts w:ascii="Arial" w:hAnsi="Arial" w:cs="Arial"/>
          <w:sz w:val="24"/>
          <w:szCs w:val="24"/>
        </w:rPr>
        <w:t>Agasi</w:t>
      </w:r>
      <w:proofErr w:type="spellEnd"/>
      <w:r w:rsidR="00133F60" w:rsidRPr="00133F60">
        <w:rPr>
          <w:rFonts w:ascii="Arial" w:hAnsi="Arial" w:cs="Arial"/>
          <w:sz w:val="24"/>
          <w:szCs w:val="24"/>
        </w:rPr>
        <w:t xml:space="preserve"> – Etec Armando </w:t>
      </w:r>
      <w:proofErr w:type="spellStart"/>
      <w:r w:rsidR="00133F60" w:rsidRPr="00133F60">
        <w:rPr>
          <w:rFonts w:ascii="Arial" w:hAnsi="Arial" w:cs="Arial"/>
          <w:sz w:val="24"/>
          <w:szCs w:val="24"/>
        </w:rPr>
        <w:t>Panunzzio</w:t>
      </w:r>
      <w:proofErr w:type="spellEnd"/>
      <w:r w:rsidR="00133F60" w:rsidRPr="00133F60">
        <w:rPr>
          <w:rFonts w:ascii="Arial" w:hAnsi="Arial" w:cs="Arial"/>
          <w:sz w:val="24"/>
          <w:szCs w:val="24"/>
        </w:rPr>
        <w:t xml:space="preserve"> - Sorocaba</w:t>
      </w:r>
    </w:p>
    <w:p w14:paraId="1BD6988B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>Suplente: José Augusto Carvalho Leme – Etec Deputado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Paulo Ornellas C. Barros - Garça</w:t>
      </w:r>
    </w:p>
    <w:p w14:paraId="12A6BD47" w14:textId="77777777" w:rsidR="00133F60" w:rsidRPr="00133F60" w:rsidRDefault="00A337FB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13 -</w:t>
      </w:r>
      <w:r w:rsidR="00133F60" w:rsidRPr="00133F60">
        <w:rPr>
          <w:rFonts w:ascii="Arial" w:hAnsi="Arial" w:cs="Arial"/>
          <w:sz w:val="24"/>
          <w:szCs w:val="24"/>
        </w:rPr>
        <w:t xml:space="preserve"> Luiz </w:t>
      </w:r>
      <w:proofErr w:type="spellStart"/>
      <w:r w:rsidR="00133F60" w:rsidRPr="00133F60">
        <w:rPr>
          <w:rFonts w:ascii="Arial" w:hAnsi="Arial" w:cs="Arial"/>
          <w:sz w:val="24"/>
          <w:szCs w:val="24"/>
        </w:rPr>
        <w:t>Tetsuharu</w:t>
      </w:r>
      <w:proofErr w:type="spellEnd"/>
      <w:r w:rsidR="00133F60" w:rsidRPr="00133F60">
        <w:rPr>
          <w:rFonts w:ascii="Arial" w:hAnsi="Arial" w:cs="Arial"/>
          <w:sz w:val="24"/>
          <w:szCs w:val="24"/>
        </w:rPr>
        <w:t xml:space="preserve"> Saito – Etec Júlio de Mesquita – Santo</w:t>
      </w:r>
      <w:r w:rsidR="00133F60">
        <w:rPr>
          <w:rFonts w:ascii="Arial" w:hAnsi="Arial" w:cs="Arial"/>
          <w:sz w:val="24"/>
          <w:szCs w:val="24"/>
        </w:rPr>
        <w:t xml:space="preserve"> </w:t>
      </w:r>
      <w:r w:rsidR="00133F60" w:rsidRPr="00133F60">
        <w:rPr>
          <w:rFonts w:ascii="Arial" w:hAnsi="Arial" w:cs="Arial"/>
          <w:sz w:val="24"/>
          <w:szCs w:val="24"/>
        </w:rPr>
        <w:t>André</w:t>
      </w:r>
    </w:p>
    <w:p w14:paraId="21B809C9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>Suplente: Gisele Adriana Dias Pereira – Etec de Santa Isabel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– Santa Isabel</w:t>
      </w:r>
    </w:p>
    <w:p w14:paraId="2C5C3851" w14:textId="77777777" w:rsidR="00133F60" w:rsidRPr="00133F60" w:rsidRDefault="00A337FB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14 -</w:t>
      </w:r>
      <w:r w:rsidR="00133F60" w:rsidRPr="00133F60">
        <w:rPr>
          <w:rFonts w:ascii="Arial" w:hAnsi="Arial" w:cs="Arial"/>
          <w:sz w:val="24"/>
          <w:szCs w:val="24"/>
        </w:rPr>
        <w:t xml:space="preserve"> Bianca Santa Rosa – Etec Bento Quirino - Campinas</w:t>
      </w:r>
    </w:p>
    <w:p w14:paraId="68E93C29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sz w:val="24"/>
          <w:szCs w:val="24"/>
        </w:rPr>
        <w:t xml:space="preserve">Suplente: Aparecido </w:t>
      </w:r>
      <w:proofErr w:type="spellStart"/>
      <w:r w:rsidRPr="00133F60">
        <w:rPr>
          <w:rFonts w:ascii="Arial" w:hAnsi="Arial" w:cs="Arial"/>
          <w:sz w:val="24"/>
          <w:szCs w:val="24"/>
        </w:rPr>
        <w:t>Sedi</w:t>
      </w:r>
      <w:proofErr w:type="spellEnd"/>
      <w:r w:rsidRPr="00133F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F60">
        <w:rPr>
          <w:rFonts w:ascii="Arial" w:hAnsi="Arial" w:cs="Arial"/>
          <w:sz w:val="24"/>
          <w:szCs w:val="24"/>
        </w:rPr>
        <w:t>Moriwaki</w:t>
      </w:r>
      <w:proofErr w:type="spellEnd"/>
      <w:r w:rsidRPr="00133F60">
        <w:rPr>
          <w:rFonts w:ascii="Arial" w:hAnsi="Arial" w:cs="Arial"/>
          <w:sz w:val="24"/>
          <w:szCs w:val="24"/>
        </w:rPr>
        <w:t xml:space="preserve"> – Etec Paulino Botelho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– São Carlos</w:t>
      </w:r>
    </w:p>
    <w:p w14:paraId="56B5EEB3" w14:textId="77777777" w:rsidR="00133F60" w:rsidRPr="00133F60" w:rsidRDefault="00133F60" w:rsidP="00A41C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3F60">
        <w:rPr>
          <w:rFonts w:ascii="Arial" w:hAnsi="Arial" w:cs="Arial"/>
          <w:b/>
          <w:sz w:val="24"/>
          <w:szCs w:val="24"/>
        </w:rPr>
        <w:t>Artigo 2º</w:t>
      </w:r>
      <w:r w:rsidRPr="00133F60">
        <w:rPr>
          <w:rFonts w:ascii="Arial" w:hAnsi="Arial" w:cs="Arial"/>
          <w:sz w:val="24"/>
          <w:szCs w:val="24"/>
        </w:rPr>
        <w:t xml:space="preserve"> - Esta Portaria entra em vigor na data de sua publicação,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ficando cessados os efeitos da Portaria CEETEPS-GDS nº</w:t>
      </w:r>
      <w:r>
        <w:rPr>
          <w:rFonts w:ascii="Arial" w:hAnsi="Arial" w:cs="Arial"/>
          <w:sz w:val="24"/>
          <w:szCs w:val="24"/>
        </w:rPr>
        <w:t xml:space="preserve"> </w:t>
      </w:r>
      <w:r w:rsidRPr="00133F60">
        <w:rPr>
          <w:rFonts w:ascii="Arial" w:hAnsi="Arial" w:cs="Arial"/>
          <w:sz w:val="24"/>
          <w:szCs w:val="24"/>
        </w:rPr>
        <w:t>792, de 22, publicada em 25/07/2014.</w:t>
      </w:r>
    </w:p>
    <w:sectPr w:rsidR="00133F60" w:rsidRPr="00133F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DEBF" w14:textId="77777777" w:rsidR="008D7E1F" w:rsidRDefault="008D7E1F" w:rsidP="00D63F44">
      <w:pPr>
        <w:spacing w:after="0" w:line="240" w:lineRule="auto"/>
      </w:pPr>
      <w:r>
        <w:separator/>
      </w:r>
    </w:p>
  </w:endnote>
  <w:endnote w:type="continuationSeparator" w:id="0">
    <w:p w14:paraId="46FBA37D" w14:textId="77777777" w:rsidR="008D7E1F" w:rsidRDefault="008D7E1F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1200" w14:textId="77777777" w:rsidR="008D7E1F" w:rsidRDefault="008D7E1F" w:rsidP="00D63F44">
      <w:pPr>
        <w:spacing w:after="0" w:line="240" w:lineRule="auto"/>
      </w:pPr>
      <w:r>
        <w:separator/>
      </w:r>
    </w:p>
  </w:footnote>
  <w:footnote w:type="continuationSeparator" w:id="0">
    <w:p w14:paraId="5264474D" w14:textId="77777777" w:rsidR="008D7E1F" w:rsidRDefault="008D7E1F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1919" w14:textId="77777777" w:rsidR="00A41C4A" w:rsidRPr="00A41C4A" w:rsidRDefault="00A41C4A" w:rsidP="00A41C4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14:paraId="2DEAA42F" w14:textId="77777777"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F0482B">
      <w:rPr>
        <w:rFonts w:ascii="Frutiger-Light" w:hAnsi="Frutiger-Light" w:cs="Frutiger-Light"/>
        <w:sz w:val="18"/>
        <w:szCs w:val="18"/>
        <w:lang w:eastAsia="pt-BR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6804ED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F0482B">
      <w:rPr>
        <w:rFonts w:ascii="Arial" w:hAnsi="Arial" w:cs="Arial"/>
        <w:sz w:val="18"/>
        <w:szCs w:val="18"/>
      </w:rPr>
      <w:t>126</w:t>
    </w:r>
    <w:r w:rsidRPr="00A32625">
      <w:rPr>
        <w:rFonts w:ascii="Arial" w:hAnsi="Arial" w:cs="Arial"/>
        <w:sz w:val="18"/>
        <w:szCs w:val="18"/>
      </w:rPr>
      <w:t xml:space="preserve"> (</w:t>
    </w:r>
    <w:r w:rsidR="00133F60">
      <w:rPr>
        <w:rFonts w:ascii="Arial" w:hAnsi="Arial" w:cs="Arial"/>
        <w:sz w:val="18"/>
        <w:szCs w:val="18"/>
      </w:rPr>
      <w:t>182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133F60">
      <w:rPr>
        <w:rFonts w:ascii="Arial" w:hAnsi="Arial" w:cs="Arial"/>
        <w:sz w:val="18"/>
        <w:szCs w:val="18"/>
      </w:rPr>
      <w:t>30</w:t>
    </w:r>
    <w:r w:rsidRPr="00A32625">
      <w:rPr>
        <w:rFonts w:ascii="Arial" w:hAnsi="Arial" w:cs="Arial"/>
        <w:sz w:val="18"/>
        <w:szCs w:val="18"/>
      </w:rPr>
      <w:t xml:space="preserve">, </w:t>
    </w:r>
    <w:r w:rsidR="00133F60">
      <w:rPr>
        <w:rFonts w:ascii="Arial" w:hAnsi="Arial" w:cs="Arial"/>
        <w:sz w:val="18"/>
        <w:szCs w:val="18"/>
      </w:rPr>
      <w:t>terça</w:t>
    </w:r>
    <w:r w:rsidR="00A1640E">
      <w:rPr>
        <w:rFonts w:ascii="Arial" w:hAnsi="Arial" w:cs="Arial"/>
        <w:sz w:val="18"/>
        <w:szCs w:val="18"/>
      </w:rPr>
      <w:t>-feira, 2</w:t>
    </w:r>
    <w:r w:rsidR="00133F60">
      <w:rPr>
        <w:rFonts w:ascii="Arial" w:hAnsi="Arial" w:cs="Arial"/>
        <w:sz w:val="18"/>
        <w:szCs w:val="18"/>
      </w:rPr>
      <w:t>7</w:t>
    </w:r>
    <w:r w:rsidR="00F0482B">
      <w:rPr>
        <w:rFonts w:ascii="Arial" w:hAnsi="Arial" w:cs="Arial"/>
        <w:sz w:val="18"/>
        <w:szCs w:val="18"/>
      </w:rPr>
      <w:t xml:space="preserve"> de setembro de 2016</w:t>
    </w:r>
  </w:p>
  <w:p w14:paraId="1DA95939" w14:textId="77777777"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F44"/>
    <w:rsid w:val="00023680"/>
    <w:rsid w:val="00037D81"/>
    <w:rsid w:val="00040545"/>
    <w:rsid w:val="000467F5"/>
    <w:rsid w:val="000F1CA5"/>
    <w:rsid w:val="000F516E"/>
    <w:rsid w:val="0012099D"/>
    <w:rsid w:val="00133F60"/>
    <w:rsid w:val="00175851"/>
    <w:rsid w:val="001B3BB2"/>
    <w:rsid w:val="001B49A7"/>
    <w:rsid w:val="001C4A6E"/>
    <w:rsid w:val="001E2230"/>
    <w:rsid w:val="00201996"/>
    <w:rsid w:val="00216A5D"/>
    <w:rsid w:val="00217688"/>
    <w:rsid w:val="00217F65"/>
    <w:rsid w:val="00231F23"/>
    <w:rsid w:val="00294E7D"/>
    <w:rsid w:val="003036EE"/>
    <w:rsid w:val="00313929"/>
    <w:rsid w:val="00386981"/>
    <w:rsid w:val="003B3583"/>
    <w:rsid w:val="003E5F79"/>
    <w:rsid w:val="003F40CB"/>
    <w:rsid w:val="0045777C"/>
    <w:rsid w:val="00465B73"/>
    <w:rsid w:val="004942DC"/>
    <w:rsid w:val="004A15AD"/>
    <w:rsid w:val="005010C9"/>
    <w:rsid w:val="005032B9"/>
    <w:rsid w:val="0057032A"/>
    <w:rsid w:val="005778EC"/>
    <w:rsid w:val="005A4F21"/>
    <w:rsid w:val="005D03D2"/>
    <w:rsid w:val="005E287D"/>
    <w:rsid w:val="00602690"/>
    <w:rsid w:val="00621459"/>
    <w:rsid w:val="006254EF"/>
    <w:rsid w:val="00653062"/>
    <w:rsid w:val="006804ED"/>
    <w:rsid w:val="0068773B"/>
    <w:rsid w:val="006A32DB"/>
    <w:rsid w:val="00745AA6"/>
    <w:rsid w:val="00764F7D"/>
    <w:rsid w:val="0077014D"/>
    <w:rsid w:val="007941F1"/>
    <w:rsid w:val="007B55E7"/>
    <w:rsid w:val="007B5671"/>
    <w:rsid w:val="007D6D2E"/>
    <w:rsid w:val="00840DD5"/>
    <w:rsid w:val="00875D10"/>
    <w:rsid w:val="0087713C"/>
    <w:rsid w:val="008C22BA"/>
    <w:rsid w:val="008D7E1F"/>
    <w:rsid w:val="00901C94"/>
    <w:rsid w:val="00902029"/>
    <w:rsid w:val="00945CE1"/>
    <w:rsid w:val="009929E8"/>
    <w:rsid w:val="009F1F56"/>
    <w:rsid w:val="00A053AC"/>
    <w:rsid w:val="00A1640E"/>
    <w:rsid w:val="00A32625"/>
    <w:rsid w:val="00A337FB"/>
    <w:rsid w:val="00A41C4A"/>
    <w:rsid w:val="00AB4A30"/>
    <w:rsid w:val="00AC2E70"/>
    <w:rsid w:val="00AF1334"/>
    <w:rsid w:val="00B54FB3"/>
    <w:rsid w:val="00C3268A"/>
    <w:rsid w:val="00C425F5"/>
    <w:rsid w:val="00C50221"/>
    <w:rsid w:val="00C55DA8"/>
    <w:rsid w:val="00C63F8C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EF5EE3"/>
    <w:rsid w:val="00F0482B"/>
    <w:rsid w:val="00F171AF"/>
    <w:rsid w:val="00F32F60"/>
    <w:rsid w:val="00F4109F"/>
    <w:rsid w:val="00F60C93"/>
    <w:rsid w:val="00F87747"/>
    <w:rsid w:val="00FA0BA8"/>
    <w:rsid w:val="00F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4EA8"/>
  <w15:docId w15:val="{AEBC4900-FA6B-4850-BE69-5D8D40A3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  <w:style w:type="paragraph" w:styleId="Textodebalo">
    <w:name w:val="Balloon Text"/>
    <w:basedOn w:val="Normal"/>
    <w:link w:val="TextodebaloChar"/>
    <w:uiPriority w:val="99"/>
    <w:semiHidden/>
    <w:unhideWhenUsed/>
    <w:rsid w:val="00680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4ED"/>
    <w:rPr>
      <w:rFonts w:ascii="Segoe UI" w:hAnsi="Segoe UI" w:cs="Segoe UI"/>
      <w:sz w:val="18"/>
      <w:szCs w:val="1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5A4F21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A4F21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Amaral Sertório Gravina</dc:creator>
  <cp:keywords/>
  <dc:description/>
  <cp:lastModifiedBy>Diana Espirito Santo</cp:lastModifiedBy>
  <cp:revision>6</cp:revision>
  <cp:lastPrinted>2016-09-12T12:33:00Z</cp:lastPrinted>
  <dcterms:created xsi:type="dcterms:W3CDTF">2016-09-27T11:58:00Z</dcterms:created>
  <dcterms:modified xsi:type="dcterms:W3CDTF">2025-03-28T19:12:00Z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2025-03-28T19:12:27Z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7c5787f3-0062-4e8e-8094-9cc65113e0ab</vt:lpwstr>
  </property>
  <property fmtid="{D5CDD505-2E9C-101B-9397-08002B2CF9AE}" pid="8" name="MSIP_Label_ff380b4d-8a71-4241-982c-3816ad3ce8fc_ContentBits">
    <vt:lpwstr>0</vt:lpwstr>
  </property>
</Properties>
</file>