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337BFCB7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CEE/GP 57, de 5-2-2015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C43658F" wp14:textId="77777777">
      <w:pPr>
        <w:spacing w:line="240" w:lineRule="auto"/>
        <w:jc w:val="both"/>
      </w:pPr>
      <w:r w:rsidRPr="1089EA59" w:rsidR="1089EA59">
        <w:rPr>
          <w:rFonts w:ascii="Arial" w:hAnsi="Arial" w:cs="Arial"/>
          <w:sz w:val="24"/>
          <w:szCs w:val="24"/>
        </w:rPr>
        <w:t>O Presidente do Conselho Estadual de Educação, nos termos da legislação vigente, em especial o contido na Deliberação CEE 99/2010, homologada pela Resolução SE publicada em D.O. de 29/5/2010, e considerando o resultado do Exame Nacional de Desempenho dos Estudantes – ENADE de 2013 divulgado no dia 18-12-2014, Resolve:</w:t>
      </w:r>
    </w:p>
    <w:p w:rsidR="1089EA59" w:rsidP="1089EA59" w:rsidRDefault="1089EA59" w14:paraId="0E1898FE" w14:textId="571B9A38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3801825E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Renovar o Reconhecimento dos Cursos das Instituições que obtiveram conceito igual ou superior a 4 (quatro):</w:t>
      </w:r>
    </w:p>
    <w:p xmlns:wp14="http://schemas.microsoft.com/office/word/2010/wordml" w:rsidR="00000000" w:rsidRDefault="00000000" w14:paraId="67909411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1. Centro Estadual de Educação Tecnológica “Paula Souza”</w:t>
      </w:r>
    </w:p>
    <w:p xmlns:wp14="http://schemas.microsoft.com/office/word/2010/wordml" w:rsidR="00000000" w:rsidRDefault="00000000" w14:paraId="25910B84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a) Curso Superior de Tecnologia em Radiologia:</w:t>
      </w:r>
    </w:p>
    <w:p xmlns:wp14="http://schemas.microsoft.com/office/word/2010/wordml" w:rsidR="00000000" w:rsidRDefault="00000000" w14:paraId="5720AA98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FATEC Botucatu;</w:t>
      </w:r>
    </w:p>
    <w:p xmlns:wp14="http://schemas.microsoft.com/office/word/2010/wordml" w:rsidR="00000000" w:rsidRDefault="00000000" w14:paraId="044B106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b) Curso Superior de Tecnologia em Agronegócios:</w:t>
      </w:r>
    </w:p>
    <w:p xmlns:wp14="http://schemas.microsoft.com/office/word/2010/wordml" w:rsidR="00000000" w:rsidRDefault="00000000" w14:paraId="353E158F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FATEC Taquaritinga;</w:t>
      </w:r>
    </w:p>
    <w:p xmlns:wp14="http://schemas.microsoft.com/office/word/2010/wordml" w:rsidR="00000000" w:rsidRDefault="00000000" w14:paraId="6D5F093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FATEC Ourinhos;</w:t>
      </w:r>
    </w:p>
    <w:p xmlns:wp14="http://schemas.microsoft.com/office/word/2010/wordml" w:rsidR="00000000" w:rsidRDefault="00000000" w14:paraId="2ECB0E3E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FATEC Botucatu;</w:t>
      </w:r>
    </w:p>
    <w:p xmlns:wp14="http://schemas.microsoft.com/office/word/2010/wordml" w:rsidR="00000000" w:rsidRDefault="00000000" w14:paraId="482315EF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FATEC Mococa;</w:t>
      </w:r>
    </w:p>
    <w:p xmlns:wp14="http://schemas.microsoft.com/office/word/2010/wordml" w:rsidR="00000000" w:rsidRDefault="00000000" w14:paraId="0CAE76B4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FATEC São José do Rio Preto;</w:t>
      </w:r>
    </w:p>
    <w:p xmlns:wp14="http://schemas.microsoft.com/office/word/2010/wordml" w:rsidR="00000000" w:rsidRDefault="00000000" w14:paraId="14B0120E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FATEC Presidente Prudente;</w:t>
      </w:r>
    </w:p>
    <w:p xmlns:wp14="http://schemas.microsoft.com/office/word/2010/wordml" w:rsidR="00000000" w:rsidRDefault="00000000" w14:paraId="6193B1EF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FATEC Mogi das Cruzes;</w:t>
      </w:r>
    </w:p>
    <w:p xmlns:wp14="http://schemas.microsoft.com/office/word/2010/wordml" w:rsidR="00000000" w:rsidRDefault="00000000" w14:paraId="0335C509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FATEC Itapetininga – “Prof. Antônio Belizandro Barbosa Rezende”;</w:t>
      </w:r>
    </w:p>
    <w:p xmlns:wp14="http://schemas.microsoft.com/office/word/2010/wordml" w:rsidR="00000000" w:rsidRDefault="00000000" w14:paraId="5AF0DE51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c) Curso Superior de Tecnologia em Gestão Ambiental:</w:t>
      </w:r>
    </w:p>
    <w:p xmlns:wp14="http://schemas.microsoft.com/office/word/2010/wordml" w:rsidR="00000000" w:rsidRDefault="00000000" w14:paraId="42E1F99F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FATEC Jundiaí;</w:t>
      </w:r>
    </w:p>
    <w:p xmlns:wp14="http://schemas.microsoft.com/office/word/2010/wordml" w:rsidR="00000000" w:rsidRDefault="00000000" w14:paraId="69E814D3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2. Faculdade de Medicina de Jundiaí:</w:t>
      </w:r>
    </w:p>
    <w:p xmlns:wp14="http://schemas.microsoft.com/office/word/2010/wordml" w:rsidR="00000000" w:rsidRDefault="00000000" w14:paraId="6FE4A948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Medicina;</w:t>
      </w:r>
    </w:p>
    <w:p xmlns:wp14="http://schemas.microsoft.com/office/word/2010/wordml" w:rsidR="00000000" w:rsidRDefault="00000000" w14:paraId="41BEABD1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3. Faculdade de Medicina de São José do Rio Preto:</w:t>
      </w:r>
    </w:p>
    <w:p xmlns:wp14="http://schemas.microsoft.com/office/word/2010/wordml" w:rsidR="00000000" w:rsidRDefault="00000000" w14:paraId="5FF2E25E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Medicina;</w:t>
      </w:r>
    </w:p>
    <w:p xmlns:wp14="http://schemas.microsoft.com/office/word/2010/wordml" w:rsidR="00000000" w:rsidRDefault="00000000" w14:paraId="617C7179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Enfermagem;</w:t>
      </w:r>
    </w:p>
    <w:p xmlns:wp14="http://schemas.microsoft.com/office/word/2010/wordml" w:rsidR="00000000" w:rsidRDefault="00000000" w14:paraId="6CB30E3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4. Faculdade de Medicina do ABC:</w:t>
      </w:r>
    </w:p>
    <w:p xmlns:wp14="http://schemas.microsoft.com/office/word/2010/wordml" w:rsidR="00000000" w:rsidRDefault="00000000" w14:paraId="672C4DD7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Medicina;</w:t>
      </w:r>
    </w:p>
    <w:p xmlns:wp14="http://schemas.microsoft.com/office/word/2010/wordml" w:rsidR="00000000" w:rsidRDefault="00000000" w14:paraId="0EE055B3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Farmácia;</w:t>
      </w:r>
    </w:p>
    <w:p xmlns:wp14="http://schemas.microsoft.com/office/word/2010/wordml" w:rsidR="00000000" w:rsidRDefault="00000000" w14:paraId="04A04A91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Enfermagem;</w:t>
      </w:r>
    </w:p>
    <w:p xmlns:wp14="http://schemas.microsoft.com/office/word/2010/wordml" w:rsidR="00000000" w:rsidRDefault="00000000" w14:paraId="0B874CDD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Nutrição;</w:t>
      </w:r>
    </w:p>
    <w:p xmlns:wp14="http://schemas.microsoft.com/office/word/2010/wordml" w:rsidR="00000000" w:rsidRDefault="00000000" w14:paraId="740A2898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Fisioterapia;</w:t>
      </w:r>
    </w:p>
    <w:p xmlns:wp14="http://schemas.microsoft.com/office/word/2010/wordml" w:rsidR="00000000" w:rsidRDefault="00000000" w14:paraId="56BDEB3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5. Faculdade de Medicina de Marília:</w:t>
      </w:r>
    </w:p>
    <w:p xmlns:wp14="http://schemas.microsoft.com/office/word/2010/wordml" w:rsidR="00000000" w:rsidRDefault="00000000" w14:paraId="21AF60FC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Medicina;</w:t>
      </w:r>
    </w:p>
    <w:p xmlns:wp14="http://schemas.microsoft.com/office/word/2010/wordml" w:rsidR="00000000" w:rsidRDefault="00000000" w14:paraId="221842F3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Enfermagem;</w:t>
      </w:r>
    </w:p>
    <w:p xmlns:wp14="http://schemas.microsoft.com/office/word/2010/wordml" w:rsidR="00000000" w:rsidRDefault="00000000" w14:paraId="0700AA46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6. Faculdade de Ciências e Letras de Bragança Paulista:</w:t>
      </w:r>
    </w:p>
    <w:p xmlns:wp14="http://schemas.microsoft.com/office/word/2010/wordml" w:rsidR="00000000" w:rsidRDefault="00000000" w14:paraId="6597F110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Educação Física (Bacharelado);</w:t>
      </w:r>
    </w:p>
    <w:p xmlns:wp14="http://schemas.microsoft.com/office/word/2010/wordml" w:rsidR="00000000" w:rsidRDefault="00000000" w14:paraId="1B498396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7. Universidade de Taubaté:</w:t>
      </w:r>
    </w:p>
    <w:p xmlns:wp14="http://schemas.microsoft.com/office/word/2010/wordml" w:rsidR="00000000" w:rsidRDefault="00000000" w14:paraId="167174D9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Fisioterapia;</w:t>
      </w:r>
    </w:p>
    <w:p xmlns:wp14="http://schemas.microsoft.com/office/word/2010/wordml" w:rsidR="00000000" w:rsidRDefault="00000000" w14:paraId="500F0B98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8. Universidade Estadual de Campinas:</w:t>
      </w:r>
    </w:p>
    <w:p xmlns:wp14="http://schemas.microsoft.com/office/word/2010/wordml" w:rsidR="00000000" w:rsidRDefault="00000000" w14:paraId="1275B301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Medicina;</w:t>
      </w:r>
    </w:p>
    <w:p xmlns:wp14="http://schemas.microsoft.com/office/word/2010/wordml" w:rsidR="00000000" w:rsidRDefault="00000000" w14:paraId="27C8524E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Farmácia;</w:t>
      </w:r>
    </w:p>
    <w:p xmlns:wp14="http://schemas.microsoft.com/office/word/2010/wordml" w:rsidR="00000000" w:rsidRDefault="00000000" w14:paraId="5AC88D01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Fonoaudiologia;</w:t>
      </w:r>
    </w:p>
    <w:p xmlns:wp14="http://schemas.microsoft.com/office/word/2010/wordml" w:rsidR="00000000" w:rsidRDefault="00000000" w14:paraId="3EC1E5A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Nutrição – Faculdade de Ciências Aplicadas de Limeira;</w:t>
      </w:r>
    </w:p>
    <w:p xmlns:wp14="http://schemas.microsoft.com/office/word/2010/wordml" w:rsidR="00000000" w:rsidRDefault="00000000" w14:paraId="58126F91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Educação Física (Bacharelado) – Faculdade de Ciências Aplicadas de Limeira;</w:t>
      </w:r>
    </w:p>
    <w:p xmlns:wp14="http://schemas.microsoft.com/office/word/2010/wordml" w:rsidR="00000000" w:rsidRDefault="00000000" w14:paraId="7B0515E2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9. Universidade Estadual Paulista “Júlio de Mesquita Filho”:</w:t>
      </w:r>
    </w:p>
    <w:p xmlns:wp14="http://schemas.microsoft.com/office/word/2010/wordml" w:rsidR="00000000" w:rsidRDefault="00000000" w14:paraId="1E2E6506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Medicina Veterinária – Campus de Araçatuba, Botucatu e de Jaboticabal;</w:t>
      </w:r>
    </w:p>
    <w:p xmlns:wp14="http://schemas.microsoft.com/office/word/2010/wordml" w:rsidR="00000000" w:rsidRDefault="00000000" w14:paraId="037E0428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Odontologia – Campus de Araçatuba, Araraquara e São José dos Campos;</w:t>
      </w:r>
    </w:p>
    <w:p xmlns:wp14="http://schemas.microsoft.com/office/word/2010/wordml" w:rsidR="00000000" w:rsidRDefault="00000000" w14:paraId="7514BCB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Medicina – Campus de Botucatu;</w:t>
      </w:r>
    </w:p>
    <w:p xmlns:wp14="http://schemas.microsoft.com/office/word/2010/wordml" w:rsidR="00000000" w:rsidRDefault="00000000" w14:paraId="5362EF2B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Agronomia – Campus de Botucatu, Ilha Solteira, Jaboticabal e Registro;</w:t>
      </w:r>
    </w:p>
    <w:p xmlns:wp14="http://schemas.microsoft.com/office/word/2010/wordml" w:rsidR="00000000" w:rsidRDefault="00000000" w14:paraId="1B94207D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Farmácia – Campus de Araraquara;</w:t>
      </w:r>
    </w:p>
    <w:p xmlns:wp14="http://schemas.microsoft.com/office/word/2010/wordml" w:rsidR="00000000" w:rsidRDefault="00000000" w14:paraId="289037EF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Enfermagem – Campus de Botucatu;</w:t>
      </w:r>
    </w:p>
    <w:p xmlns:wp14="http://schemas.microsoft.com/office/word/2010/wordml" w:rsidR="00000000" w:rsidRDefault="00000000" w14:paraId="0736D5BD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Nutrição – Campus de Botucatu;</w:t>
      </w:r>
    </w:p>
    <w:p xmlns:wp14="http://schemas.microsoft.com/office/word/2010/wordml" w:rsidR="00000000" w:rsidRDefault="00000000" w14:paraId="05ACED86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Fisioterapia – Campus de Marília e Presidente Prudente;</w:t>
      </w:r>
    </w:p>
    <w:p xmlns:wp14="http://schemas.microsoft.com/office/word/2010/wordml" w:rsidR="00000000" w:rsidRDefault="00000000" w14:paraId="3F96A57C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Serviço Social – Campus de Franca;</w:t>
      </w:r>
    </w:p>
    <w:p xmlns:wp14="http://schemas.microsoft.com/office/word/2010/wordml" w:rsidR="00000000" w:rsidRDefault="00000000" w14:paraId="379AC88D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Zootecnia – Campus de Botucatu, Dracena, Ilha Solteira e Jaboticabal;</w:t>
      </w:r>
    </w:p>
    <w:p xmlns:wp14="http://schemas.microsoft.com/office/word/2010/wordml" w:rsidR="00000000" w:rsidRDefault="00000000" w14:paraId="24286B8F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Educação Física (Bacharelado) – Campus de Rio Claro.</w:t>
      </w:r>
    </w:p>
    <w:p xmlns:wp14="http://schemas.microsoft.com/office/word/2010/wordml" w:rsidR="00000000" w:rsidRDefault="00000000" w14:paraId="1AAC7AC8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2°</w:t>
      </w:r>
      <w:r>
        <w:rPr>
          <w:rFonts w:ascii="Arial" w:hAnsi="Arial" w:cs="Arial"/>
          <w:sz w:val="24"/>
          <w:szCs w:val="24"/>
        </w:rPr>
        <w:t xml:space="preserve"> - A renovação de reconhecimento vigerá enquanto perdurar o desempenho obtido por estes Cursos no Exame Nacional de Desempenho dos Estudantes (ENADE).</w:t>
      </w:r>
    </w:p>
    <w:p xmlns:wp14="http://schemas.microsoft.com/office/word/2010/wordml" w:rsidR="00000000" w:rsidRDefault="00000000" w14:paraId="7B7CE2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1° - Estão mantidas as renovações de reconhecimento já aprovadas e que tenham duração superior a estabelecida na presente Portaria.</w:t>
      </w:r>
    </w:p>
    <w:p xmlns:wp14="http://schemas.microsoft.com/office/word/2010/wordml" w:rsidR="00000000" w:rsidRDefault="00000000" w14:paraId="5D92A14E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§ 2° - Caso haja redução de desempenho para valores iguais ou inferiores a 3 (três) no ENADE, a Instituição terá o prazo de um ano, a contar da divulgação dos resultados pelo Ministério da Educação, para providenciar a solicitação de renovação de reconhecimento nos termos da Deliberação CEE 99/2010.</w:t>
      </w:r>
    </w:p>
    <w:p xmlns:wp14="http://schemas.microsoft.com/office/word/2010/wordml" w:rsidR="00000000" w:rsidRDefault="00000000" w14:paraId="3723BD0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3°</w:t>
      </w:r>
      <w:r>
        <w:rPr>
          <w:rFonts w:ascii="Arial" w:hAnsi="Arial" w:cs="Arial"/>
          <w:sz w:val="24"/>
          <w:szCs w:val="24"/>
        </w:rPr>
        <w:t xml:space="preserve"> 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521ECEA0" wp14:textId="0954935C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1089EA59" w:rsidR="1089EA59">
      <w:rPr>
        <w:rFonts w:ascii="Arial" w:hAnsi="Arial" w:cs="Arial"/>
        <w:sz w:val="18"/>
        <w:szCs w:val="18"/>
      </w:rPr>
      <w:t>D.O.E.; Poder Executivo I, São Paulo, 125 (26) - 28, sábado, 7 de fevereiro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16CDCAA5-5C20-4522-A7DE-7329DEF38A39}"/>
  <w14:docId w14:val="750006FE"/>
  <w:rsids>
    <w:rsidRoot w:val="1089EA59"/>
    <w:rsid w:val="1089EA5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2020-09-10T19:29:00.0000000Z</dcterms:created>
  <dcterms:modified xsi:type="dcterms:W3CDTF">2020-09-10T19:29:46.7187423Z</dcterms:modified>
</coreProperties>
</file>