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21" w:rsidRDefault="003D1621" w:rsidP="003D162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 xml:space="preserve">DESENVOLVIMENTO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3D1621" w:rsidRDefault="003D1621" w:rsidP="003D162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3D1621" w:rsidRDefault="003D1621" w:rsidP="003D1621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CENTRO ESTADUAL DE EDUCAÇÃO TECNOLÓGICA PAULA SOUZA</w:t>
      </w:r>
    </w:p>
    <w:p w:rsidR="003D1621" w:rsidRDefault="003D1621" w:rsidP="003D162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3D1621" w:rsidRDefault="003D1621" w:rsidP="003D162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GABINETE DO DIRETOR-SUPERINTENDENTE</w:t>
      </w:r>
    </w:p>
    <w:p w:rsidR="003D1621" w:rsidRDefault="003D1621" w:rsidP="003D1621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0482B" w:rsidRPr="003D1621" w:rsidRDefault="003D1621" w:rsidP="003D16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Portaria CEETEPS-GDS</w:t>
      </w:r>
      <w:r w:rsidR="00E5578B" w:rsidRPr="003D1621"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/>
          <w:sz w:val="24"/>
          <w:szCs w:val="24"/>
        </w:rPr>
        <w:t>n</w:t>
      </w:r>
      <w:r w:rsidR="00E5578B" w:rsidRPr="003D1621">
        <w:rPr>
          <w:rFonts w:ascii="Arial" w:hAnsi="Arial" w:cs="Arial"/>
          <w:b/>
          <w:color w:val="2F5496"/>
          <w:sz w:val="24"/>
          <w:szCs w:val="24"/>
        </w:rPr>
        <w:t xml:space="preserve">º 1423, </w:t>
      </w:r>
      <w:r>
        <w:rPr>
          <w:rFonts w:ascii="Arial" w:hAnsi="Arial" w:cs="Arial"/>
          <w:b/>
          <w:color w:val="2F5496"/>
          <w:sz w:val="24"/>
          <w:szCs w:val="24"/>
        </w:rPr>
        <w:t>de</w:t>
      </w:r>
      <w:r w:rsidR="00E5578B" w:rsidRPr="003D1621">
        <w:rPr>
          <w:rFonts w:ascii="Arial" w:hAnsi="Arial" w:cs="Arial"/>
          <w:b/>
          <w:color w:val="2F5496"/>
          <w:sz w:val="24"/>
          <w:szCs w:val="24"/>
        </w:rPr>
        <w:t xml:space="preserve"> 9-9-</w:t>
      </w:r>
      <w:proofErr w:type="gramStart"/>
      <w:r w:rsidR="00E5578B" w:rsidRPr="003D1621">
        <w:rPr>
          <w:rFonts w:ascii="Arial" w:hAnsi="Arial" w:cs="Arial"/>
          <w:b/>
          <w:color w:val="2F5496"/>
          <w:sz w:val="24"/>
          <w:szCs w:val="24"/>
        </w:rPr>
        <w:t>2016</w:t>
      </w:r>
      <w:proofErr w:type="gramEnd"/>
    </w:p>
    <w:p w:rsidR="00D63F44" w:rsidRDefault="00D63F44" w:rsidP="00D63F44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3D1621" w:rsidRDefault="003D1621" w:rsidP="003D1621">
      <w:pPr>
        <w:spacing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82B">
        <w:rPr>
          <w:rFonts w:ascii="Arial" w:hAnsi="Arial" w:cs="Arial"/>
          <w:sz w:val="24"/>
          <w:szCs w:val="24"/>
        </w:rPr>
        <w:t>A Diretora Superintendente do Centro Estadual de Educação Tecnológica Paula Souza, no uso de suas atribuições legais, expede a presente</w:t>
      </w:r>
      <w:r w:rsidR="003D1621">
        <w:rPr>
          <w:rFonts w:ascii="Arial" w:hAnsi="Arial" w:cs="Arial"/>
          <w:sz w:val="24"/>
          <w:szCs w:val="24"/>
        </w:rPr>
        <w:t xml:space="preserve"> </w:t>
      </w:r>
      <w:r w:rsidRPr="003D1621">
        <w:rPr>
          <w:rFonts w:ascii="Arial" w:hAnsi="Arial" w:cs="Arial"/>
          <w:sz w:val="24"/>
          <w:szCs w:val="24"/>
        </w:rPr>
        <w:t>Portaria</w:t>
      </w:r>
      <w:r w:rsidRPr="00F0482B">
        <w:rPr>
          <w:rFonts w:ascii="Arial" w:hAnsi="Arial" w:cs="Arial"/>
          <w:sz w:val="24"/>
          <w:szCs w:val="24"/>
        </w:rPr>
        <w:t>:</w:t>
      </w: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82B">
        <w:rPr>
          <w:rFonts w:ascii="Arial" w:hAnsi="Arial" w:cs="Arial"/>
          <w:b/>
          <w:sz w:val="24"/>
          <w:szCs w:val="24"/>
        </w:rPr>
        <w:t xml:space="preserve">Artigo 1º </w:t>
      </w:r>
      <w:r w:rsidRPr="00F0482B">
        <w:rPr>
          <w:rFonts w:ascii="Arial" w:hAnsi="Arial" w:cs="Arial"/>
          <w:sz w:val="24"/>
          <w:szCs w:val="24"/>
        </w:rPr>
        <w:t>- Fica alterada a Comissão de Implantação da Faculdade de Tecnologia –</w:t>
      </w:r>
      <w:r w:rsidR="00D94E58">
        <w:rPr>
          <w:rFonts w:ascii="Arial" w:hAnsi="Arial" w:cs="Arial"/>
          <w:sz w:val="24"/>
          <w:szCs w:val="24"/>
        </w:rPr>
        <w:t xml:space="preserve"> </w:t>
      </w:r>
      <w:r w:rsidRPr="00F0482B">
        <w:rPr>
          <w:rFonts w:ascii="Arial" w:hAnsi="Arial" w:cs="Arial"/>
          <w:sz w:val="24"/>
          <w:szCs w:val="24"/>
        </w:rPr>
        <w:t xml:space="preserve">FATEC </w:t>
      </w:r>
      <w:proofErr w:type="gramStart"/>
      <w:r w:rsidRPr="00F0482B">
        <w:rPr>
          <w:rFonts w:ascii="Arial" w:hAnsi="Arial" w:cs="Arial"/>
          <w:sz w:val="24"/>
          <w:szCs w:val="24"/>
        </w:rPr>
        <w:t>Sebrae</w:t>
      </w:r>
      <w:proofErr w:type="gramEnd"/>
      <w:r w:rsidRPr="00F0482B">
        <w:rPr>
          <w:rFonts w:ascii="Arial" w:hAnsi="Arial" w:cs="Arial"/>
          <w:sz w:val="24"/>
          <w:szCs w:val="24"/>
        </w:rPr>
        <w:t>, em São Paulo, constituída pela Portaria CEETEPS</w:t>
      </w:r>
      <w:r w:rsidR="00D94E58">
        <w:rPr>
          <w:rFonts w:ascii="Arial" w:hAnsi="Arial" w:cs="Arial"/>
          <w:sz w:val="24"/>
          <w:szCs w:val="24"/>
        </w:rPr>
        <w:t xml:space="preserve"> </w:t>
      </w:r>
      <w:r w:rsidRPr="00F0482B">
        <w:rPr>
          <w:rFonts w:ascii="Arial" w:hAnsi="Arial" w:cs="Arial"/>
          <w:sz w:val="24"/>
          <w:szCs w:val="24"/>
        </w:rPr>
        <w:t>-</w:t>
      </w:r>
      <w:r w:rsidR="00D94E58">
        <w:rPr>
          <w:rFonts w:ascii="Arial" w:hAnsi="Arial" w:cs="Arial"/>
          <w:sz w:val="24"/>
          <w:szCs w:val="24"/>
        </w:rPr>
        <w:t xml:space="preserve"> </w:t>
      </w:r>
      <w:r w:rsidRPr="00F0482B">
        <w:rPr>
          <w:rFonts w:ascii="Arial" w:hAnsi="Arial" w:cs="Arial"/>
          <w:sz w:val="24"/>
          <w:szCs w:val="24"/>
        </w:rPr>
        <w:t xml:space="preserve">GDS nº 908, de 06, publicada no D.O. </w:t>
      </w:r>
      <w:proofErr w:type="gramStart"/>
      <w:r w:rsidRPr="00F0482B">
        <w:rPr>
          <w:rFonts w:ascii="Arial" w:hAnsi="Arial" w:cs="Arial"/>
          <w:sz w:val="24"/>
          <w:szCs w:val="24"/>
        </w:rPr>
        <w:t>de</w:t>
      </w:r>
      <w:proofErr w:type="gramEnd"/>
      <w:r w:rsidRPr="00F0482B">
        <w:rPr>
          <w:rFonts w:ascii="Arial" w:hAnsi="Arial" w:cs="Arial"/>
          <w:sz w:val="24"/>
          <w:szCs w:val="24"/>
        </w:rPr>
        <w:t xml:space="preserve"> 08/01/2015, na seguinte conformidade:</w:t>
      </w: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0482B">
        <w:rPr>
          <w:rFonts w:ascii="Arial" w:hAnsi="Arial" w:cs="Arial"/>
          <w:sz w:val="24"/>
          <w:szCs w:val="24"/>
        </w:rPr>
        <w:t>“III - Representantes do Corpo Docente:</w:t>
      </w: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F0482B">
        <w:rPr>
          <w:rFonts w:ascii="Arial" w:hAnsi="Arial" w:cs="Arial"/>
          <w:sz w:val="24"/>
          <w:szCs w:val="24"/>
        </w:rPr>
        <w:t xml:space="preserve">Professora Cecília </w:t>
      </w:r>
      <w:proofErr w:type="spellStart"/>
      <w:r w:rsidRPr="00F0482B">
        <w:rPr>
          <w:rFonts w:ascii="Arial" w:hAnsi="Arial" w:cs="Arial"/>
          <w:sz w:val="24"/>
          <w:szCs w:val="24"/>
        </w:rPr>
        <w:t>Canalle</w:t>
      </w:r>
      <w:proofErr w:type="spellEnd"/>
      <w:r w:rsidRPr="00F04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482B">
        <w:rPr>
          <w:rFonts w:ascii="Arial" w:hAnsi="Arial" w:cs="Arial"/>
          <w:sz w:val="24"/>
          <w:szCs w:val="24"/>
        </w:rPr>
        <w:t>Fornazieri</w:t>
      </w:r>
      <w:proofErr w:type="spellEnd"/>
      <w:r w:rsidRPr="00F0482B">
        <w:rPr>
          <w:rFonts w:ascii="Arial" w:hAnsi="Arial" w:cs="Arial"/>
          <w:sz w:val="24"/>
          <w:szCs w:val="24"/>
        </w:rPr>
        <w:t>, RG 11.689.748-X;</w:t>
      </w: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82B">
        <w:rPr>
          <w:rFonts w:ascii="Arial" w:hAnsi="Arial" w:cs="Arial"/>
          <w:sz w:val="24"/>
          <w:szCs w:val="24"/>
        </w:rPr>
        <w:t xml:space="preserve">Professor Clayton Pedro </w:t>
      </w:r>
      <w:proofErr w:type="spellStart"/>
      <w:r w:rsidRPr="00F0482B">
        <w:rPr>
          <w:rFonts w:ascii="Arial" w:hAnsi="Arial" w:cs="Arial"/>
          <w:sz w:val="24"/>
          <w:szCs w:val="24"/>
        </w:rPr>
        <w:t>Cappelari</w:t>
      </w:r>
      <w:proofErr w:type="spellEnd"/>
      <w:r w:rsidRPr="00F0482B">
        <w:rPr>
          <w:rFonts w:ascii="Arial" w:hAnsi="Arial" w:cs="Arial"/>
          <w:sz w:val="24"/>
          <w:szCs w:val="24"/>
        </w:rPr>
        <w:t>, RG: 13.981.931-5;</w:t>
      </w: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82B">
        <w:rPr>
          <w:rFonts w:ascii="Arial" w:hAnsi="Arial" w:cs="Arial"/>
          <w:sz w:val="24"/>
          <w:szCs w:val="24"/>
        </w:rPr>
        <w:t>Professor Marcelo Salles da Silva, RG 19.648.330-X;</w:t>
      </w: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82B">
        <w:rPr>
          <w:rFonts w:ascii="Arial" w:hAnsi="Arial" w:cs="Arial"/>
          <w:sz w:val="24"/>
          <w:szCs w:val="24"/>
        </w:rPr>
        <w:t>Professor Vagner Donizete Tavares Ferreira, RG 27.884.127-2;</w:t>
      </w: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82B">
        <w:rPr>
          <w:rFonts w:ascii="Arial" w:hAnsi="Arial" w:cs="Arial"/>
          <w:sz w:val="24"/>
          <w:szCs w:val="24"/>
        </w:rPr>
        <w:t>Professor Wander Assumpção, RG 14.664.848-1 – até 09/07/2016;</w:t>
      </w: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82B">
        <w:rPr>
          <w:rFonts w:ascii="Arial" w:hAnsi="Arial" w:cs="Arial"/>
          <w:sz w:val="24"/>
          <w:szCs w:val="24"/>
        </w:rPr>
        <w:t xml:space="preserve">Professor Alexander </w:t>
      </w:r>
      <w:proofErr w:type="spellStart"/>
      <w:r w:rsidRPr="00F0482B">
        <w:rPr>
          <w:rFonts w:ascii="Arial" w:hAnsi="Arial" w:cs="Arial"/>
          <w:sz w:val="24"/>
          <w:szCs w:val="24"/>
        </w:rPr>
        <w:t>Homenko</w:t>
      </w:r>
      <w:proofErr w:type="spellEnd"/>
      <w:r w:rsidRPr="00F0482B">
        <w:rPr>
          <w:rFonts w:ascii="Arial" w:hAnsi="Arial" w:cs="Arial"/>
          <w:sz w:val="24"/>
          <w:szCs w:val="24"/>
        </w:rPr>
        <w:t xml:space="preserve"> Neto, RG 19.758.476-6 – a </w:t>
      </w:r>
      <w:r>
        <w:rPr>
          <w:rFonts w:ascii="Arial" w:hAnsi="Arial" w:cs="Arial"/>
          <w:sz w:val="24"/>
          <w:szCs w:val="24"/>
        </w:rPr>
        <w:t xml:space="preserve">partir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02/08/2016.</w:t>
      </w:r>
      <w:r w:rsidRPr="00F0482B">
        <w:rPr>
          <w:rFonts w:ascii="Arial" w:hAnsi="Arial" w:cs="Arial"/>
          <w:sz w:val="24"/>
          <w:szCs w:val="24"/>
        </w:rPr>
        <w:t>”</w:t>
      </w:r>
      <w:proofErr w:type="gramEnd"/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0482B">
        <w:rPr>
          <w:rFonts w:ascii="Arial" w:hAnsi="Arial" w:cs="Arial"/>
          <w:sz w:val="24"/>
          <w:szCs w:val="24"/>
        </w:rPr>
        <w:t>“V - Representante do Corpo Discente:</w:t>
      </w:r>
    </w:p>
    <w:p w:rsidR="00F0482B" w:rsidRPr="00D94E58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End"/>
      <w:r w:rsidRPr="00D94E58">
        <w:rPr>
          <w:rFonts w:ascii="Arial" w:hAnsi="Arial" w:cs="Arial"/>
          <w:sz w:val="24"/>
          <w:szCs w:val="24"/>
          <w:lang w:val="en-US"/>
        </w:rPr>
        <w:t xml:space="preserve">Woody Alan </w:t>
      </w:r>
      <w:proofErr w:type="spellStart"/>
      <w:r w:rsidRPr="00D94E58">
        <w:rPr>
          <w:rFonts w:ascii="Arial" w:hAnsi="Arial" w:cs="Arial"/>
          <w:sz w:val="24"/>
          <w:szCs w:val="24"/>
          <w:lang w:val="en-US"/>
        </w:rPr>
        <w:t>Geraldi</w:t>
      </w:r>
      <w:proofErr w:type="spellEnd"/>
      <w:r w:rsidRPr="00D94E58">
        <w:rPr>
          <w:rFonts w:ascii="Arial" w:hAnsi="Arial" w:cs="Arial"/>
          <w:sz w:val="24"/>
          <w:szCs w:val="24"/>
          <w:lang w:val="en-US"/>
        </w:rPr>
        <w:t xml:space="preserve">, RG 43.192.733-9– </w:t>
      </w:r>
      <w:proofErr w:type="spellStart"/>
      <w:r w:rsidRPr="00D94E58">
        <w:rPr>
          <w:rFonts w:ascii="Arial" w:hAnsi="Arial" w:cs="Arial"/>
          <w:sz w:val="24"/>
          <w:szCs w:val="24"/>
          <w:lang w:val="en-US"/>
        </w:rPr>
        <w:t>até</w:t>
      </w:r>
      <w:proofErr w:type="spellEnd"/>
      <w:r w:rsidRPr="00D94E58">
        <w:rPr>
          <w:rFonts w:ascii="Arial" w:hAnsi="Arial" w:cs="Arial"/>
          <w:sz w:val="24"/>
          <w:szCs w:val="24"/>
          <w:lang w:val="en-US"/>
        </w:rPr>
        <w:t xml:space="preserve"> 01/08/2016;</w:t>
      </w: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0482B">
        <w:rPr>
          <w:rFonts w:ascii="Arial" w:hAnsi="Arial" w:cs="Arial"/>
          <w:sz w:val="24"/>
          <w:szCs w:val="24"/>
        </w:rPr>
        <w:t>Norberto Barbieri, RG 17.4</w:t>
      </w:r>
      <w:r w:rsidR="00DD05E8">
        <w:rPr>
          <w:rFonts w:ascii="Arial" w:hAnsi="Arial" w:cs="Arial"/>
          <w:sz w:val="24"/>
          <w:szCs w:val="24"/>
        </w:rPr>
        <w:t>25.324-2 – a partir 02/08/2016.</w:t>
      </w:r>
      <w:r w:rsidRPr="00F0482B">
        <w:rPr>
          <w:rFonts w:ascii="Arial" w:hAnsi="Arial" w:cs="Arial"/>
          <w:sz w:val="24"/>
          <w:szCs w:val="24"/>
        </w:rPr>
        <w:t>”</w:t>
      </w:r>
      <w:proofErr w:type="gramEnd"/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0482B">
        <w:rPr>
          <w:rFonts w:ascii="Arial" w:hAnsi="Arial" w:cs="Arial"/>
          <w:sz w:val="24"/>
          <w:szCs w:val="24"/>
        </w:rPr>
        <w:t>“VI - Representante da Comunidade Local:</w:t>
      </w: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F0482B">
        <w:rPr>
          <w:rFonts w:ascii="Arial" w:hAnsi="Arial" w:cs="Arial"/>
          <w:sz w:val="24"/>
          <w:szCs w:val="24"/>
        </w:rPr>
        <w:t>Nilson José Ignácio do Prado, RG 29.324.054-1 – até 01/08/2016;</w:t>
      </w:r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0482B">
        <w:rPr>
          <w:rFonts w:ascii="Arial" w:hAnsi="Arial" w:cs="Arial"/>
          <w:sz w:val="24"/>
          <w:szCs w:val="24"/>
        </w:rPr>
        <w:t xml:space="preserve">Francisco José Dourado, RG 18.951.367-6 – a partir </w:t>
      </w:r>
      <w:r w:rsidR="00DD05E8">
        <w:rPr>
          <w:rFonts w:ascii="Arial" w:hAnsi="Arial" w:cs="Arial"/>
          <w:sz w:val="24"/>
          <w:szCs w:val="24"/>
        </w:rPr>
        <w:t>02/08/2016.</w:t>
      </w:r>
      <w:r w:rsidRPr="00F0482B">
        <w:rPr>
          <w:rFonts w:ascii="Arial" w:hAnsi="Arial" w:cs="Arial"/>
          <w:sz w:val="24"/>
          <w:szCs w:val="24"/>
        </w:rPr>
        <w:t>”</w:t>
      </w:r>
      <w:proofErr w:type="gramEnd"/>
    </w:p>
    <w:p w:rsidR="00F0482B" w:rsidRPr="00F0482B" w:rsidRDefault="00F0482B" w:rsidP="003D16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82B">
        <w:rPr>
          <w:rFonts w:ascii="Arial" w:hAnsi="Arial" w:cs="Arial"/>
          <w:b/>
          <w:sz w:val="24"/>
          <w:szCs w:val="24"/>
        </w:rPr>
        <w:t xml:space="preserve">Artigo 2º </w:t>
      </w:r>
      <w:r w:rsidRPr="00F0482B">
        <w:rPr>
          <w:rFonts w:ascii="Arial" w:hAnsi="Arial" w:cs="Arial"/>
          <w:sz w:val="24"/>
          <w:szCs w:val="24"/>
        </w:rPr>
        <w:t>- Esta Portaria entra em vigor na data de sua publicação.</w:t>
      </w:r>
    </w:p>
    <w:p w:rsidR="00F0482B" w:rsidRPr="00F0482B" w:rsidRDefault="00F0482B" w:rsidP="003D1621">
      <w:pPr>
        <w:jc w:val="both"/>
        <w:rPr>
          <w:rFonts w:ascii="Arial" w:hAnsi="Arial" w:cs="Arial"/>
          <w:sz w:val="24"/>
          <w:szCs w:val="24"/>
        </w:rPr>
      </w:pPr>
      <w:r w:rsidRPr="00F0482B">
        <w:rPr>
          <w:rFonts w:ascii="Arial" w:hAnsi="Arial" w:cs="Arial"/>
          <w:sz w:val="24"/>
          <w:szCs w:val="24"/>
        </w:rPr>
        <w:t>(Processo nº 5742/2014-CEETEPS)</w:t>
      </w:r>
    </w:p>
    <w:p w:rsidR="00F0482B" w:rsidRPr="00A32625" w:rsidRDefault="00F0482B" w:rsidP="00D63F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0482B" w:rsidRPr="00A326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9B" w:rsidRDefault="0033419B" w:rsidP="00D63F44">
      <w:pPr>
        <w:spacing w:after="0" w:line="240" w:lineRule="auto"/>
      </w:pPr>
      <w:r>
        <w:separator/>
      </w:r>
    </w:p>
  </w:endnote>
  <w:endnote w:type="continuationSeparator" w:id="0">
    <w:p w:rsidR="0033419B" w:rsidRDefault="0033419B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9B" w:rsidRDefault="0033419B" w:rsidP="00D63F44">
      <w:pPr>
        <w:spacing w:after="0" w:line="240" w:lineRule="auto"/>
      </w:pPr>
      <w:r>
        <w:separator/>
      </w:r>
    </w:p>
  </w:footnote>
  <w:footnote w:type="continuationSeparator" w:id="0">
    <w:p w:rsidR="0033419B" w:rsidRDefault="0033419B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21" w:rsidRPr="003D1621" w:rsidRDefault="003D1621" w:rsidP="003D162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F0482B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126</w:t>
    </w:r>
    <w:r w:rsidRPr="00A32625">
      <w:rPr>
        <w:rFonts w:ascii="Arial" w:hAnsi="Arial" w:cs="Arial"/>
        <w:sz w:val="18"/>
        <w:szCs w:val="18"/>
      </w:rPr>
      <w:t xml:space="preserve"> (</w:t>
    </w:r>
    <w:r w:rsidR="00F0482B">
      <w:rPr>
        <w:rFonts w:ascii="Arial" w:hAnsi="Arial" w:cs="Arial"/>
        <w:sz w:val="18"/>
        <w:szCs w:val="18"/>
      </w:rPr>
      <w:t>171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F0482B">
      <w:rPr>
        <w:rFonts w:ascii="Arial" w:hAnsi="Arial" w:cs="Arial"/>
        <w:sz w:val="18"/>
        <w:szCs w:val="18"/>
      </w:rPr>
      <w:t>42</w:t>
    </w:r>
    <w:r w:rsidRPr="00A32625">
      <w:rPr>
        <w:rFonts w:ascii="Arial" w:hAnsi="Arial" w:cs="Arial"/>
        <w:sz w:val="18"/>
        <w:szCs w:val="18"/>
      </w:rPr>
      <w:t xml:space="preserve">, </w:t>
    </w:r>
    <w:r w:rsidR="00F0482B">
      <w:rPr>
        <w:rFonts w:ascii="Arial" w:hAnsi="Arial" w:cs="Arial"/>
        <w:sz w:val="18"/>
        <w:szCs w:val="18"/>
      </w:rPr>
      <w:t xml:space="preserve">10 de setembro de </w:t>
    </w:r>
    <w:proofErr w:type="gramStart"/>
    <w:r w:rsidR="00F0482B">
      <w:rPr>
        <w:rFonts w:ascii="Arial" w:hAnsi="Arial" w:cs="Arial"/>
        <w:sz w:val="18"/>
        <w:szCs w:val="18"/>
      </w:rPr>
      <w:t>2016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F516E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3419B"/>
    <w:rsid w:val="00386981"/>
    <w:rsid w:val="003A2785"/>
    <w:rsid w:val="003B3583"/>
    <w:rsid w:val="003D1621"/>
    <w:rsid w:val="003E5F79"/>
    <w:rsid w:val="003F40CB"/>
    <w:rsid w:val="0045777C"/>
    <w:rsid w:val="00465B73"/>
    <w:rsid w:val="004942DC"/>
    <w:rsid w:val="004A15AD"/>
    <w:rsid w:val="005032B9"/>
    <w:rsid w:val="005778EC"/>
    <w:rsid w:val="005D03D2"/>
    <w:rsid w:val="005E287D"/>
    <w:rsid w:val="00602690"/>
    <w:rsid w:val="00621459"/>
    <w:rsid w:val="006254EF"/>
    <w:rsid w:val="0068773B"/>
    <w:rsid w:val="006A32DB"/>
    <w:rsid w:val="00745AA6"/>
    <w:rsid w:val="00764F7D"/>
    <w:rsid w:val="0077014D"/>
    <w:rsid w:val="007941F1"/>
    <w:rsid w:val="007B55E7"/>
    <w:rsid w:val="007B5671"/>
    <w:rsid w:val="007D6D2E"/>
    <w:rsid w:val="00840DD5"/>
    <w:rsid w:val="00875D10"/>
    <w:rsid w:val="0087713C"/>
    <w:rsid w:val="008C22BA"/>
    <w:rsid w:val="00901C94"/>
    <w:rsid w:val="00902029"/>
    <w:rsid w:val="00945CE1"/>
    <w:rsid w:val="009929E8"/>
    <w:rsid w:val="009F1F56"/>
    <w:rsid w:val="00A053AC"/>
    <w:rsid w:val="00A32625"/>
    <w:rsid w:val="00AB4A30"/>
    <w:rsid w:val="00AC2E70"/>
    <w:rsid w:val="00AF1334"/>
    <w:rsid w:val="00B54FB3"/>
    <w:rsid w:val="00C55DA8"/>
    <w:rsid w:val="00C63F8C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94E58"/>
    <w:rsid w:val="00DB5363"/>
    <w:rsid w:val="00DD05E8"/>
    <w:rsid w:val="00DF747C"/>
    <w:rsid w:val="00DF7799"/>
    <w:rsid w:val="00E506FF"/>
    <w:rsid w:val="00E55583"/>
    <w:rsid w:val="00E5578B"/>
    <w:rsid w:val="00F0482B"/>
    <w:rsid w:val="00F4109F"/>
    <w:rsid w:val="00F60C93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Amaral Sertório Gravina</dc:creator>
  <cp:keywords/>
  <dc:description/>
  <cp:lastModifiedBy>User</cp:lastModifiedBy>
  <cp:revision>6</cp:revision>
  <dcterms:created xsi:type="dcterms:W3CDTF">2016-09-12T12:20:00Z</dcterms:created>
  <dcterms:modified xsi:type="dcterms:W3CDTF">2020-06-23T20:53:00Z</dcterms:modified>
</cp:coreProperties>
</file>