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31" w:rsidRDefault="005F4770">
      <w:pPr>
        <w:pStyle w:val="NormalWeb"/>
      </w:pPr>
      <w:r>
        <w:rPr>
          <w:noProof/>
        </w:rPr>
        <w:drawing>
          <wp:inline distT="0" distB="0" distL="0" distR="0">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3E4C31" w:rsidRDefault="005F477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2519"/>
      </w:tblGrid>
      <w:tr w:rsidR="003E4C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C31" w:rsidRDefault="005F477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C31" w:rsidRDefault="005F4770">
            <w:pPr>
              <w:rPr>
                <w:rFonts w:eastAsia="Times New Roman"/>
              </w:rPr>
            </w:pPr>
            <w:r>
              <w:rPr>
                <w:rStyle w:val="Forte"/>
                <w:rFonts w:eastAsia="Times New Roman"/>
              </w:rPr>
              <w:t xml:space="preserve">  </w:t>
            </w:r>
            <w:r w:rsidR="00A57215">
              <w:rPr>
                <w:rStyle w:val="Forte"/>
                <w:rFonts w:eastAsia="Times New Roman"/>
              </w:rPr>
              <w:t>05/08/2025</w:t>
            </w:r>
            <w:bookmarkStart w:id="0" w:name="_GoBack"/>
            <w:bookmarkEnd w:id="0"/>
            <w:r>
              <w:rPr>
                <w:rStyle w:val="Forte"/>
                <w:rFonts w:eastAsia="Times New Roman"/>
              </w:rPr>
              <w:t>                    </w:t>
            </w:r>
          </w:p>
        </w:tc>
      </w:tr>
    </w:tbl>
    <w:p w:rsidR="003E4C31" w:rsidRDefault="005F4770">
      <w:pPr>
        <w:pStyle w:val="NormalWeb"/>
      </w:pPr>
      <w:r>
        <w:rPr>
          <w:rStyle w:val="Forte"/>
        </w:rPr>
        <w:t>GOVERNO DO ESTADO DE SÃO PAULO</w:t>
      </w:r>
    </w:p>
    <w:p w:rsidR="003E4C31" w:rsidRDefault="005F4770">
      <w:pPr>
        <w:pStyle w:val="NormalWeb"/>
      </w:pPr>
      <w:r>
        <w:rPr>
          <w:rStyle w:val="Forte"/>
        </w:rPr>
        <w:t>SECRETARIA DE CIÊNCIA, TECNOLOGIA E INOVAÇÃO</w:t>
      </w:r>
    </w:p>
    <w:p w:rsidR="003E4C31" w:rsidRDefault="005F4770">
      <w:pPr>
        <w:pStyle w:val="NormalWeb"/>
      </w:pPr>
      <w:r>
        <w:rPr>
          <w:rStyle w:val="Forte"/>
        </w:rPr>
        <w:t>CENTRO ESTADUAL DE EDUCAÇÃO TECNOLÓGICA PAULA SOUZA</w:t>
      </w:r>
    </w:p>
    <w:p w:rsidR="003E4C31" w:rsidRDefault="005F4770">
      <w:pPr>
        <w:pStyle w:val="NormalWeb"/>
      </w:pPr>
      <w:r>
        <w:rPr>
          <w:rStyle w:val="Forte"/>
        </w:rPr>
        <w:t>ESCOLA TÉCNICA ESTADUAL ARISTÓTELES FERREIRA – SANTOS</w:t>
      </w:r>
    </w:p>
    <w:p w:rsidR="003E4C31" w:rsidRDefault="005F4770">
      <w:pPr>
        <w:pStyle w:val="NormalWeb"/>
      </w:pPr>
      <w:r>
        <w:rPr>
          <w:rStyle w:val="Forte"/>
        </w:rPr>
        <w:t>PROCESSO SELETIVO</w:t>
      </w:r>
      <w:r>
        <w:rPr>
          <w:rStyle w:val="Forte"/>
        </w:rPr>
        <w:t xml:space="preserve"> SIMPLIFICADO PARA PROFESSOR DE ENSINO MÉDIO E TÉCNICO</w:t>
      </w:r>
    </w:p>
    <w:p w:rsidR="003E4C31" w:rsidRDefault="005F4770">
      <w:pPr>
        <w:pStyle w:val="NormalWeb"/>
      </w:pPr>
      <w:r>
        <w:rPr>
          <w:rStyle w:val="Forte"/>
        </w:rPr>
        <w:t>EDITAL Nº 035/20/2025 – PROCESSO Nº 136.00111903/2025–64</w:t>
      </w:r>
    </w:p>
    <w:p w:rsidR="003E4C31" w:rsidRDefault="005F4770">
      <w:pPr>
        <w:pStyle w:val="NormalWeb"/>
      </w:pPr>
      <w:r>
        <w:t> </w:t>
      </w:r>
    </w:p>
    <w:p w:rsidR="003E4C31" w:rsidRDefault="005F4770">
      <w:pPr>
        <w:pStyle w:val="NormalWeb"/>
      </w:pPr>
      <w:r>
        <w:rPr>
          <w:rStyle w:val="Forte"/>
        </w:rPr>
        <w:t>EDITAL DE ABERTURA DE INSCRIÇÕES</w:t>
      </w:r>
    </w:p>
    <w:p w:rsidR="003E4C31" w:rsidRDefault="005F4770">
      <w:pPr>
        <w:pStyle w:val="NormalWeb"/>
      </w:pPr>
      <w:r>
        <w:t> </w:t>
      </w:r>
    </w:p>
    <w:p w:rsidR="003E4C31" w:rsidRDefault="005F4770">
      <w:pPr>
        <w:pStyle w:val="NormalWeb"/>
      </w:pPr>
      <w:r>
        <w:t xml:space="preserve">O Superintendente da </w:t>
      </w:r>
      <w:r>
        <w:rPr>
          <w:rStyle w:val="Forte"/>
        </w:rPr>
        <w:t>ESCOLA TÉCNICA ESTADUAL ARISTÓTELES FERREIRA</w:t>
      </w:r>
      <w:r>
        <w:t>, nos termos da Deliberação Ceeteps nº 41,</w:t>
      </w:r>
      <w:r>
        <w:t xml:space="preserve"> de 9 de agosto de 2018, alterada pelas Deliberações Ceeteps nº 68, de 7 de janeiro de 2021, nº 79, de 13 de janeiro de 2022, e nº 99, de 4 de dezembro de 2023, torna pública a abertura de inscrições e a realização de Processo Seletivo Simplificado, objeti</w:t>
      </w:r>
      <w:r>
        <w:t xml:space="preserve">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estabelecidas nas Ins</w:t>
      </w:r>
      <w:r>
        <w:t>truções Especiais, contidas no presente edital.</w:t>
      </w:r>
    </w:p>
    <w:p w:rsidR="003E4C31" w:rsidRDefault="005F4770">
      <w:pPr>
        <w:pStyle w:val="NormalWeb"/>
      </w:pPr>
      <w:r>
        <w:t> </w:t>
      </w:r>
    </w:p>
    <w:p w:rsidR="003E4C31" w:rsidRDefault="005F4770">
      <w:pPr>
        <w:pStyle w:val="NormalWeb"/>
      </w:pPr>
      <w:r>
        <w:rPr>
          <w:rStyle w:val="Forte"/>
        </w:rPr>
        <w:t>INSTRUÇÕES ESPECIAIS</w:t>
      </w:r>
    </w:p>
    <w:p w:rsidR="003E4C31" w:rsidRDefault="005F4770">
      <w:pPr>
        <w:pStyle w:val="NormalWeb"/>
      </w:pPr>
      <w:r>
        <w:t>O Processo Seletivo Simplificado será aberto para o Componente Curricular e Habilitação a seguir especificados:</w:t>
      </w:r>
    </w:p>
    <w:p w:rsidR="003E4C31" w:rsidRDefault="005F4770">
      <w:pPr>
        <w:pStyle w:val="NormalWeb"/>
      </w:pPr>
      <w:r>
        <w:t> </w:t>
      </w:r>
    </w:p>
    <w:p w:rsidR="003E4C31" w:rsidRDefault="005F4770">
      <w:pPr>
        <w:pStyle w:val="NormalWeb"/>
      </w:pPr>
      <w:r>
        <w:rPr>
          <w:rStyle w:val="Forte"/>
        </w:rPr>
        <w:lastRenderedPageBreak/>
        <w:t>COMPONENTE CURRICULAR (HABILITAÇÃO):</w:t>
      </w:r>
    </w:p>
    <w:p w:rsidR="003E4C31" w:rsidRDefault="005F4770">
      <w:pPr>
        <w:pStyle w:val="NormalWeb"/>
      </w:pPr>
      <w:r>
        <w:t> </w:t>
      </w:r>
    </w:p>
    <w:p w:rsidR="003E4C31" w:rsidRDefault="005F4770">
      <w:pPr>
        <w:pStyle w:val="NormalWeb"/>
      </w:pPr>
      <w:r>
        <w:rPr>
          <w:rStyle w:val="Forte"/>
        </w:rPr>
        <w:t xml:space="preserve">2827 – ÉTICA E CIDADANIA </w:t>
      </w:r>
      <w:r>
        <w:rPr>
          <w:rStyle w:val="Forte"/>
        </w:rPr>
        <w:t>ORGANIZACIONAL (PARA A HABILITAÇÃO ELETRÔNICA)(ELETRÔNICA INTEGRADO AO ENSINO MÉDIO (MTEC – PROGRAMA NOVOTEC INTEGRADO))</w:t>
      </w:r>
    </w:p>
    <w:p w:rsidR="003E4C31" w:rsidRDefault="005F4770">
      <w:pPr>
        <w:pStyle w:val="NormalWeb"/>
      </w:pPr>
      <w:r>
        <w:t> </w:t>
      </w:r>
    </w:p>
    <w:p w:rsidR="003E4C31" w:rsidRDefault="005F4770">
      <w:pPr>
        <w:pStyle w:val="NormalWeb"/>
      </w:pPr>
      <w:r>
        <w:rPr>
          <w:rStyle w:val="Forte"/>
        </w:rPr>
        <w:t>I – DAS DISPOSIÇÕES PRELIMINARES</w:t>
      </w:r>
    </w:p>
    <w:p w:rsidR="003E4C31" w:rsidRDefault="005F4770">
      <w:pPr>
        <w:pStyle w:val="NormalWeb"/>
      </w:pPr>
      <w:r>
        <w:t> </w:t>
      </w:r>
    </w:p>
    <w:p w:rsidR="003E4C31" w:rsidRDefault="005F4770">
      <w:pPr>
        <w:pStyle w:val="NormalWeb"/>
      </w:pPr>
      <w:r>
        <w:rPr>
          <w:rStyle w:val="Forte"/>
        </w:rPr>
        <w:t xml:space="preserve">1. O presente Processo Seletivo Simplificado será regido pelas disposições da Deliberação Ceeteps </w:t>
      </w:r>
      <w:r>
        <w:rPr>
          <w:rStyle w:val="Forte"/>
        </w:rPr>
        <w:t>nº 41/2018 (e suas alterações) e pelo artigo 52 da Lei Complementar nº 1.044, de 13 de maio de 2008, alterada pela Lei Complementar nº 1.240, de 22 de abril de 2014.</w:t>
      </w:r>
    </w:p>
    <w:p w:rsidR="003E4C31" w:rsidRDefault="005F4770">
      <w:pPr>
        <w:pStyle w:val="NormalWeb"/>
      </w:pPr>
      <w:r>
        <w:rPr>
          <w:rStyle w:val="Forte"/>
        </w:rPr>
        <w:t>2.</w:t>
      </w:r>
      <w:r>
        <w:t xml:space="preserve"> Este certame destina–se à formação de cadastro reserva de candidato à contratação tempo</w:t>
      </w:r>
      <w:r>
        <w:t>rária, para ministrar aulas aos estudantes do Ensino Técnico, Integrado e Médio, conforme sua habilitação de nível superior constante no ANEXO III.</w:t>
      </w:r>
    </w:p>
    <w:p w:rsidR="003E4C31" w:rsidRDefault="005F4770">
      <w:pPr>
        <w:pStyle w:val="NormalWeb"/>
      </w:pPr>
      <w:r>
        <w:rPr>
          <w:rStyle w:val="Forte"/>
        </w:rPr>
        <w:t>3.</w:t>
      </w:r>
      <w:r>
        <w:t xml:space="preserve"> As publicações referentes ao presente certame poderão ser acompanhadas por meio do Portal do Diário Ofici</w:t>
      </w:r>
      <w:r>
        <w:t>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rsidR="003E4C31" w:rsidRDefault="005F4770">
      <w:pPr>
        <w:pStyle w:val="NormalWeb"/>
      </w:pPr>
      <w:r>
        <w:rPr>
          <w:rStyle w:val="Forte"/>
        </w:rPr>
        <w:t>4.</w:t>
      </w:r>
      <w:r>
        <w:t xml:space="preserve"> A</w:t>
      </w:r>
      <w:r>
        <w:t xml:space="preserve"> eventual contratação do candidato aprovado ocorrerá por prazo determinado na função de Professor de Ensino Médio e Técnico e será regida pela Consolidação das Leis do Trabalho – CLT (Decreto–Lei nº 5.452, de 1º de maio de 1943) e legislação complementar.</w:t>
      </w:r>
    </w:p>
    <w:p w:rsidR="003E4C31" w:rsidRDefault="005F4770">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rsidR="003E4C31" w:rsidRDefault="005F4770">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rsidR="003E4C31" w:rsidRDefault="005F4770">
      <w:pPr>
        <w:pStyle w:val="NormalWeb"/>
      </w:pPr>
      <w:r>
        <w:rPr>
          <w:rStyle w:val="Forte"/>
        </w:rPr>
        <w:t>6.</w:t>
      </w:r>
      <w:r>
        <w:t xml:space="preserve"> As atribuições a serem exercidas pelo candidato contratado são as definidas </w:t>
      </w:r>
      <w:r>
        <w:t>no artigo 104 do Regimento Comum das Escolas Técnicas Estaduais do Ceeteps, aprovado pela Deliberação Ceeteps nº 87, de 08 de dezembro de 2022 (ANEXO II deste edital).</w:t>
      </w:r>
    </w:p>
    <w:p w:rsidR="003E4C31" w:rsidRDefault="005F4770">
      <w:pPr>
        <w:pStyle w:val="NormalWeb"/>
      </w:pPr>
      <w:r>
        <w:rPr>
          <w:rStyle w:val="Forte"/>
        </w:rPr>
        <w:t>7.</w:t>
      </w:r>
      <w:r>
        <w:t xml:space="preserve"> A aprovação no Processo Seletivo Simplificado não assegura o direito de ingresso auto</w:t>
      </w:r>
      <w:r>
        <w:t>mático na função de Professor de Ensino Médio e Técnico, apenas a mera expectativa de nela ser admitido, de acordo com as aulas no Componente Curricular que possam surgir durante o período de validade do certame.</w:t>
      </w:r>
    </w:p>
    <w:p w:rsidR="003E4C31" w:rsidRDefault="005F4770">
      <w:pPr>
        <w:pStyle w:val="NormalWeb"/>
      </w:pPr>
      <w:r>
        <w:rPr>
          <w:rStyle w:val="Forte"/>
        </w:rPr>
        <w:lastRenderedPageBreak/>
        <w:t>8.</w:t>
      </w:r>
      <w:r>
        <w:t xml:space="preserve"> Objetivando garantir os princípios básic</w:t>
      </w:r>
      <w:r>
        <w:t>os que regem a Administração Pública, dentre eles o de moralidade e impessoalidade, poderá a responsabilidade da realização do Processo Seletivo Simplificado ser atribuída à Superintendência de outra unidade de ensino.</w:t>
      </w:r>
    </w:p>
    <w:p w:rsidR="003E4C31" w:rsidRDefault="005F4770">
      <w:pPr>
        <w:pStyle w:val="NormalWeb"/>
      </w:pPr>
      <w:r>
        <w:rPr>
          <w:rStyle w:val="Forte"/>
        </w:rPr>
        <w:t>9.</w:t>
      </w:r>
      <w:r>
        <w:t xml:space="preserve"> O local das aulas do Componente Cu</w:t>
      </w:r>
      <w:r>
        <w:t>rricular, objeto do presente edital, será na unidade de ensino sede do certame ou na Classe Descentralizada a ela vinculada.</w:t>
      </w:r>
    </w:p>
    <w:p w:rsidR="003E4C31" w:rsidRDefault="005F4770">
      <w:pPr>
        <w:pStyle w:val="NormalWeb"/>
      </w:pPr>
      <w:r>
        <w:rPr>
          <w:rStyle w:val="Forte"/>
        </w:rPr>
        <w:t>9.1.</w:t>
      </w:r>
      <w:r>
        <w:t xml:space="preserve"> Sendo Classe Descentralizada, o local das aulas será aquele identificado na parte do cabeçalho deste edital.</w:t>
      </w:r>
    </w:p>
    <w:p w:rsidR="003E4C31" w:rsidRDefault="005F4770">
      <w:pPr>
        <w:pStyle w:val="NormalWeb"/>
      </w:pPr>
      <w:r>
        <w:t> </w:t>
      </w:r>
    </w:p>
    <w:p w:rsidR="003E4C31" w:rsidRDefault="005F4770">
      <w:pPr>
        <w:pStyle w:val="NormalWeb"/>
      </w:pPr>
      <w:r>
        <w:rPr>
          <w:rStyle w:val="Forte"/>
        </w:rPr>
        <w:t>II – DOS VENCIM</w:t>
      </w:r>
      <w:r>
        <w:rPr>
          <w:rStyle w:val="Forte"/>
        </w:rPr>
        <w:t>ENTOS E COMPOSIÇÃO DA CARGA HORÁRIA</w:t>
      </w:r>
    </w:p>
    <w:p w:rsidR="003E4C31" w:rsidRDefault="005F4770">
      <w:pPr>
        <w:pStyle w:val="NormalWeb"/>
      </w:pPr>
      <w:r>
        <w:t> </w:t>
      </w:r>
    </w:p>
    <w:p w:rsidR="003E4C31" w:rsidRDefault="005F4770">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w:t>
      </w:r>
      <w:r>
        <w:t>nº 1.425, de 2 de junho de 2025.</w:t>
      </w:r>
    </w:p>
    <w:p w:rsidR="003E4C31" w:rsidRDefault="005F4770">
      <w:pPr>
        <w:pStyle w:val="NormalWeb"/>
      </w:pPr>
      <w:r>
        <w:rPr>
          <w:rStyle w:val="Forte"/>
        </w:rPr>
        <w:t>1.1.</w:t>
      </w:r>
      <w:r>
        <w:t xml:space="preserve"> O valor total da remuneração por aula prestada será composto pela hora–aula, acrescida de 30% referente à hora–atividade.</w:t>
      </w:r>
    </w:p>
    <w:p w:rsidR="003E4C31" w:rsidRDefault="005F4770">
      <w:pPr>
        <w:pStyle w:val="NormalWeb"/>
      </w:pPr>
      <w:r>
        <w:rPr>
          <w:rStyle w:val="Forte"/>
        </w:rPr>
        <w:t>1.2.</w:t>
      </w:r>
      <w:r>
        <w:t xml:space="preserve"> Para efeito de cálculo da retribuição mensal correspondente às horas prestadas, o mês será </w:t>
      </w:r>
      <w:r>
        <w:t>considerado como tendo 4,5 (quatro e meio) semanas, acrescido de 1/6 (um sexto) a título de descanso semanal remunerado (DSR).</w:t>
      </w:r>
    </w:p>
    <w:p w:rsidR="003E4C31" w:rsidRDefault="005F4770">
      <w:pPr>
        <w:pStyle w:val="NormalWeb"/>
      </w:pPr>
      <w:r>
        <w:rPr>
          <w:rStyle w:val="Forte"/>
        </w:rPr>
        <w:t>2.</w:t>
      </w:r>
      <w:r>
        <w:t xml:space="preserve"> A carga horária mensal estará sujeita a variação de acordo com as normas internas do Ceeteps que disciplinam a atribuição de a</w:t>
      </w:r>
      <w:r>
        <w:t>ulas, não podendo ultrapassar o limite de 200 (duzentas) horas mensais.</w:t>
      </w:r>
    </w:p>
    <w:p w:rsidR="003E4C31" w:rsidRDefault="005F4770">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w:t>
      </w:r>
      <w:r>
        <w:t>adas na referida convocação.</w:t>
      </w:r>
    </w:p>
    <w:p w:rsidR="003E4C31" w:rsidRDefault="005F4770">
      <w:pPr>
        <w:pStyle w:val="NormalWeb"/>
      </w:pPr>
      <w:r>
        <w:t> </w:t>
      </w:r>
    </w:p>
    <w:p w:rsidR="003E4C31" w:rsidRDefault="005F4770">
      <w:pPr>
        <w:pStyle w:val="NormalWeb"/>
      </w:pPr>
      <w:r>
        <w:rPr>
          <w:rStyle w:val="Forte"/>
        </w:rPr>
        <w:t>III – DOS REQUISITOS</w:t>
      </w:r>
    </w:p>
    <w:p w:rsidR="003E4C31" w:rsidRDefault="005F4770">
      <w:pPr>
        <w:pStyle w:val="NormalWeb"/>
      </w:pPr>
      <w:r>
        <w:t> </w:t>
      </w:r>
    </w:p>
    <w:p w:rsidR="003E4C31" w:rsidRDefault="005F4770">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Ceeteps nº 6, de 16 de julho de 2008 (e suas alterações),</w:t>
      </w:r>
      <w:r>
        <w:t xml:space="preserve"> e regulamentado pela Coordenadoria Geral de Ensino Médio e Técnico (CGETEC) por meio da Instrução Cetec nº 1, de 19 de fevereiro de 2013.</w:t>
      </w:r>
    </w:p>
    <w:p w:rsidR="003E4C31" w:rsidRDefault="005F4770">
      <w:pPr>
        <w:pStyle w:val="NormalWeb"/>
      </w:pPr>
      <w:r>
        <w:rPr>
          <w:rStyle w:val="Forte"/>
        </w:rPr>
        <w:lastRenderedPageBreak/>
        <w:t>2.</w:t>
      </w:r>
      <w:r>
        <w:t xml:space="preserve"> Os requisitos de titulação para a função de Professor de Ensino Médio e Técnico e para o Componente Curricular pre</w:t>
      </w:r>
      <w:r>
        <w:t>visto neste certame constarão no ANEXO III deste edital.</w:t>
      </w:r>
    </w:p>
    <w:p w:rsidR="003E4C31" w:rsidRDefault="005F4770">
      <w:pPr>
        <w:pStyle w:val="NormalWeb"/>
      </w:pPr>
      <w:r>
        <w:rPr>
          <w:rStyle w:val="Forte"/>
        </w:rPr>
        <w:t>3.</w:t>
      </w:r>
      <w:r>
        <w:t xml:space="preserve"> Por ocasião da contratação, o candidato deverá comprovar documentalmente possuir os requisitos de titulação.</w:t>
      </w:r>
    </w:p>
    <w:p w:rsidR="003E4C31" w:rsidRDefault="005F4770">
      <w:pPr>
        <w:pStyle w:val="NormalWeb"/>
      </w:pPr>
      <w:r>
        <w:t> </w:t>
      </w:r>
    </w:p>
    <w:p w:rsidR="003E4C31" w:rsidRDefault="005F4770">
      <w:pPr>
        <w:pStyle w:val="NormalWeb"/>
      </w:pPr>
      <w:r>
        <w:rPr>
          <w:rStyle w:val="Forte"/>
        </w:rPr>
        <w:t>IV – DAS CONDIÇÕES</w:t>
      </w:r>
    </w:p>
    <w:p w:rsidR="003E4C31" w:rsidRDefault="005F4770">
      <w:pPr>
        <w:pStyle w:val="NormalWeb"/>
      </w:pPr>
      <w:r>
        <w:t> </w:t>
      </w:r>
    </w:p>
    <w:p w:rsidR="003E4C31" w:rsidRDefault="005F4770">
      <w:pPr>
        <w:pStyle w:val="NormalWeb"/>
      </w:pPr>
      <w:r>
        <w:rPr>
          <w:rStyle w:val="Forte"/>
        </w:rPr>
        <w:t>1.</w:t>
      </w:r>
      <w:r>
        <w:t xml:space="preserve"> Para participação no presente certame, o candidato assume cum</w:t>
      </w:r>
      <w:r>
        <w:t>prir as condições abaixo discriminadas, quando da admissão:</w:t>
      </w:r>
    </w:p>
    <w:p w:rsidR="003E4C31" w:rsidRDefault="005F477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w:t>
      </w:r>
      <w:r>
        <w:t>íticos, nos termos do artigo 12, § 1º, da Constituição Federal;</w:t>
      </w:r>
    </w:p>
    <w:p w:rsidR="003E4C31" w:rsidRDefault="005F4770">
      <w:pPr>
        <w:pStyle w:val="NormalWeb"/>
      </w:pPr>
      <w:r>
        <w:rPr>
          <w:rStyle w:val="Forte"/>
        </w:rPr>
        <w:t xml:space="preserve">b) </w:t>
      </w:r>
      <w:r>
        <w:t>Se estrangeiro, possuir o Registro Nacional Migratório – RNM (antigo Registro Nacional de Estrangeiro – RNE);</w:t>
      </w:r>
    </w:p>
    <w:p w:rsidR="003E4C31" w:rsidRDefault="005F4770">
      <w:pPr>
        <w:pStyle w:val="NormalWeb"/>
      </w:pPr>
      <w:r>
        <w:rPr>
          <w:rStyle w:val="Forte"/>
        </w:rPr>
        <w:t>c)</w:t>
      </w:r>
      <w:r>
        <w:t xml:space="preserve"> Ter idade mínima de 18 (dezoito) anos completos;</w:t>
      </w:r>
    </w:p>
    <w:p w:rsidR="003E4C31" w:rsidRDefault="005F4770">
      <w:pPr>
        <w:pStyle w:val="NormalWeb"/>
      </w:pPr>
      <w:r>
        <w:rPr>
          <w:rStyle w:val="Forte"/>
        </w:rPr>
        <w:t>d)</w:t>
      </w:r>
      <w:r>
        <w:t xml:space="preserve"> Possuir os pré–requisito</w:t>
      </w:r>
      <w:r>
        <w:t>s e a formação necessária para exercer a função, conforme mencionado no ANEXO III deste edital;</w:t>
      </w:r>
    </w:p>
    <w:p w:rsidR="003E4C31" w:rsidRDefault="005F4770">
      <w:pPr>
        <w:pStyle w:val="NormalWeb"/>
      </w:pPr>
      <w:r>
        <w:rPr>
          <w:rStyle w:val="Forte"/>
        </w:rPr>
        <w:t>e)</w:t>
      </w:r>
      <w:r>
        <w:t xml:space="preserve"> Estar quite com a Justiça Eleitoral;</w:t>
      </w:r>
    </w:p>
    <w:p w:rsidR="003E4C31" w:rsidRDefault="005F4770">
      <w:pPr>
        <w:pStyle w:val="NormalWeb"/>
      </w:pPr>
      <w:r>
        <w:rPr>
          <w:rStyle w:val="Forte"/>
        </w:rPr>
        <w:t>f)</w:t>
      </w:r>
      <w:r>
        <w:t xml:space="preserve"> Estar quite com as obrigações do Serviço Militar;</w:t>
      </w:r>
    </w:p>
    <w:p w:rsidR="003E4C31" w:rsidRDefault="005F4770">
      <w:pPr>
        <w:pStyle w:val="NormalWeb"/>
      </w:pPr>
      <w:r>
        <w:rPr>
          <w:rStyle w:val="Forte"/>
        </w:rPr>
        <w:t>g)</w:t>
      </w:r>
      <w:r>
        <w:t xml:space="preserve"> Ter aptidão física e mental para o exercício das obrigações da f</w:t>
      </w:r>
      <w:r>
        <w:t>unção;</w:t>
      </w:r>
    </w:p>
    <w:p w:rsidR="003E4C31" w:rsidRDefault="005F477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w:t>
      </w:r>
      <w:r>
        <w:t>os Civis do Estado);</w:t>
      </w:r>
    </w:p>
    <w:p w:rsidR="003E4C31" w:rsidRDefault="005F4770">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w:t>
      </w:r>
      <w:r>
        <w:t xml:space="preserve"> decisão da autoridade competente.</w:t>
      </w:r>
    </w:p>
    <w:p w:rsidR="003E4C31" w:rsidRDefault="005F4770">
      <w:pPr>
        <w:pStyle w:val="NormalWeb"/>
      </w:pPr>
      <w:r>
        <w:rPr>
          <w:rStyle w:val="Forte"/>
        </w:rPr>
        <w:t>2.</w:t>
      </w:r>
      <w:r>
        <w:t xml:space="preserve"> A apresentação de todos os documentos comprobatórios das condições exigidas no item anterior será feita na ocasião da admissão.</w:t>
      </w:r>
    </w:p>
    <w:p w:rsidR="003E4C31" w:rsidRDefault="005F4770">
      <w:pPr>
        <w:pStyle w:val="NormalWeb"/>
      </w:pPr>
      <w:r>
        <w:rPr>
          <w:rStyle w:val="Forte"/>
        </w:rPr>
        <w:t>3.</w:t>
      </w:r>
      <w:r>
        <w:t xml:space="preserve"> A não apresentação dos documentos ou a não comprovação da respectiva autenticidade impl</w:t>
      </w:r>
      <w:r>
        <w:t>icará na eliminação do candidato.</w:t>
      </w:r>
    </w:p>
    <w:p w:rsidR="003E4C31" w:rsidRDefault="005F4770">
      <w:pPr>
        <w:pStyle w:val="NormalWeb"/>
      </w:pPr>
      <w:r>
        <w:lastRenderedPageBreak/>
        <w:t> </w:t>
      </w:r>
    </w:p>
    <w:p w:rsidR="003E4C31" w:rsidRDefault="005F4770">
      <w:pPr>
        <w:pStyle w:val="NormalWeb"/>
      </w:pPr>
      <w:r>
        <w:rPr>
          <w:rStyle w:val="Forte"/>
        </w:rPr>
        <w:t>V – DAS INSCRIÇÕES</w:t>
      </w:r>
    </w:p>
    <w:p w:rsidR="003E4C31" w:rsidRDefault="005F4770">
      <w:pPr>
        <w:pStyle w:val="NormalWeb"/>
      </w:pPr>
      <w:r>
        <w:t> </w:t>
      </w:r>
    </w:p>
    <w:p w:rsidR="003E4C31" w:rsidRDefault="005F4770">
      <w:pPr>
        <w:pStyle w:val="NormalWeb"/>
      </w:pPr>
      <w:r>
        <w:rPr>
          <w:rStyle w:val="Forte"/>
        </w:rPr>
        <w:t>1.</w:t>
      </w:r>
      <w:r>
        <w:t xml:space="preserve"> A inscrição deverá ser efetuada no período de </w:t>
      </w:r>
      <w:r>
        <w:rPr>
          <w:rStyle w:val="Forte"/>
        </w:rPr>
        <w:t>06/08/2025 até às 23h59 de 20/08/2025</w:t>
      </w:r>
      <w:r>
        <w:t>, exclusivamente pela internet.</w:t>
      </w:r>
    </w:p>
    <w:p w:rsidR="003E4C31" w:rsidRDefault="005F4770">
      <w:pPr>
        <w:pStyle w:val="NormalWeb"/>
      </w:pPr>
      <w:r>
        <w:rPr>
          <w:rStyle w:val="Forte"/>
        </w:rPr>
        <w:t>2.</w:t>
      </w:r>
      <w:r>
        <w:t xml:space="preserve"> A critério do Superintendente da unidade de ensino, as inscrições poderão ser reabertas, por igual período ao da abertura.</w:t>
      </w:r>
    </w:p>
    <w:p w:rsidR="003E4C31" w:rsidRDefault="005F4770">
      <w:pPr>
        <w:pStyle w:val="NormalWeb"/>
      </w:pPr>
      <w:r>
        <w:rPr>
          <w:rStyle w:val="Forte"/>
        </w:rPr>
        <w:t>2.1.</w:t>
      </w:r>
      <w:r>
        <w:t xml:space="preserve"> A reabertura das inscrições será divulgada na forma do item 3 do CAPÍTULO I – DAS DISPOSIÇÕES PRELIMINARES, não podendo o candi</w:t>
      </w:r>
      <w:r>
        <w:t>dato alegar desconhecimento.</w:t>
      </w:r>
    </w:p>
    <w:p w:rsidR="003E4C31" w:rsidRDefault="005F4770">
      <w:pPr>
        <w:pStyle w:val="NormalWeb"/>
      </w:pPr>
      <w:r>
        <w:rPr>
          <w:rStyle w:val="Forte"/>
        </w:rPr>
        <w:t>3.</w:t>
      </w:r>
      <w:r>
        <w:t xml:space="preserve"> Para se inscrever, o candidato deverá:</w:t>
      </w:r>
    </w:p>
    <w:p w:rsidR="003E4C31" w:rsidRDefault="005F4770">
      <w:pPr>
        <w:pStyle w:val="NormalWeb"/>
      </w:pPr>
      <w:r>
        <w:rPr>
          <w:rStyle w:val="Forte"/>
        </w:rPr>
        <w:t>a)</w:t>
      </w:r>
      <w:r>
        <w:t xml:space="preserve"> Acessar o site </w:t>
      </w:r>
      <w:hyperlink r:id="rId8" w:history="1">
        <w:r>
          <w:rPr>
            <w:rStyle w:val="Hyperlink"/>
          </w:rPr>
          <w:t>https://urhsistemas.cps.sp.gov.br/dgsdad/selecaopublica/</w:t>
        </w:r>
      </w:hyperlink>
      <w:r>
        <w:t>;</w:t>
      </w:r>
    </w:p>
    <w:p w:rsidR="003E4C31" w:rsidRDefault="005F4770">
      <w:pPr>
        <w:pStyle w:val="NormalWeb"/>
      </w:pPr>
      <w:r>
        <w:rPr>
          <w:rStyle w:val="Forte"/>
        </w:rPr>
        <w:t>b)</w:t>
      </w:r>
      <w:r>
        <w:t xml:space="preserve"> Localizar o título PROCESSO SELET</w:t>
      </w:r>
      <w:r>
        <w:t>IVO SIMPLIFICADO PARA DOCENTES e clicar em INSCREVA–SE (ou clicar em ETECs &gt; PROCESSO SEL. PARA DOCENTES &gt; INSCRIÇÕES ABERTAS);</w:t>
      </w:r>
    </w:p>
    <w:p w:rsidR="003E4C31" w:rsidRDefault="005F4770">
      <w:pPr>
        <w:pStyle w:val="NormalWeb"/>
      </w:pPr>
      <w:r>
        <w:rPr>
          <w:rStyle w:val="Forte"/>
        </w:rPr>
        <w:t>c)</w:t>
      </w:r>
      <w:r>
        <w:t xml:space="preserve"> Na próxima tela, localizar o edital deste processo seletivo;</w:t>
      </w:r>
    </w:p>
    <w:p w:rsidR="003E4C31" w:rsidRDefault="005F4770">
      <w:pPr>
        <w:pStyle w:val="NormalWeb"/>
      </w:pPr>
      <w:r>
        <w:rPr>
          <w:rStyle w:val="Forte"/>
        </w:rPr>
        <w:t>d)</w:t>
      </w:r>
      <w:r>
        <w:t xml:space="preserve"> Ler atentamente e na íntegra este edital, conhecer as exigênc</w:t>
      </w:r>
      <w:r>
        <w:t>ias nele contidas e estar de acordo com elas;</w:t>
      </w:r>
    </w:p>
    <w:p w:rsidR="003E4C31" w:rsidRDefault="005F4770">
      <w:pPr>
        <w:pStyle w:val="NormalWeb"/>
      </w:pPr>
      <w:r>
        <w:rPr>
          <w:rStyle w:val="Forte"/>
        </w:rPr>
        <w:t>e)</w:t>
      </w:r>
      <w:r>
        <w:t xml:space="preserve"> Preencher total e corretamente a ficha de inscrição;</w:t>
      </w:r>
    </w:p>
    <w:p w:rsidR="003E4C31" w:rsidRDefault="005F4770">
      <w:pPr>
        <w:pStyle w:val="NormalWeb"/>
      </w:pPr>
      <w:r>
        <w:rPr>
          <w:rStyle w:val="Forte"/>
        </w:rPr>
        <w:t>e.1)</w:t>
      </w:r>
      <w:r>
        <w:t xml:space="preserve"> Selecionar se é Licenciado ou Graduado, para fins de classificação;</w:t>
      </w:r>
    </w:p>
    <w:p w:rsidR="003E4C31" w:rsidRDefault="005F4770">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rsidR="003E4C31" w:rsidRDefault="005F4770">
      <w:pPr>
        <w:pStyle w:val="NormalWeb"/>
      </w:pPr>
      <w:r>
        <w:rPr>
          <w:rStyle w:val="Forte"/>
        </w:rPr>
        <w:t>f)</w:t>
      </w:r>
      <w:r>
        <w:t xml:space="preserve"> Fazer upload legível, na forma estabelecida no presente edital, do:</w:t>
      </w:r>
    </w:p>
    <w:p w:rsidR="003E4C31" w:rsidRDefault="005F4770">
      <w:pPr>
        <w:pStyle w:val="NormalWeb"/>
      </w:pPr>
      <w:r>
        <w:rPr>
          <w:rStyle w:val="Forte"/>
        </w:rPr>
        <w:t>f.1)</w:t>
      </w:r>
      <w:r>
        <w:t xml:space="preserve"> Memorial Cir</w:t>
      </w:r>
      <w:r>
        <w:t>cunstanciado; e</w:t>
      </w:r>
    </w:p>
    <w:p w:rsidR="003E4C31" w:rsidRDefault="005F4770">
      <w:pPr>
        <w:pStyle w:val="NormalWeb"/>
      </w:pPr>
      <w:r>
        <w:rPr>
          <w:rStyle w:val="Forte"/>
        </w:rPr>
        <w:t>f.2)</w:t>
      </w:r>
      <w:r>
        <w:t xml:space="preserve"> Sua respectiva documentação comprobatória.</w:t>
      </w:r>
    </w:p>
    <w:p w:rsidR="003E4C31" w:rsidRDefault="005F4770">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w:t>
      </w:r>
      <w:r>
        <w:t>OS OU INDÍGENAS deste edital, para envio da foto ou do Registro Administrativo de Nascimento do Índio – RANI.</w:t>
      </w:r>
    </w:p>
    <w:p w:rsidR="003E4C31" w:rsidRDefault="005F4770">
      <w:pPr>
        <w:pStyle w:val="NormalWeb"/>
      </w:pPr>
      <w:r>
        <w:rPr>
          <w:rStyle w:val="Forte"/>
        </w:rPr>
        <w:lastRenderedPageBreak/>
        <w:t>4.</w:t>
      </w:r>
      <w:r>
        <w:t xml:space="preserve"> O Memorial Circunstanciado e documentação comprobatória deverão ser encaminhados em arquivo único, em formato PDF e com tamanho máximo de 25 MB</w:t>
      </w:r>
      <w:r>
        <w:t xml:space="preserve"> (vinte e cinco megabytes).</w:t>
      </w:r>
    </w:p>
    <w:p w:rsidR="003E4C31" w:rsidRDefault="005F4770">
      <w:pPr>
        <w:pStyle w:val="NormalWeb"/>
      </w:pPr>
      <w:r>
        <w:rPr>
          <w:rStyle w:val="Forte"/>
        </w:rPr>
        <w:t>4.1.</w:t>
      </w:r>
      <w:r>
        <w:t xml:space="preserve"> Caso o arquivo esteja em tamanho maior do que estipulado, o candidato não conseguirá concluir a inscrição.</w:t>
      </w:r>
    </w:p>
    <w:p w:rsidR="003E4C31" w:rsidRDefault="005F4770">
      <w:pPr>
        <w:pStyle w:val="NormalWeb"/>
      </w:pPr>
      <w:r>
        <w:rPr>
          <w:rStyle w:val="Forte"/>
        </w:rPr>
        <w:t>5.</w:t>
      </w:r>
      <w:r>
        <w:t xml:space="preserve"> Não será cobrada taxa de inscrição para o presente Processo Seletivo Simplificado.</w:t>
      </w:r>
    </w:p>
    <w:p w:rsidR="003E4C31" w:rsidRDefault="005F4770">
      <w:pPr>
        <w:pStyle w:val="NormalWeb"/>
      </w:pPr>
      <w:r>
        <w:rPr>
          <w:rStyle w:val="Forte"/>
        </w:rPr>
        <w:t>6.</w:t>
      </w:r>
      <w:r>
        <w:t xml:space="preserve"> Somente será aceita uma ins</w:t>
      </w:r>
      <w:r>
        <w:t>crição por candidato.</w:t>
      </w:r>
    </w:p>
    <w:p w:rsidR="003E4C31" w:rsidRDefault="005F4770">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rsidR="003E4C31" w:rsidRDefault="005F4770">
      <w:pPr>
        <w:pStyle w:val="NormalWeb"/>
      </w:pPr>
      <w:r>
        <w:rPr>
          <w:rStyle w:val="Forte"/>
        </w:rPr>
        <w:t>7.</w:t>
      </w:r>
      <w:r>
        <w:t xml:space="preserve"> De forma </w:t>
      </w:r>
      <w:r>
        <w:t>a evitar ônus desnecessário, o candidato deverá efetivar sua inscrição somente após tomar conhecimento de todos os requisitos e condições exigidas para o processo seletivo.</w:t>
      </w:r>
    </w:p>
    <w:p w:rsidR="003E4C31" w:rsidRDefault="005F4770">
      <w:pPr>
        <w:pStyle w:val="NormalWeb"/>
      </w:pPr>
      <w:r>
        <w:rPr>
          <w:rStyle w:val="Forte"/>
        </w:rPr>
        <w:t>8.</w:t>
      </w:r>
      <w:r>
        <w:t xml:space="preserve"> A inscrição implicará a completa ciência e a tácita aceitação das normas e condi</w:t>
      </w:r>
      <w:r>
        <w:t>ções estabelecidas neste edital e anexos que o acompanham, bem como nas demais normas legais pertinentes, sobre as quais o candidato não poderá alegar qualquer espécie de desconhecimento.</w:t>
      </w:r>
    </w:p>
    <w:p w:rsidR="003E4C31" w:rsidRDefault="005F4770">
      <w:pPr>
        <w:pStyle w:val="NormalWeb"/>
      </w:pPr>
      <w:r>
        <w:rPr>
          <w:rStyle w:val="Forte"/>
        </w:rPr>
        <w:t>8.1.</w:t>
      </w:r>
      <w:r>
        <w:t xml:space="preserve"> Caberá ao candidato revisar as informações prestadas na ficha a</w:t>
      </w:r>
      <w:r>
        <w:t>ntes de finalizar a inscrição.</w:t>
      </w:r>
    </w:p>
    <w:p w:rsidR="003E4C31" w:rsidRDefault="005F477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w:t>
      </w:r>
      <w:r>
        <w:t>aula Souza excluir do certame aquele que o preencher com dados incorretos, bem como prestar informações inverídicas, ainda que o fato seja constatado posteriormente.</w:t>
      </w:r>
    </w:p>
    <w:p w:rsidR="003E4C31" w:rsidRDefault="005F4770">
      <w:pPr>
        <w:pStyle w:val="NormalWeb"/>
      </w:pPr>
      <w:r>
        <w:rPr>
          <w:rStyle w:val="Forte"/>
        </w:rPr>
        <w:t>8.3.</w:t>
      </w:r>
      <w:r>
        <w:t xml:space="preserve"> Não será aceita a inscrição realizada por qualquer outra forma ou via não especificad</w:t>
      </w:r>
      <w:r>
        <w:t>a neste edital, ou que não atender rigorosamente ao estabelecido neste edital.</w:t>
      </w:r>
    </w:p>
    <w:p w:rsidR="003E4C31" w:rsidRDefault="005F4770">
      <w:pPr>
        <w:pStyle w:val="NormalWeb"/>
      </w:pPr>
      <w:r>
        <w:rPr>
          <w:rStyle w:val="Forte"/>
        </w:rPr>
        <w:t>9.</w:t>
      </w:r>
      <w:r>
        <w:t xml:space="preserve"> Ao efetuar a inscrição, o candidato não se opõe ao tratamento e processamento dos seus dados pessoais, sensíveis ou não, fornecidos durante a inscrição e ao longo do Processo</w:t>
      </w:r>
      <w:r>
        <w:t xml:space="preserve"> Seletivo Simplificado, a fim de possibilitar a efetiva execução do certame com a aplicação dos critérios de avaliação e seleção, incluindo a divulgação de seu nome, número de inscrição e notas, em observância aos princípios da publicidade e da transparênc</w:t>
      </w:r>
      <w:r>
        <w:t>ia que regem a Administração Pública e nos termos da Lei nº 13.709, de 14 de agosto de 2018, e alterações posteriores.</w:t>
      </w:r>
    </w:p>
    <w:p w:rsidR="003E4C31" w:rsidRDefault="005F4770">
      <w:pPr>
        <w:pStyle w:val="NormalWeb"/>
      </w:pPr>
      <w:r>
        <w:rPr>
          <w:rStyle w:val="Forte"/>
        </w:rPr>
        <w:t>9.1.</w:t>
      </w:r>
      <w:r>
        <w:t xml:space="preserve"> Neste sentido, não caberão reclamações posteriores relativas à divulgação dos dados, ficando o candidato ciente de que as informaçõe</w:t>
      </w:r>
      <w:r>
        <w:t>s deste certame possivelmente poderão ser encontradas na internet, por meio de mecanismos de busca.</w:t>
      </w:r>
    </w:p>
    <w:p w:rsidR="003E4C31" w:rsidRDefault="005F4770">
      <w:pPr>
        <w:pStyle w:val="NormalWeb"/>
      </w:pPr>
      <w:r>
        <w:rPr>
          <w:rStyle w:val="Forte"/>
        </w:rPr>
        <w:t>10.</w:t>
      </w:r>
      <w:r>
        <w:t xml:space="preserve"> O candidato será responsável pelas informações prestadas na ficha de inscrição, bem como por eventuais erros e omissões.</w:t>
      </w:r>
    </w:p>
    <w:p w:rsidR="003E4C31" w:rsidRDefault="005F4770">
      <w:pPr>
        <w:pStyle w:val="NormalWeb"/>
      </w:pPr>
      <w:r>
        <w:rPr>
          <w:rStyle w:val="Forte"/>
        </w:rPr>
        <w:t>11.</w:t>
      </w:r>
      <w:r>
        <w:t xml:space="preserve"> Após a finalização da inscrição, o candidato poderá corrigir ou alterar SOMENTE os seguintes dados cadastrais:</w:t>
      </w:r>
    </w:p>
    <w:p w:rsidR="003E4C31" w:rsidRDefault="005F4770">
      <w:pPr>
        <w:pStyle w:val="NormalWeb"/>
      </w:pPr>
      <w:r>
        <w:rPr>
          <w:rStyle w:val="Forte"/>
        </w:rPr>
        <w:t>a)</w:t>
      </w:r>
      <w:r>
        <w:t xml:space="preserve"> Nome;</w:t>
      </w:r>
    </w:p>
    <w:p w:rsidR="003E4C31" w:rsidRDefault="005F4770">
      <w:pPr>
        <w:pStyle w:val="NormalWeb"/>
      </w:pPr>
      <w:r>
        <w:rPr>
          <w:rStyle w:val="Forte"/>
        </w:rPr>
        <w:t>b)</w:t>
      </w:r>
      <w:r>
        <w:t xml:space="preserve"> Nome Social;</w:t>
      </w:r>
    </w:p>
    <w:p w:rsidR="003E4C31" w:rsidRDefault="005F4770">
      <w:pPr>
        <w:pStyle w:val="NormalWeb"/>
      </w:pPr>
      <w:r>
        <w:rPr>
          <w:rStyle w:val="Forte"/>
        </w:rPr>
        <w:t>c)</w:t>
      </w:r>
      <w:r>
        <w:t xml:space="preserve"> RG;</w:t>
      </w:r>
    </w:p>
    <w:p w:rsidR="003E4C31" w:rsidRDefault="005F4770">
      <w:pPr>
        <w:pStyle w:val="NormalWeb"/>
      </w:pPr>
      <w:r>
        <w:rPr>
          <w:rStyle w:val="Forte"/>
        </w:rPr>
        <w:t>d)</w:t>
      </w:r>
      <w:r>
        <w:t xml:space="preserve"> Registro Nacional Migratório – RNM, se estrangeiro;</w:t>
      </w:r>
    </w:p>
    <w:p w:rsidR="003E4C31" w:rsidRDefault="005F4770">
      <w:pPr>
        <w:pStyle w:val="NormalWeb"/>
      </w:pPr>
      <w:r>
        <w:rPr>
          <w:rStyle w:val="Forte"/>
        </w:rPr>
        <w:t>e)</w:t>
      </w:r>
      <w:r>
        <w:t xml:space="preserve"> CPF.</w:t>
      </w:r>
    </w:p>
    <w:p w:rsidR="003E4C31" w:rsidRDefault="005F4770">
      <w:pPr>
        <w:pStyle w:val="NormalWeb"/>
      </w:pPr>
      <w:r>
        <w:rPr>
          <w:rStyle w:val="Forte"/>
        </w:rPr>
        <w:t>11.1.</w:t>
      </w:r>
      <w:r>
        <w:t xml:space="preserve"> A correção de que trata o item anterior pod</w:t>
      </w:r>
      <w:r>
        <w:t>erá ser solicitada pelo candidato até o término da validade do Processo Seletivo Simplificado, desde que o candidato não tenha a inscrição indeferida ou sido eliminado do certame.</w:t>
      </w:r>
    </w:p>
    <w:p w:rsidR="003E4C31" w:rsidRDefault="005F4770">
      <w:pPr>
        <w:pStyle w:val="NormalWeb"/>
      </w:pPr>
      <w:r>
        <w:rPr>
          <w:rStyle w:val="Forte"/>
        </w:rPr>
        <w:t>11.2.</w:t>
      </w:r>
      <w:r>
        <w:t xml:space="preserve"> Para solicitar a correção das informações pessoais indicadas no item 1</w:t>
      </w:r>
      <w:r>
        <w:t>1 deste Capítulo, o candidato deverá:</w:t>
      </w:r>
    </w:p>
    <w:p w:rsidR="003E4C31" w:rsidRDefault="005F4770">
      <w:pPr>
        <w:pStyle w:val="NormalWeb"/>
      </w:pPr>
      <w:r>
        <w:rPr>
          <w:rStyle w:val="Forte"/>
        </w:rPr>
        <w:t>a)</w:t>
      </w:r>
      <w:r>
        <w:t xml:space="preserve"> Acessar o site </w:t>
      </w:r>
      <w:hyperlink r:id="rId9" w:history="1">
        <w:r>
          <w:rPr>
            <w:rStyle w:val="Hyperlink"/>
          </w:rPr>
          <w:t>https://urhsistemas.cps.sp.gov.br/dgsdad/selecaopublica/</w:t>
        </w:r>
      </w:hyperlink>
      <w:r>
        <w:t>;</w:t>
      </w:r>
    </w:p>
    <w:p w:rsidR="003E4C31" w:rsidRDefault="005F4770">
      <w:pPr>
        <w:pStyle w:val="NormalWeb"/>
      </w:pPr>
      <w:r>
        <w:rPr>
          <w:rStyle w:val="Forte"/>
        </w:rPr>
        <w:t>b)</w:t>
      </w:r>
      <w:r>
        <w:t xml:space="preserve"> Localizar o título PROCESSO SELETIVO SIMPLIFICADO PARA DOCENTES e clicar em:</w:t>
      </w:r>
    </w:p>
    <w:p w:rsidR="003E4C31" w:rsidRDefault="005F4770">
      <w:pPr>
        <w:pStyle w:val="NormalWeb"/>
      </w:pPr>
      <w:r>
        <w:rPr>
          <w:rStyle w:val="Forte"/>
        </w:rPr>
        <w:t>b.1)</w:t>
      </w:r>
      <w:r>
        <w:t xml:space="preserve"> INSCREVA–SE, caso o certame esteja em período de inscrições;</w:t>
      </w:r>
    </w:p>
    <w:p w:rsidR="003E4C31" w:rsidRDefault="005F4770">
      <w:pPr>
        <w:pStyle w:val="NormalWeb"/>
      </w:pPr>
      <w:r>
        <w:rPr>
          <w:rStyle w:val="Forte"/>
        </w:rPr>
        <w:t>b.2)</w:t>
      </w:r>
      <w:r>
        <w:t xml:space="preserve"> EM ANDAMENTO, após o término do período de inscrições.</w:t>
      </w:r>
    </w:p>
    <w:p w:rsidR="003E4C31" w:rsidRDefault="005F4770">
      <w:pPr>
        <w:pStyle w:val="NormalWeb"/>
      </w:pPr>
      <w:r>
        <w:rPr>
          <w:rStyle w:val="Forte"/>
        </w:rPr>
        <w:t>c)</w:t>
      </w:r>
      <w:r>
        <w:t xml:space="preserve"> Na próxima tela, localizar o edital do Processo S</w:t>
      </w:r>
      <w:r>
        <w:t>eletivo Simplificado em que efetuou inscrição;</w:t>
      </w:r>
    </w:p>
    <w:p w:rsidR="003E4C31" w:rsidRDefault="005F4770">
      <w:pPr>
        <w:pStyle w:val="NormalWeb"/>
      </w:pPr>
      <w:r>
        <w:rPr>
          <w:rStyle w:val="Forte"/>
        </w:rPr>
        <w:t>d)</w:t>
      </w:r>
      <w:r>
        <w:t xml:space="preserve"> Fazer o download do Formulário de Correção de Informações Pessoais e preenchê–lo com as informações pertinentes;</w:t>
      </w:r>
    </w:p>
    <w:p w:rsidR="003E4C31" w:rsidRDefault="005F4770">
      <w:pPr>
        <w:pStyle w:val="NormalWeb"/>
      </w:pPr>
      <w:r>
        <w:rPr>
          <w:rStyle w:val="Forte"/>
        </w:rPr>
        <w:t>e)</w:t>
      </w:r>
      <w:r>
        <w:t xml:space="preserve"> Juntar ao formulário a cópia de um documento de identificação oficial que contenha a infor</w:t>
      </w:r>
      <w:r>
        <w:t>mação a ser corrigida/alterada;</w:t>
      </w:r>
    </w:p>
    <w:p w:rsidR="003E4C31" w:rsidRDefault="005F4770">
      <w:pPr>
        <w:pStyle w:val="NormalWeb"/>
      </w:pPr>
      <w:r>
        <w:rPr>
          <w:rStyle w:val="Forte"/>
        </w:rPr>
        <w:t>f)</w:t>
      </w:r>
      <w:r>
        <w:t xml:space="preserve"> Encaminhar o formulário e a cópia do documento oficial para o e–mail </w:t>
      </w:r>
      <w:r>
        <w:rPr>
          <w:rStyle w:val="Forte"/>
        </w:rPr>
        <w:t>e035adm@cps.sp.gov.br</w:t>
      </w:r>
      <w:r>
        <w:t>. No assunto do e–mail deverá constar expressamente: CORREÇÃO DE INFORMAÇÕES PESSOAIS – PROCESSO SELETIVO SIMPLIFICADO DOCENTE EDIT</w:t>
      </w:r>
      <w:r>
        <w:t xml:space="preserve">AL Nº </w:t>
      </w:r>
      <w:r>
        <w:rPr>
          <w:rStyle w:val="Forte"/>
        </w:rPr>
        <w:t>035/20/2025</w:t>
      </w:r>
      <w:r>
        <w:t>.</w:t>
      </w:r>
    </w:p>
    <w:p w:rsidR="003E4C31" w:rsidRDefault="005F4770">
      <w:pPr>
        <w:pStyle w:val="NormalWeb"/>
      </w:pPr>
      <w:r>
        <w:rPr>
          <w:rStyle w:val="Forte"/>
        </w:rPr>
        <w:t>12.</w:t>
      </w:r>
      <w:r>
        <w:t xml:space="preserve"> Será permitida a substituição do Memorial Circunstanciado e documentação comprobatória, até o término do período de inscrições.</w:t>
      </w:r>
    </w:p>
    <w:p w:rsidR="003E4C31" w:rsidRDefault="005F4770">
      <w:pPr>
        <w:pStyle w:val="NormalWeb"/>
      </w:pPr>
      <w:r>
        <w:rPr>
          <w:rStyle w:val="Forte"/>
        </w:rPr>
        <w:t>12.1.</w:t>
      </w:r>
      <w:r>
        <w:t xml:space="preserve"> Entende–se por substituição o envio de NOVO ARQUIVO, ou seja, um novo Memorial Circunstanciado junt</w:t>
      </w:r>
      <w:r>
        <w:t>amente com a respectiva documentação comprovatória, em sua integralidade. Ou seja, não se trata do envio apenas da documentação faltante ou remanescente (que não foi incluída no envio anterior).</w:t>
      </w:r>
    </w:p>
    <w:p w:rsidR="003E4C31" w:rsidRDefault="005F4770">
      <w:pPr>
        <w:pStyle w:val="NormalWeb"/>
      </w:pPr>
      <w:r>
        <w:rPr>
          <w:rStyle w:val="Forte"/>
        </w:rPr>
        <w:t>12.2.</w:t>
      </w:r>
      <w:r>
        <w:t xml:space="preserve"> Para enviar novamente o Memorial Circunstanciado e docu</w:t>
      </w:r>
      <w:r>
        <w:t>mentação comprobatória, o candidato deverá:</w:t>
      </w:r>
    </w:p>
    <w:p w:rsidR="003E4C31" w:rsidRDefault="005F4770">
      <w:pPr>
        <w:pStyle w:val="NormalWeb"/>
      </w:pPr>
      <w:r>
        <w:rPr>
          <w:rStyle w:val="Forte"/>
        </w:rPr>
        <w:t>a)</w:t>
      </w:r>
      <w:r>
        <w:t xml:space="preserve"> Acessar o site </w:t>
      </w:r>
      <w:hyperlink r:id="rId10" w:history="1">
        <w:r>
          <w:rPr>
            <w:rStyle w:val="Hyperlink"/>
          </w:rPr>
          <w:t>https://urhsistemas.cps.sp.gov.br/dgsdad/selecaopublica/</w:t>
        </w:r>
      </w:hyperlink>
      <w:r>
        <w:t>;</w:t>
      </w:r>
    </w:p>
    <w:p w:rsidR="003E4C31" w:rsidRDefault="005F4770">
      <w:pPr>
        <w:pStyle w:val="NormalWeb"/>
      </w:pPr>
      <w:r>
        <w:rPr>
          <w:rStyle w:val="Forte"/>
        </w:rPr>
        <w:t>b)</w:t>
      </w:r>
      <w:r>
        <w:t xml:space="preserve"> Localizar o título PROCESSO SELETIVO SIMPLIFICADO PARA DOCEN</w:t>
      </w:r>
      <w:r>
        <w:t>TES e clicar em INSCREVA–SE (ou clicar em ETECs &gt; PROCESSO SEL. PARA DOCENTES &gt; INSCRIÇÕES ABERTAS);</w:t>
      </w:r>
    </w:p>
    <w:p w:rsidR="003E4C31" w:rsidRDefault="005F4770">
      <w:pPr>
        <w:pStyle w:val="NormalWeb"/>
      </w:pPr>
      <w:r>
        <w:rPr>
          <w:rStyle w:val="Forte"/>
        </w:rPr>
        <w:t>c)</w:t>
      </w:r>
      <w:r>
        <w:t xml:space="preserve"> Na próxima tela, localizar o edital do Processo Seletivo Simplificado em que efetuou inscrição;</w:t>
      </w:r>
    </w:p>
    <w:p w:rsidR="003E4C31" w:rsidRDefault="005F4770">
      <w:pPr>
        <w:pStyle w:val="NormalWeb"/>
      </w:pPr>
      <w:r>
        <w:rPr>
          <w:rStyle w:val="Forte"/>
        </w:rPr>
        <w:t>d)</w:t>
      </w:r>
      <w:r>
        <w:t xml:space="preserve"> Na próxima tela, preencher o CPF;</w:t>
      </w:r>
    </w:p>
    <w:p w:rsidR="003E4C31" w:rsidRDefault="005F4770">
      <w:pPr>
        <w:pStyle w:val="NormalWeb"/>
      </w:pPr>
      <w:r>
        <w:rPr>
          <w:rStyle w:val="Forte"/>
        </w:rPr>
        <w:t>e)</w:t>
      </w:r>
      <w:r>
        <w:t xml:space="preserve"> Fazer upload do </w:t>
      </w:r>
      <w:r>
        <w:t>novo Memorial Circunstanciado e respectiva documentação comprobatória.</w:t>
      </w:r>
    </w:p>
    <w:p w:rsidR="003E4C31" w:rsidRDefault="005F477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w:t>
      </w:r>
      <w:r>
        <w:t>o.</w:t>
      </w:r>
    </w:p>
    <w:p w:rsidR="003E4C31" w:rsidRDefault="005F477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w:t>
      </w:r>
      <w:r>
        <w:t>dem técnica que impossibilitem a transferência de dados.</w:t>
      </w:r>
    </w:p>
    <w:p w:rsidR="003E4C31" w:rsidRDefault="005F477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w:t>
      </w:r>
      <w:r>
        <w:t>quer espécie de desconhecimento.</w:t>
      </w:r>
    </w:p>
    <w:p w:rsidR="003E4C31" w:rsidRDefault="005F477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w:t>
      </w:r>
      <w:r>
        <w:t>nulado todos os atos dela decorrentes, mesmo que aprovado e que o fato seja constatado posteriormente, sem prejuízo das ações cabíveis.</w:t>
      </w:r>
    </w:p>
    <w:p w:rsidR="003E4C31" w:rsidRDefault="005F4770">
      <w:pPr>
        <w:pStyle w:val="NormalWeb"/>
      </w:pPr>
      <w:r>
        <w:t> </w:t>
      </w:r>
    </w:p>
    <w:p w:rsidR="003E4C31" w:rsidRDefault="005F4770">
      <w:pPr>
        <w:pStyle w:val="NormalWeb"/>
      </w:pPr>
      <w:r>
        <w:rPr>
          <w:rStyle w:val="Forte"/>
        </w:rPr>
        <w:t>VI – DA PARTICIPAÇÃO DE PESSOA COM DEFICIÊNCIA</w:t>
      </w:r>
    </w:p>
    <w:p w:rsidR="003E4C31" w:rsidRDefault="005F4770">
      <w:pPr>
        <w:pStyle w:val="NormalWeb"/>
      </w:pPr>
      <w:r>
        <w:rPr>
          <w:rStyle w:val="Forte"/>
        </w:rPr>
        <w:t>1.</w:t>
      </w:r>
      <w:r>
        <w:t xml:space="preserve"> É assegurado às pessoas com deficiência o direito de inscrição no Pr</w:t>
      </w:r>
      <w:r>
        <w:t>ocesso Seletivo Simplificado, desde que a deficiência seja compatível com as atribuições da função de Professor de Ensino Médio e Técnico.</w:t>
      </w:r>
    </w:p>
    <w:p w:rsidR="003E4C31" w:rsidRDefault="005F4770">
      <w:pPr>
        <w:pStyle w:val="NormalWeb"/>
      </w:pPr>
      <w:r>
        <w:rPr>
          <w:rStyle w:val="Forte"/>
        </w:rPr>
        <w:t>2.</w:t>
      </w:r>
      <w:r>
        <w:t xml:space="preserve"> Pessoa com deficiência é aquela que tem impedimento de longo prazo de natureza física, mental, intelectual ou sens</w:t>
      </w:r>
      <w:r>
        <w:t>orial, o qual, em interação com uma ou mais barreiras, pode obstruir sua participação plena e efetiva na sociedade em igualdade de condições com as demais pessoas ou nas categorias discriminadas no art. 2º da Lei nº 13.146/2015, no art. 4º do Decreto nº 3.</w:t>
      </w:r>
      <w:r>
        <w:t xml:space="preserve">298/1999, com as alterações do Decreto nº 5.296/2004, no § 1º do art. 1º da Lei nº 12.764/2012 (transtorno do espectro autista), no enunciado da Súmula nº 377 do Superior Tribunal de Justiça (visão monocular), no art. 1º da Convenção sobre os Direitos das </w:t>
      </w:r>
      <w:r>
        <w:t>Pessoas com Deficiência da Organização das Nações Unidas – aprovada pelo Decreto Legislativo nº 186/2008, na Lei Federal nº 14.126/2021, observados os dispositivos da Convenção sobre os Direitos das Pessoas com Deficiência e seu protocolo facultativo, rati</w:t>
      </w:r>
      <w:r>
        <w:t>ficados pelo Decreto nº 6.949/2009, e demais legislações vigentes sobre o tema.</w:t>
      </w:r>
    </w:p>
    <w:p w:rsidR="003E4C31" w:rsidRDefault="005F4770">
      <w:pPr>
        <w:pStyle w:val="NormalWeb"/>
      </w:pPr>
      <w:r>
        <w:rPr>
          <w:rStyle w:val="Forte"/>
        </w:rPr>
        <w:t>3.</w:t>
      </w:r>
      <w:r>
        <w:t xml:space="preserve"> Pelo fato do presente Processo Seletivo Simplificado não oferecer vaga de emprego público permanente, não haverá aplicação da Lei Complementar nº 683, de 18 de setembro de 1</w:t>
      </w:r>
      <w:r>
        <w:t>992 (que dispõe sobre reserva, nos concursos públicos, de percentual de cargos e empregos para portadores de deficiência). Desse modo, não haverá reserva de vaga e lista de classificação especial.</w:t>
      </w:r>
    </w:p>
    <w:p w:rsidR="003E4C31" w:rsidRDefault="005F4770">
      <w:pPr>
        <w:pStyle w:val="NormalWeb"/>
      </w:pPr>
      <w:r>
        <w:rPr>
          <w:rStyle w:val="Forte"/>
        </w:rPr>
        <w:t>4.</w:t>
      </w:r>
      <w:r>
        <w:t xml:space="preserve"> O candidato, antes de se inscrever, deverá verificar se </w:t>
      </w:r>
      <w:r>
        <w:t>as atribuições da função, especificadas no ANEXO II, são compatíveis com a deficiência que possui.</w:t>
      </w:r>
    </w:p>
    <w:p w:rsidR="003E4C31" w:rsidRDefault="005F4770">
      <w:pPr>
        <w:pStyle w:val="NormalWeb"/>
      </w:pPr>
      <w:r>
        <w:rPr>
          <w:rStyle w:val="Forte"/>
        </w:rPr>
        <w:t>5.</w:t>
      </w:r>
      <w:r>
        <w:t xml:space="preserve"> Não serão considerados como deficiência os distúrbios passíveis de correção.</w:t>
      </w:r>
    </w:p>
    <w:p w:rsidR="003E4C31" w:rsidRDefault="005F4770">
      <w:pPr>
        <w:pStyle w:val="NormalWeb"/>
      </w:pPr>
      <w:r>
        <w:rPr>
          <w:rStyle w:val="Forte"/>
        </w:rPr>
        <w:t>6.</w:t>
      </w:r>
      <w:r>
        <w:t xml:space="preserve"> Os candidatos com deficiência participarão deste certame em igualdade de c</w:t>
      </w:r>
      <w:r>
        <w:t>ondições com os demais candidatos, no que se refere aos critérios de avaliação e desempenho.</w:t>
      </w:r>
    </w:p>
    <w:p w:rsidR="003E4C31" w:rsidRDefault="005F4770">
      <w:pPr>
        <w:pStyle w:val="NormalWeb"/>
      </w:pPr>
      <w:r>
        <w:rPr>
          <w:rStyle w:val="Forte"/>
        </w:rPr>
        <w:t>7.</w:t>
      </w:r>
      <w:r>
        <w:t xml:space="preserve"> Para efetuar a inscrição, o candidato com deficiência deverá efetuar os procedimentos gerais estabelecidos no CAPÍTULO V – DAS INSCRIÇÕES deste edital.</w:t>
      </w:r>
    </w:p>
    <w:p w:rsidR="003E4C31" w:rsidRDefault="005F4770">
      <w:pPr>
        <w:pStyle w:val="NormalWeb"/>
      </w:pPr>
      <w:r>
        <w:rPr>
          <w:rStyle w:val="Forte"/>
        </w:rPr>
        <w:t>8.</w:t>
      </w:r>
      <w:r>
        <w:t xml:space="preserve"> O can</w:t>
      </w:r>
      <w:r>
        <w:t>didato que necessitar de condição especial para a realização da Prova de Métodos Pedagógicos deverá, no preenchimento da ficha de inscrição, durante o período de inscrições:</w:t>
      </w:r>
    </w:p>
    <w:p w:rsidR="003E4C31" w:rsidRDefault="005F4770">
      <w:pPr>
        <w:pStyle w:val="NormalWeb"/>
      </w:pPr>
      <w:r>
        <w:rPr>
          <w:rStyle w:val="Forte"/>
        </w:rPr>
        <w:t>a)</w:t>
      </w:r>
      <w:r>
        <w:t xml:space="preserve"> Declarar que é pessoa com deficiência;</w:t>
      </w:r>
    </w:p>
    <w:p w:rsidR="003E4C31" w:rsidRDefault="005F4770">
      <w:pPr>
        <w:pStyle w:val="NormalWeb"/>
      </w:pPr>
      <w:r>
        <w:rPr>
          <w:rStyle w:val="Forte"/>
        </w:rPr>
        <w:t>b)</w:t>
      </w:r>
      <w:r>
        <w:t xml:space="preserve"> Especificar o tipo de deficiência e o código correspondente da Classificação Internacional de Doença – CID;</w:t>
      </w:r>
    </w:p>
    <w:p w:rsidR="003E4C31" w:rsidRDefault="005F4770">
      <w:pPr>
        <w:pStyle w:val="NormalWeb"/>
      </w:pPr>
      <w:r>
        <w:rPr>
          <w:rStyle w:val="Forte"/>
        </w:rPr>
        <w:t>c)</w:t>
      </w:r>
      <w:r>
        <w:t xml:space="preserve"> Especificar as condições especiais de que necessita, previstas no ANEXO IV;</w:t>
      </w:r>
    </w:p>
    <w:p w:rsidR="003E4C31" w:rsidRDefault="005F4770">
      <w:pPr>
        <w:pStyle w:val="NormalWeb"/>
      </w:pPr>
      <w:r>
        <w:rPr>
          <w:rStyle w:val="Forte"/>
        </w:rPr>
        <w:t>9.</w:t>
      </w:r>
      <w:r>
        <w:t xml:space="preserve"> As provas do processo seletivo deverão ser realizadas em locais a</w:t>
      </w:r>
      <w:r>
        <w:t>cessíveis aos candidatos com deficiência.</w:t>
      </w:r>
    </w:p>
    <w:p w:rsidR="003E4C31" w:rsidRDefault="005F4770">
      <w:pPr>
        <w:pStyle w:val="NormalWeb"/>
      </w:pPr>
      <w:r>
        <w:rPr>
          <w:rStyle w:val="Forte"/>
        </w:rPr>
        <w:t>10.</w:t>
      </w:r>
      <w:r>
        <w:t xml:space="preserve"> O atendimento às condições especiais pleiteadas ficará sujeito à análise da razoabilidade e viabilidade do solicitado.</w:t>
      </w:r>
    </w:p>
    <w:p w:rsidR="003E4C31" w:rsidRDefault="005F4770">
      <w:pPr>
        <w:pStyle w:val="NormalWeb"/>
      </w:pPr>
      <w:r>
        <w:rPr>
          <w:rStyle w:val="Forte"/>
        </w:rPr>
        <w:t>11.</w:t>
      </w:r>
      <w:r>
        <w:t xml:space="preserve"> As ajudas técnicas e condições específicas que poderão ser disponibilizadas aos candida</w:t>
      </w:r>
      <w:r>
        <w:t>tos constam no ANEXO IV deste edital.</w:t>
      </w:r>
    </w:p>
    <w:p w:rsidR="003E4C31" w:rsidRDefault="005F4770">
      <w:pPr>
        <w:pStyle w:val="NormalWeb"/>
      </w:pPr>
      <w:r>
        <w:rPr>
          <w:rStyle w:val="Forte"/>
        </w:rPr>
        <w:t>12.</w:t>
      </w:r>
      <w:r>
        <w:t xml:space="preserve"> É de responsabilidade do candidato com deficiência observar a exigência dos requisitos contidos neste Edital de Abertura de Inscrições.</w:t>
      </w:r>
    </w:p>
    <w:p w:rsidR="003E4C31" w:rsidRDefault="005F4770">
      <w:pPr>
        <w:pStyle w:val="NormalWeb"/>
      </w:pPr>
      <w:r>
        <w:rPr>
          <w:rStyle w:val="Forte"/>
        </w:rPr>
        <w:t>13.</w:t>
      </w:r>
      <w:r>
        <w:t xml:space="preserve"> O candidato que, dentro do período de inscrições, deixar de atender ao est</w:t>
      </w:r>
      <w:r>
        <w:t>abelecido neste Capítulo, não terá as condições especiais providenciadas e perderá o tratamento diferenciado no que se refere ao presente certame, e não poderá impetrar recurso em razão de sua deficiência, seja qual for o motivo alegado.</w:t>
      </w:r>
    </w:p>
    <w:p w:rsidR="003E4C31" w:rsidRDefault="005F4770">
      <w:pPr>
        <w:pStyle w:val="NormalWeb"/>
      </w:pPr>
      <w:r>
        <w:rPr>
          <w:rStyle w:val="Forte"/>
        </w:rPr>
        <w:t>14.</w:t>
      </w:r>
      <w:r>
        <w:t xml:space="preserve"> Após o início </w:t>
      </w:r>
      <w:r>
        <w:t>do exercício do candidato, a deficiência não poderá ser arguida para justificar a concessão de aposentadoria por invalidez.</w:t>
      </w:r>
    </w:p>
    <w:p w:rsidR="003E4C31" w:rsidRDefault="005F4770">
      <w:pPr>
        <w:pStyle w:val="NormalWeb"/>
      </w:pPr>
      <w:r>
        <w:rPr>
          <w:rStyle w:val="Forte"/>
        </w:rPr>
        <w:t>15.</w:t>
      </w:r>
      <w:r>
        <w:t xml:space="preserve"> A verificação da compatibilidade a que se refere o item 1 deste Capítulo será verificada nos termos estabelecidos no CAPÍTULO XV</w:t>
      </w:r>
      <w:r>
        <w:t>III – DA CONVOCAÇÃO deste edital.</w:t>
      </w:r>
    </w:p>
    <w:p w:rsidR="003E4C31" w:rsidRDefault="005F4770">
      <w:pPr>
        <w:pStyle w:val="NormalWeb"/>
      </w:pPr>
      <w:r>
        <w:t> </w:t>
      </w:r>
    </w:p>
    <w:p w:rsidR="003E4C31" w:rsidRDefault="005F4770">
      <w:pPr>
        <w:pStyle w:val="NormalWeb"/>
      </w:pPr>
      <w:r>
        <w:rPr>
          <w:rStyle w:val="Forte"/>
        </w:rPr>
        <w:t>VII – DO SISTEMA DE PONTUAÇÃO DIFERENCIADA PARA PRETOS, PARDOS OU INDÍGENAS</w:t>
      </w:r>
    </w:p>
    <w:p w:rsidR="003E4C31" w:rsidRDefault="005F4770">
      <w:pPr>
        <w:pStyle w:val="NormalWeb"/>
      </w:pPr>
      <w:r>
        <w:t> </w:t>
      </w:r>
    </w:p>
    <w:p w:rsidR="003E4C31" w:rsidRDefault="005F4770">
      <w:pPr>
        <w:pStyle w:val="NormalWeb"/>
      </w:pPr>
      <w:r>
        <w:rPr>
          <w:rStyle w:val="Forte"/>
        </w:rPr>
        <w:t>1.</w:t>
      </w:r>
      <w:r>
        <w:t xml:space="preserve"> O candidato preto, pardo ou indígena (PPI) poderá fazer uso do sistema de pontuação diferenciada (PD), nos termos da Lei Complementar nº 1.</w:t>
      </w:r>
      <w:r>
        <w:t>259, de 15 de janeiro de 2015, do Decreto nº 63.979, de 19 de dezembro de 2018.</w:t>
      </w:r>
    </w:p>
    <w:p w:rsidR="003E4C31" w:rsidRDefault="005F4770">
      <w:pPr>
        <w:pStyle w:val="NormalWeb"/>
      </w:pPr>
      <w:r>
        <w:rPr>
          <w:rStyle w:val="Forte"/>
        </w:rPr>
        <w:t>1.1.</w:t>
      </w:r>
      <w:r>
        <w:t xml:space="preserve"> O sistema de pontuação diferenciada consiste na aplicação de fatores de equiparação mediante acréscimos na pontuação final do candidato beneficiário no Exame de Memorial C</w:t>
      </w:r>
      <w:r>
        <w:t>ircunstanciado e na Prova de Métodos Pedagógicos.</w:t>
      </w:r>
    </w:p>
    <w:p w:rsidR="003E4C31" w:rsidRDefault="005F477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rsidR="003E4C31" w:rsidRDefault="005F4770">
      <w:pPr>
        <w:pStyle w:val="NormalWeb"/>
      </w:pPr>
      <w:r>
        <w:rPr>
          <w:rStyle w:val="Forte"/>
        </w:rPr>
        <w:t>a)</w:t>
      </w:r>
      <w:r>
        <w:t xml:space="preserve"> Declarar</w:t>
      </w:r>
      <w:r>
        <w:t>–se preto, pardo ou indígena (autodeclaração);</w:t>
      </w:r>
    </w:p>
    <w:p w:rsidR="003E4C31" w:rsidRDefault="005F477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w:t>
      </w:r>
      <w:r>
        <w:t>sidade da autodeclaração, nos termos do disposto no parágrafo único, do artigo 4º, da Lei Complementar nº 1.259/2015; e</w:t>
      </w:r>
    </w:p>
    <w:p w:rsidR="003E4C31" w:rsidRDefault="005F4770">
      <w:pPr>
        <w:pStyle w:val="NormalWeb"/>
      </w:pPr>
      <w:r>
        <w:rPr>
          <w:rStyle w:val="Forte"/>
        </w:rPr>
        <w:t>c)</w:t>
      </w:r>
      <w:r>
        <w:t xml:space="preserve"> Manifestar interesse em utilizar a pontuação diferenciada, nos termos expressos no Decreto nº 63.979/2018.</w:t>
      </w:r>
    </w:p>
    <w:p w:rsidR="003E4C31" w:rsidRDefault="005F4770">
      <w:pPr>
        <w:pStyle w:val="NormalWeb"/>
      </w:pPr>
      <w:r>
        <w:rPr>
          <w:rStyle w:val="Forte"/>
        </w:rPr>
        <w:t>3.</w:t>
      </w:r>
      <w:r>
        <w:t xml:space="preserve"> Para realizar a inscriç</w:t>
      </w:r>
      <w:r>
        <w:t>ão, o candidato preto, pardo ou indígena que optar por utilizar o sistema de pontuação diferenciada deverá efetuar os procedimentos gerais de inscrição, bem como observar e cumprir os procedimentos descritos neste Capítulo.</w:t>
      </w:r>
    </w:p>
    <w:p w:rsidR="003E4C31" w:rsidRDefault="005F4770">
      <w:pPr>
        <w:pStyle w:val="NormalWeb"/>
      </w:pPr>
      <w:r>
        <w:t>4. O candidato que optar pela ut</w:t>
      </w:r>
      <w:r>
        <w:t>ilização da pontuação diferenciada deverá, CUMULATIVAMENTE ao preenchimento da ficha de inscrição, enviar, durante o período de inscrições, em local próprio da ficha de inscrição:</w:t>
      </w:r>
    </w:p>
    <w:p w:rsidR="003E4C31" w:rsidRDefault="005F4770">
      <w:pPr>
        <w:pStyle w:val="NormalWeb"/>
      </w:pPr>
      <w:r>
        <w:rPr>
          <w:rStyle w:val="Forte"/>
        </w:rPr>
        <w:t>a)</w:t>
      </w:r>
      <w:r>
        <w:t xml:space="preserve"> Uma foto de frente do candidato, nítida, colorida e atualizada, de prefer</w:t>
      </w:r>
      <w:r>
        <w:t>ência com fundo neutro ou branco (em formato amplamente utilizado, tais sejam: BMP, PNG, JPEG, ou formato PDF), com boa iluminação e com resolução mínima de 5 MP (cinco megapixels), especificamente para o candidato que se declarou preto ou pardo;</w:t>
      </w:r>
    </w:p>
    <w:p w:rsidR="003E4C31" w:rsidRDefault="005F4770">
      <w:pPr>
        <w:pStyle w:val="NormalWeb"/>
      </w:pPr>
      <w:r>
        <w:rPr>
          <w:rStyle w:val="Forte"/>
        </w:rPr>
        <w:t>b)</w:t>
      </w:r>
      <w:r>
        <w:t xml:space="preserve"> Regist</w:t>
      </w:r>
      <w:r>
        <w:t>ro Administrativo de Nascimento do Índio – RANI próprio (em formato amplamente utilizado, tais sejam: BMP, PNG, JPEG, ou formato PDF) ou, na ausência deste, o Registro Administrativo de Nascimento de Índio – RANI de um de seus genitores (em formato amplame</w:t>
      </w:r>
      <w:r>
        <w:t>nte utilizado, tais sejam: BMP, PNG, JPEG, ou formato PDF), especificamente para o candidato que se declarou indígena;</w:t>
      </w:r>
    </w:p>
    <w:p w:rsidR="003E4C31" w:rsidRDefault="005F4770">
      <w:pPr>
        <w:pStyle w:val="NormalWeb"/>
      </w:pPr>
      <w:r>
        <w:rPr>
          <w:rStyle w:val="Forte"/>
        </w:rPr>
        <w:t>4.1.</w:t>
      </w:r>
      <w:r>
        <w:t xml:space="preserve"> O RANI deverá estar digitalizado frente e verso (quando necessário), com tamanho de até 5 MB (cinco megabytes).</w:t>
      </w:r>
    </w:p>
    <w:p w:rsidR="003E4C31" w:rsidRDefault="005F4770">
      <w:pPr>
        <w:pStyle w:val="NormalWeb"/>
      </w:pPr>
      <w:r>
        <w:rPr>
          <w:rStyle w:val="Forte"/>
        </w:rPr>
        <w:t>4.2.</w:t>
      </w:r>
      <w:r>
        <w:t xml:space="preserve"> O candidato que realizar o upload da foto em formato HEIF (High Efficiency Image File Format) ou HEIC (High Efficiency Image Container) terá sua inscrição indeferida.</w:t>
      </w:r>
    </w:p>
    <w:p w:rsidR="003E4C31" w:rsidRDefault="005F4770">
      <w:pPr>
        <w:pStyle w:val="NormalWeb"/>
      </w:pPr>
      <w:r>
        <w:rPr>
          <w:rStyle w:val="Forte"/>
        </w:rPr>
        <w:t>4.3.</w:t>
      </w:r>
      <w:r>
        <w:t xml:space="preserve"> Na foto a que se refere a alínea "a" do item 4 deste Capítulo, deverá estar present</w:t>
      </w:r>
      <w:r>
        <w:t>e apenas o candidato (foto individual).</w:t>
      </w:r>
    </w:p>
    <w:p w:rsidR="003E4C31" w:rsidRDefault="005F4770">
      <w:pPr>
        <w:pStyle w:val="NormalWeb"/>
      </w:pPr>
      <w:r>
        <w:rPr>
          <w:rStyle w:val="Forte"/>
        </w:rPr>
        <w:t>5.</w:t>
      </w:r>
      <w:r>
        <w:t xml:space="preserve"> Não serão considerados válidos documentos enviados por qualquer outro meio não especificado neste edital (ou seja, que não estejam em conformidade com o estabelecido).</w:t>
      </w:r>
    </w:p>
    <w:p w:rsidR="003E4C31" w:rsidRDefault="005F4770">
      <w:pPr>
        <w:pStyle w:val="NormalWeb"/>
      </w:pPr>
      <w:r>
        <w:rPr>
          <w:rStyle w:val="Forte"/>
        </w:rPr>
        <w:t>6.</w:t>
      </w:r>
      <w:r>
        <w:t xml:space="preserve"> É permitido ao candidato declarar–se preto</w:t>
      </w:r>
      <w:r>
        <w:t>, pardo ou indígena se manifestar que NÃO deseja se beneficiar do sistema de pontuação diferenciada. Nesse caso, o candidato será submetido às regras gerais estabelecidas neste edital e não poderá interpor recurso em razão dessa opção, seja qual for o moti</w:t>
      </w:r>
      <w:r>
        <w:t>vo alegado.</w:t>
      </w:r>
    </w:p>
    <w:p w:rsidR="003E4C31" w:rsidRDefault="005F477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rsidR="003E4C31" w:rsidRDefault="005F4770">
      <w:pPr>
        <w:pStyle w:val="NormalWeb"/>
      </w:pPr>
      <w:r>
        <w:rPr>
          <w:rStyle w:val="Forte"/>
        </w:rPr>
        <w:t>8.</w:t>
      </w:r>
      <w:r>
        <w:t xml:space="preserve"> A veracidade da autodeclaração de que trata a alínea “a” do item 2 deste Capítulo será objeto de verificação pela Comissão de Verificação, designada pelo Superintendente da unidade de ensino e composta por um número ímpar de membros, sendo um deles, obrig</w:t>
      </w:r>
      <w:r>
        <w:t>atoriamente, preto ou pardo.</w:t>
      </w:r>
    </w:p>
    <w:p w:rsidR="003E4C31" w:rsidRDefault="005F477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rsidR="003E4C31" w:rsidRDefault="005F4770">
      <w:pPr>
        <w:pStyle w:val="NormalWeb"/>
      </w:pPr>
      <w:r>
        <w:rPr>
          <w:rStyle w:val="Forte"/>
        </w:rPr>
        <w:t>9.</w:t>
      </w:r>
      <w:r>
        <w:t xml:space="preserve"> A verificação da veracidade da autodeclaração ocorrerá após</w:t>
      </w:r>
      <w:r>
        <w:t xml:space="preserve"> a realização do Exame de Memorial Circunstanciado e antes da aplicação da Prova de Métodos Pedagógicos, e será feita mesmo na hipótese de não ocorrência do cálculo da pontuação diferenciada.</w:t>
      </w:r>
    </w:p>
    <w:p w:rsidR="003E4C31" w:rsidRDefault="005F4770">
      <w:pPr>
        <w:pStyle w:val="NormalWeb"/>
      </w:pPr>
      <w:r>
        <w:rPr>
          <w:rStyle w:val="Forte"/>
        </w:rPr>
        <w:t>9.1.</w:t>
      </w:r>
      <w:r>
        <w:t xml:space="preserve"> Na aferição da veracidade da autodeclaração de candidatos p</w:t>
      </w:r>
      <w:r>
        <w:t>retos e pardos será verificada a fenotipia (aparência) com base na foto enviada pelo candidato na inscrição e, caso subsistam dúvidas, será considerado o critério da ascendência.</w:t>
      </w:r>
    </w:p>
    <w:p w:rsidR="003E4C31" w:rsidRDefault="005F4770">
      <w:pPr>
        <w:pStyle w:val="NormalWeb"/>
      </w:pPr>
      <w:r>
        <w:rPr>
          <w:rStyle w:val="Forte"/>
        </w:rPr>
        <w:t>9.1.1.</w:t>
      </w:r>
      <w:r>
        <w:t xml:space="preserve"> Para comprovação da ascendência, será exigido do candidato a apresenta</w:t>
      </w:r>
      <w:r>
        <w:t>ção de documento idôneo, com foto, de pelo menos um de seus genitores, em que seja possível a verificação do preenchimento do requisito previsto para habilitação ao sistema de pontuação diferenciada.</w:t>
      </w:r>
    </w:p>
    <w:p w:rsidR="003E4C31" w:rsidRDefault="005F4770">
      <w:pPr>
        <w:pStyle w:val="NormalWeb"/>
      </w:pPr>
      <w:r>
        <w:rPr>
          <w:rStyle w:val="Forte"/>
        </w:rPr>
        <w:t>9.1.2.</w:t>
      </w:r>
      <w:r>
        <w:t xml:space="preserve"> A solicitação a que se refere o item 9.1.1 será d</w:t>
      </w:r>
      <w:r>
        <w:t>ivulgada na forma estabelecida no item 3 do CAPÍTULO I – DAS DISPOSIÇÕES PRELIMINARES, não podendo o candidato alegar qualquer desconhecimento.</w:t>
      </w:r>
    </w:p>
    <w:p w:rsidR="003E4C31" w:rsidRDefault="005F4770">
      <w:pPr>
        <w:pStyle w:val="NormalWeb"/>
      </w:pPr>
      <w:r>
        <w:rPr>
          <w:rStyle w:val="Forte"/>
        </w:rPr>
        <w:t>9.1.3.</w:t>
      </w:r>
      <w:r>
        <w:t xml:space="preserve"> O candidato que, após a solicitação a que se refere o item 9.1.1, não enviar o documento na forma e prazo</w:t>
      </w:r>
      <w:r>
        <w:t xml:space="preserve"> estabelecidos, impossibilitando manifestação conclusiva da Comissão de Verificação, será considerado não enquadrado na condição autodeclarada e eliminado do Processo Seletivo Simplificado.</w:t>
      </w:r>
    </w:p>
    <w:p w:rsidR="003E4C31" w:rsidRDefault="005F4770">
      <w:pPr>
        <w:pStyle w:val="NormalWeb"/>
      </w:pPr>
      <w:r>
        <w:rPr>
          <w:rStyle w:val="Forte"/>
        </w:rPr>
        <w:t>9.2.</w:t>
      </w:r>
      <w:r>
        <w:t xml:space="preserve"> A aferição da veracidade da autodeclaração do candidato indíg</w:t>
      </w:r>
      <w:r>
        <w:t>ena será feita por meio do Registro Administrativo de Nascimento do Índio – RANI próprio ou, na ausência deste, o Registro Administrativo de Nascimento de Índio – RANI de um de seus genitores, que deverá ser enviado no momento da inscrição.</w:t>
      </w:r>
    </w:p>
    <w:p w:rsidR="003E4C31" w:rsidRDefault="005F4770">
      <w:pPr>
        <w:pStyle w:val="NormalWeb"/>
      </w:pPr>
      <w:r>
        <w:rPr>
          <w:rStyle w:val="Forte"/>
        </w:rPr>
        <w:t>9.2.1.</w:t>
      </w:r>
      <w:r>
        <w:t xml:space="preserve"> O candid</w:t>
      </w:r>
      <w:r>
        <w:t>ato que não encaminhar o Rani (próprio ou do genitor) no ato da inscrição terá a inscrição indeferida e será eliminado deste Processo Seletivo Simplificado.</w:t>
      </w:r>
    </w:p>
    <w:p w:rsidR="003E4C31" w:rsidRDefault="005F4770">
      <w:pPr>
        <w:pStyle w:val="NormalWeb"/>
      </w:pPr>
      <w:r>
        <w:rPr>
          <w:rStyle w:val="Forte"/>
        </w:rPr>
        <w:t>10.</w:t>
      </w:r>
      <w:r>
        <w:t xml:space="preserve"> Não será efetuada a aferição ao candidato que:</w:t>
      </w:r>
    </w:p>
    <w:p w:rsidR="003E4C31" w:rsidRDefault="005F4770">
      <w:pPr>
        <w:pStyle w:val="NormalWeb"/>
      </w:pPr>
      <w:r>
        <w:rPr>
          <w:rStyle w:val="Forte"/>
        </w:rPr>
        <w:t>a)</w:t>
      </w:r>
      <w:r>
        <w:t xml:space="preserve"> Não manifestou interesse em utilizar a pontua</w:t>
      </w:r>
      <w:r>
        <w:t>ção diferenciada;</w:t>
      </w:r>
    </w:p>
    <w:p w:rsidR="003E4C31" w:rsidRDefault="005F4770">
      <w:pPr>
        <w:pStyle w:val="NormalWeb"/>
      </w:pPr>
      <w:r>
        <w:rPr>
          <w:rStyle w:val="Forte"/>
        </w:rPr>
        <w:t>b)</w:t>
      </w:r>
      <w:r>
        <w:t xml:space="preserve"> Teve a inscrição indeferida;</w:t>
      </w:r>
    </w:p>
    <w:p w:rsidR="003E4C31" w:rsidRDefault="005F4770">
      <w:pPr>
        <w:pStyle w:val="NormalWeb"/>
      </w:pPr>
      <w:r>
        <w:rPr>
          <w:rStyle w:val="Forte"/>
        </w:rPr>
        <w:t>c)</w:t>
      </w:r>
      <w:r>
        <w:t xml:space="preserve"> Não pontuou (zerou) no Exame de Memorial Circunstanciado.</w:t>
      </w:r>
    </w:p>
    <w:p w:rsidR="003E4C31" w:rsidRDefault="005F4770">
      <w:pPr>
        <w:pStyle w:val="NormalWeb"/>
      </w:pPr>
      <w:r>
        <w:rPr>
          <w:rStyle w:val="Forte"/>
        </w:rPr>
        <w:t>11.</w:t>
      </w:r>
      <w:r>
        <w:t xml:space="preserve"> As decisões relativas à aferição da veracidade da autodeclaração de candidatos pretos, pardos e indígenas constarão de edital a ser publicado</w:t>
      </w:r>
      <w:r>
        <w:t xml:space="preserve"> conforme cronograma previsto no ANEXO I, não podendo ser alegada qualquer espécie de desconhecimento.</w:t>
      </w:r>
    </w:p>
    <w:p w:rsidR="003E4C31" w:rsidRDefault="005F4770">
      <w:pPr>
        <w:pStyle w:val="NormalWeb"/>
      </w:pPr>
      <w:r>
        <w:rPr>
          <w:rStyle w:val="Forte"/>
        </w:rPr>
        <w:t>12.</w:t>
      </w:r>
      <w:r>
        <w:t xml:space="preserve"> Ao candidato que vier a ser eliminado do Processo Seletivo Simplificado em virtude da constatação de falsidade de sua autodeclaração é facultado, no </w:t>
      </w:r>
      <w:r>
        <w:t>prazo de 7 (sete) dias corridos, opor pedido de reconsideração, nos termos do CAPÍTULO XVI – RECONSIDERAÇÃO DE PPI.</w:t>
      </w:r>
    </w:p>
    <w:p w:rsidR="003E4C31" w:rsidRDefault="005F4770">
      <w:pPr>
        <w:pStyle w:val="NormalWeb"/>
      </w:pPr>
      <w:r>
        <w:rPr>
          <w:rStyle w:val="Forte"/>
        </w:rPr>
        <w:t>13.</w:t>
      </w:r>
      <w:r>
        <w:t xml:space="preserve"> O candidato que deixar de cumprir qualquer uma das exigências relativas ao processo de heteroidentificação será eliminado deste processo</w:t>
      </w:r>
      <w:r>
        <w:t xml:space="preserve"> seletivo.</w:t>
      </w:r>
    </w:p>
    <w:p w:rsidR="003E4C31" w:rsidRDefault="005F4770">
      <w:pPr>
        <w:pStyle w:val="NormalWeb"/>
      </w:pPr>
      <w:r>
        <w:rPr>
          <w:rStyle w:val="Forte"/>
        </w:rPr>
        <w:t>14.</w:t>
      </w:r>
      <w:r>
        <w:t xml:space="preserve"> A Comissão de Verificação, em relação ao sistema de pontuação diferenciada, terá as seguintes atribuições:</w:t>
      </w:r>
    </w:p>
    <w:p w:rsidR="003E4C31" w:rsidRDefault="005F4770">
      <w:pPr>
        <w:pStyle w:val="NormalWeb"/>
      </w:pPr>
      <w:r>
        <w:rPr>
          <w:rStyle w:val="Forte"/>
        </w:rPr>
        <w:t>a)</w:t>
      </w:r>
      <w:r>
        <w:t xml:space="preserve"> Ratificar a autodeclaração firmada pelos candidatos que manifestarem interesse em serem beneficiários do sistema de pontuação difer</w:t>
      </w:r>
      <w:r>
        <w:t>enciada;</w:t>
      </w:r>
    </w:p>
    <w:p w:rsidR="003E4C31" w:rsidRDefault="005F4770">
      <w:pPr>
        <w:pStyle w:val="NormalWeb"/>
      </w:pPr>
      <w:r>
        <w:rPr>
          <w:rStyle w:val="Forte"/>
        </w:rPr>
        <w:t>b)</w:t>
      </w:r>
      <w:r>
        <w:t xml:space="preserve"> Decidir, nos casos duvidosos, sobre o direito dos candidatos a fazerem jus à pontuação diferenciada; e</w:t>
      </w:r>
    </w:p>
    <w:p w:rsidR="003E4C31" w:rsidRDefault="005F4770">
      <w:pPr>
        <w:pStyle w:val="NormalWeb"/>
      </w:pPr>
      <w:r>
        <w:rPr>
          <w:rStyle w:val="Forte"/>
        </w:rPr>
        <w:t>c)</w:t>
      </w:r>
      <w:r>
        <w:t xml:space="preserve"> Decidir, em juízo de retratação, com o auxílio da Coordenação de Políticas para a População Negra e Indígena, quando for o caso, os pedido</w:t>
      </w:r>
      <w:r>
        <w:t>s de reconsideração interpostos por candidatos contra a decisão que constatar a falsidade da autodeclaração.</w:t>
      </w:r>
    </w:p>
    <w:p w:rsidR="003E4C31" w:rsidRDefault="005F4770">
      <w:pPr>
        <w:pStyle w:val="NormalWeb"/>
      </w:pPr>
      <w:r>
        <w:rPr>
          <w:rStyle w:val="Forte"/>
        </w:rPr>
        <w:t>15.</w:t>
      </w:r>
      <w:r>
        <w:t xml:space="preserve"> A fórmula de cálculo da pontuação diferenciada a ser atribuída a pretos, pardos e indígenas é a seguinte:</w:t>
      </w:r>
    </w:p>
    <w:p w:rsidR="003E4C31" w:rsidRDefault="005F4770">
      <w:pPr>
        <w:pStyle w:val="NormalWeb"/>
      </w:pPr>
      <w:r>
        <w:rPr>
          <w:rStyle w:val="Forte"/>
        </w:rPr>
        <w:t>PD = (MCA – MCPPI) / MCPPI</w:t>
      </w:r>
    </w:p>
    <w:p w:rsidR="003E4C31" w:rsidRDefault="005F4770">
      <w:pPr>
        <w:pStyle w:val="NormalWeb"/>
      </w:pPr>
      <w:r>
        <w:rPr>
          <w:rStyle w:val="Forte"/>
        </w:rPr>
        <w:t>16.</w:t>
      </w:r>
      <w:r>
        <w:t xml:space="preserve"> Onde:</w:t>
      </w:r>
    </w:p>
    <w:p w:rsidR="003E4C31" w:rsidRDefault="005F4770">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rsidR="003E4C31" w:rsidRDefault="005F4770">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w:t>
      </w:r>
      <w:r>
        <w:t>eles que, tendo se declarado pretos, pardos ou indígenas, optaram por não participar da pontuação diferenciada. Entende–se por candidato inabilitado aquele que NÃO alcançar ou superar o desempenho mínimo do Processo Seletivo Simplificado em referência (nes</w:t>
      </w:r>
      <w:r>
        <w:t>se caso, o candidato que obtiver nota inferior a 50 pontos na Prova de Métodos Pedagógicos – ou seja, não há desempenho mínimo no Exame de Memorial Circunstanciado).</w:t>
      </w:r>
    </w:p>
    <w:p w:rsidR="003E4C31" w:rsidRDefault="005F4770">
      <w:pPr>
        <w:pStyle w:val="NormalWeb"/>
      </w:pPr>
      <w:r>
        <w:rPr>
          <w:rStyle w:val="Forte"/>
        </w:rPr>
        <w:t>16.3.</w:t>
      </w:r>
      <w:r>
        <w:t xml:space="preserve"> MCPPI é a pontuação média da concorrência PPI entre todos os candidatos que pontuara</w:t>
      </w:r>
      <w:r>
        <w:t xml:space="preserve">m, excluindo–se os inabilitados. Entende–se por candidato inabilitado aquele que NÃO alcançar ou superar o desempenho mínimo do Processo Seletivo Simplificado em referência (nesse caso, o candidato que obtiver nota inferior a 50 pontos na Prova de Métodos </w:t>
      </w:r>
      <w:r>
        <w:t>Pedagógicos – ou seja, não há desempenho mínimo no Exame de Memorial Circunstanciado).</w:t>
      </w:r>
    </w:p>
    <w:p w:rsidR="003E4C31" w:rsidRDefault="005F4770">
      <w:pPr>
        <w:pStyle w:val="NormalWeb"/>
      </w:pPr>
      <w:r>
        <w:rPr>
          <w:rStyle w:val="Forte"/>
        </w:rPr>
        <w:t>17.</w:t>
      </w:r>
      <w:r>
        <w:t xml:space="preserve"> A fórmula para aplicação da pontuação diferenciada às notas finais de candidatos pretos, pardos e indígenas em cada fase do certame é:</w:t>
      </w:r>
    </w:p>
    <w:p w:rsidR="003E4C31" w:rsidRDefault="005F4770">
      <w:pPr>
        <w:pStyle w:val="NormalWeb"/>
      </w:pPr>
      <w:r>
        <w:rPr>
          <w:rStyle w:val="Forte"/>
        </w:rPr>
        <w:t>NFCPPI = (1 + PD) * NSCPPI</w:t>
      </w:r>
    </w:p>
    <w:p w:rsidR="003E4C31" w:rsidRDefault="005F4770">
      <w:pPr>
        <w:pStyle w:val="NormalWeb"/>
      </w:pPr>
      <w:r>
        <w:rPr>
          <w:rStyle w:val="Forte"/>
        </w:rPr>
        <w:t>18.</w:t>
      </w:r>
      <w:r>
        <w:t xml:space="preserve"> Onde:</w:t>
      </w:r>
    </w:p>
    <w:p w:rsidR="003E4C31" w:rsidRDefault="005F477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w:t>
      </w:r>
      <w:r>
        <w:t>derada a nota simples do candidato.</w:t>
      </w:r>
    </w:p>
    <w:p w:rsidR="003E4C31" w:rsidRDefault="005F4770">
      <w:pPr>
        <w:pStyle w:val="NormalWeb"/>
      </w:pPr>
      <w:r>
        <w:rPr>
          <w:rStyle w:val="Forte"/>
        </w:rPr>
        <w:t>18.2.</w:t>
      </w:r>
      <w:r>
        <w:t xml:space="preserve"> NSCPPI é a nota simples do candidato beneficiário, sobre a qual será aplicada a pontuação diferenciada.</w:t>
      </w:r>
    </w:p>
    <w:p w:rsidR="003E4C31" w:rsidRDefault="005F4770">
      <w:pPr>
        <w:pStyle w:val="NormalWeb"/>
      </w:pPr>
      <w:r>
        <w:rPr>
          <w:rStyle w:val="Forte"/>
        </w:rPr>
        <w:t>19.</w:t>
      </w:r>
      <w:r>
        <w:t xml:space="preserve"> As fórmulas de cálculo da pontuação diferenciada serão aplicadas em cada uma das fases do Processo Seletiv</w:t>
      </w:r>
      <w:r>
        <w:t>o Simplificado (Exame de Memorial Circunstanciado e Prova de Métodos Pedagógicos).</w:t>
      </w:r>
    </w:p>
    <w:p w:rsidR="003E4C31" w:rsidRDefault="005F4770">
      <w:pPr>
        <w:pStyle w:val="NormalWeb"/>
      </w:pPr>
      <w:r>
        <w:rPr>
          <w:rStyle w:val="Forte"/>
        </w:rPr>
        <w:t>20.</w:t>
      </w:r>
      <w:r>
        <w:t xml:space="preserve"> A eliminação dos candidatos que não obtiveram o desempenho mínimo estipulado neste edital ocorrerá após a aplicação da pontuação diferenciada (PD) sobre a nota simples d</w:t>
      </w:r>
      <w:r>
        <w:t>o candidato beneficiário do sistema diferenciado de que trata este Capítulo.</w:t>
      </w:r>
    </w:p>
    <w:p w:rsidR="003E4C31" w:rsidRDefault="005F477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w:t>
      </w:r>
      <w:r>
        <w:t xml:space="preserve"> por falsidade na autodeclaração.</w:t>
      </w:r>
    </w:p>
    <w:p w:rsidR="003E4C31" w:rsidRDefault="005F4770">
      <w:pPr>
        <w:pStyle w:val="NormalWeb"/>
      </w:pPr>
      <w:r>
        <w:rPr>
          <w:rStyle w:val="Forte"/>
        </w:rPr>
        <w:t>22.</w:t>
      </w:r>
      <w:r>
        <w:t xml:space="preserve"> Não será aplicada a pontuação diferenciada:</w:t>
      </w:r>
    </w:p>
    <w:p w:rsidR="003E4C31" w:rsidRDefault="005F4770">
      <w:pPr>
        <w:pStyle w:val="NormalWeb"/>
      </w:pPr>
      <w:r>
        <w:rPr>
          <w:rStyle w:val="Forte"/>
        </w:rPr>
        <w:t>a)</w:t>
      </w:r>
      <w:r>
        <w:t xml:space="preserve"> Na inexistência de candidatos beneficiários do sistema diferenciado entre os habilitados;</w:t>
      </w:r>
    </w:p>
    <w:p w:rsidR="003E4C31" w:rsidRDefault="005F4770">
      <w:pPr>
        <w:pStyle w:val="NormalWeb"/>
      </w:pPr>
      <w:r>
        <w:rPr>
          <w:rStyle w:val="Forte"/>
        </w:rPr>
        <w:t>b)</w:t>
      </w:r>
      <w:r>
        <w:t xml:space="preserve"> Quando, na fórmula de cálculo da pontuação diferenciada (PD), a MCPPI (pontuaç</w:t>
      </w:r>
      <w:r>
        <w:t>ão média da concorrência PPI) for maior ou igual que a MCA (pontuação média da concorrência ampla);</w:t>
      </w:r>
    </w:p>
    <w:p w:rsidR="003E4C31" w:rsidRDefault="005F4770">
      <w:pPr>
        <w:pStyle w:val="NormalWeb"/>
      </w:pPr>
      <w:r>
        <w:rPr>
          <w:rStyle w:val="Forte"/>
        </w:rPr>
        <w:t>c)</w:t>
      </w:r>
      <w:r>
        <w:t xml:space="preserve"> Ao candidato que não obtiver nota (zerar) no Exame de Memorial Circunstanciado;</w:t>
      </w:r>
    </w:p>
    <w:p w:rsidR="003E4C31" w:rsidRDefault="005F4770">
      <w:pPr>
        <w:pStyle w:val="NormalWeb"/>
      </w:pPr>
      <w:r>
        <w:rPr>
          <w:rStyle w:val="Forte"/>
        </w:rPr>
        <w:t>d)</w:t>
      </w:r>
      <w:r>
        <w:t xml:space="preserve"> Ao candidato que não obtiver nota (zerar) na Prova de Métodos Pedagógi</w:t>
      </w:r>
      <w:r>
        <w:t>cos.</w:t>
      </w:r>
    </w:p>
    <w:p w:rsidR="003E4C31" w:rsidRDefault="005F477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rsidR="003E4C31" w:rsidRDefault="005F4770">
      <w:pPr>
        <w:pStyle w:val="NormalWeb"/>
      </w:pPr>
      <w:r>
        <w:rPr>
          <w:rStyle w:val="Forte"/>
        </w:rPr>
        <w:t>24.</w:t>
      </w:r>
      <w:r>
        <w:t xml:space="preserve"> Ao candidato preto, pardo ou indígena</w:t>
      </w:r>
      <w:r>
        <w:t xml:space="preserve"> que seja pessoa com deficiência é assegurado o direito de manifestar interesse em utilizar a pontuação diferenciada de que trata este Capítulo.</w:t>
      </w:r>
    </w:p>
    <w:p w:rsidR="003E4C31" w:rsidRDefault="005F4770">
      <w:pPr>
        <w:pStyle w:val="NormalWeb"/>
      </w:pPr>
      <w:r>
        <w:t> </w:t>
      </w:r>
    </w:p>
    <w:p w:rsidR="003E4C31" w:rsidRDefault="005F4770">
      <w:pPr>
        <w:pStyle w:val="NormalWeb"/>
      </w:pPr>
      <w:r>
        <w:rPr>
          <w:rStyle w:val="Forte"/>
        </w:rPr>
        <w:t>VIII – DA PARTICIPAÇÃO DE ESTRANGEIROS</w:t>
      </w:r>
    </w:p>
    <w:p w:rsidR="003E4C31" w:rsidRDefault="005F4770">
      <w:pPr>
        <w:pStyle w:val="NormalWeb"/>
      </w:pPr>
      <w:r>
        <w:t> </w:t>
      </w:r>
    </w:p>
    <w:p w:rsidR="003E4C31" w:rsidRDefault="005F4770">
      <w:pPr>
        <w:pStyle w:val="NormalWeb"/>
      </w:pPr>
      <w:r>
        <w:rPr>
          <w:rStyle w:val="Forte"/>
        </w:rPr>
        <w:t>1.</w:t>
      </w:r>
      <w:r>
        <w:t xml:space="preserve"> Somente poderão ser admitidos os estrangeiros que preencham os re</w:t>
      </w:r>
      <w:r>
        <w:t>quisitos para naturalização, e os estrangeiros de nacionalidade portuguesa, com direito aos benefícios do Estatuto de Igualdade entre Brasileiros e Portugueses (Decreto nº 3.927, de 19 de setembro de 2001).</w:t>
      </w:r>
    </w:p>
    <w:p w:rsidR="003E4C31" w:rsidRDefault="005F4770">
      <w:pPr>
        <w:pStyle w:val="NormalWeb"/>
      </w:pPr>
      <w:r>
        <w:rPr>
          <w:rStyle w:val="Forte"/>
        </w:rPr>
        <w:t>2.</w:t>
      </w:r>
      <w:r>
        <w:t xml:space="preserve"> Para inscrição no Processo Seletivo Simplifica</w:t>
      </w:r>
      <w:r>
        <w:t>do, será exigido dos candidatos estrangeiros o documento oficial de identificação (Registro Nacional Migratório – RNM, antigo Registro Nacional de Estrangeiro – RNE).</w:t>
      </w:r>
    </w:p>
    <w:p w:rsidR="003E4C31" w:rsidRDefault="005F4770">
      <w:pPr>
        <w:pStyle w:val="NormalWeb"/>
      </w:pPr>
      <w:r>
        <w:rPr>
          <w:rStyle w:val="Forte"/>
        </w:rPr>
        <w:t>3.</w:t>
      </w:r>
      <w:r>
        <w:t xml:space="preserve"> Concedida a naturalização ou obtidos os benefícios do Estatuto de Igualdade, na data d</w:t>
      </w:r>
      <w:r>
        <w:t>a manifestação para aceite da função e das aulas, quando de sua convocação em edital, deverá o candidato entregar, para registro, o documento de identidade de modelo igual ao dos brasileiros natos, com as anotações pertinentes.</w:t>
      </w:r>
    </w:p>
    <w:p w:rsidR="003E4C31" w:rsidRDefault="005F4770">
      <w:pPr>
        <w:pStyle w:val="NormalWeb"/>
      </w:pPr>
      <w:r>
        <w:rPr>
          <w:rStyle w:val="Forte"/>
        </w:rPr>
        <w:t>4.</w:t>
      </w:r>
      <w:r>
        <w:t xml:space="preserve"> O estrangeiro que:</w:t>
      </w:r>
    </w:p>
    <w:p w:rsidR="003E4C31" w:rsidRDefault="005F4770">
      <w:pPr>
        <w:pStyle w:val="NormalWeb"/>
      </w:pPr>
      <w:r>
        <w:rPr>
          <w:rStyle w:val="Forte"/>
        </w:rPr>
        <w:t>4.1.</w:t>
      </w:r>
      <w:r>
        <w:t xml:space="preserve"> S</w:t>
      </w:r>
      <w:r>
        <w:t>e enquadre na hipótese de naturalização ordinária (artigo 12, II, "a", da Constituição Federal), deve comprovar, no momento da admissão, o deferimento de seu pedido de nacionalidade brasileira pela autoridade federal competente, mediante entrega de cópia d</w:t>
      </w:r>
      <w:r>
        <w:t>esse deferimento;</w:t>
      </w:r>
    </w:p>
    <w:p w:rsidR="003E4C31" w:rsidRDefault="005F477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w:t>
      </w:r>
      <w:r>
        <w:t>dade brasileira, mediante apresentação de cópia do requerimento de naturalização junto ao Ministério da Justiça e Segurança Pública, com os documentos que o instruíram;</w:t>
      </w:r>
    </w:p>
    <w:p w:rsidR="003E4C31" w:rsidRDefault="005F4770">
      <w:pPr>
        <w:pStyle w:val="NormalWeb"/>
      </w:pPr>
      <w:r>
        <w:rPr>
          <w:rStyle w:val="Forte"/>
        </w:rPr>
        <w:t>4.3.</w:t>
      </w:r>
      <w:r>
        <w:t xml:space="preserve"> Tem nacionalidade portuguesa, deve comprovar, no momento da admissão, o preenchime</w:t>
      </w:r>
      <w:r>
        <w:t>nto dos requisitos necessários à fruição dos benefícios do Estatuto de Igualdade com brasileiros quanto ao gozo de direitos civis (Decreto Federal nº 3.297, de 19 de setembro de 2001), mediante a apresentação de cópia do requerimento para sua obtenção junt</w:t>
      </w:r>
      <w:r>
        <w:t>o ao Ministério da Justiça e Segurança Pública, com os documentos que o instruíram.</w:t>
      </w:r>
    </w:p>
    <w:p w:rsidR="003E4C31" w:rsidRDefault="005F4770">
      <w:pPr>
        <w:pStyle w:val="NormalWeb"/>
      </w:pPr>
      <w:r>
        <w:rPr>
          <w:rStyle w:val="Forte"/>
        </w:rPr>
        <w:t>5.</w:t>
      </w:r>
      <w:r>
        <w:t xml:space="preserve"> Será desclassificado deste Processo Seletivo Simplificado o estrangeiro que não cumprir as exigências listadas neste Capítulo.</w:t>
      </w:r>
    </w:p>
    <w:p w:rsidR="003E4C31" w:rsidRDefault="005F4770">
      <w:pPr>
        <w:pStyle w:val="NormalWeb"/>
      </w:pPr>
      <w:r>
        <w:t> </w:t>
      </w:r>
    </w:p>
    <w:p w:rsidR="003E4C31" w:rsidRDefault="005F4770">
      <w:pPr>
        <w:pStyle w:val="NormalWeb"/>
      </w:pPr>
      <w:r>
        <w:rPr>
          <w:rStyle w:val="Forte"/>
        </w:rPr>
        <w:t>IX – DA INCLUSÃO E DO NOME SOCIAL</w:t>
      </w:r>
    </w:p>
    <w:p w:rsidR="003E4C31" w:rsidRDefault="005F4770">
      <w:pPr>
        <w:pStyle w:val="NormalWeb"/>
      </w:pPr>
      <w:r>
        <w:t> </w:t>
      </w:r>
    </w:p>
    <w:p w:rsidR="003E4C31" w:rsidRDefault="005F4770">
      <w:pPr>
        <w:pStyle w:val="NormalWeb"/>
      </w:pPr>
      <w:r>
        <w:rPr>
          <w:rStyle w:val="Forte"/>
        </w:rPr>
        <w:t>1.</w:t>
      </w:r>
      <w:r>
        <w:t xml:space="preserve"> E</w:t>
      </w:r>
      <w:r>
        <w:t>m conformidade com o Decreto nº 55.588, de 17 de março de 2010, a pessoa transexual ou travesti poderá solicitar a inclusão e uso do nome social para tratamento e demais publicações referentes ao Processo Seletivo Simplificado, mediante preenchimento na fi</w:t>
      </w:r>
      <w:r>
        <w:t>cha de inscrição.</w:t>
      </w:r>
    </w:p>
    <w:p w:rsidR="003E4C31" w:rsidRDefault="005F477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w:t>
      </w:r>
      <w:r>
        <w:t>me).</w:t>
      </w:r>
    </w:p>
    <w:p w:rsidR="003E4C31" w:rsidRDefault="005F4770">
      <w:pPr>
        <w:pStyle w:val="NormalWeb"/>
      </w:pPr>
      <w:r>
        <w:rPr>
          <w:rStyle w:val="Forte"/>
        </w:rPr>
        <w:t>3.</w:t>
      </w:r>
      <w:r>
        <w:t xml:space="preserve"> O candidato que não fizer uso do campo específico da ficha de inscrição não poderá invocar o uso do nome social neste certame.</w:t>
      </w:r>
    </w:p>
    <w:p w:rsidR="003E4C31" w:rsidRDefault="005F4770">
      <w:pPr>
        <w:pStyle w:val="NormalWeb"/>
      </w:pPr>
      <w:r>
        <w:rPr>
          <w:rStyle w:val="Forte"/>
        </w:rPr>
        <w:t>4.</w:t>
      </w:r>
      <w:r>
        <w:t xml:space="preserve"> Não será considerado o requerimento de uso do nome social enviado por quaisquer outras formas diferentes da única especificada neste edital.</w:t>
      </w:r>
    </w:p>
    <w:p w:rsidR="003E4C31" w:rsidRDefault="005F4770">
      <w:pPr>
        <w:pStyle w:val="NormalWeb"/>
      </w:pPr>
      <w:r>
        <w:t> </w:t>
      </w:r>
    </w:p>
    <w:p w:rsidR="003E4C31" w:rsidRDefault="005F4770">
      <w:pPr>
        <w:pStyle w:val="NormalWeb"/>
      </w:pPr>
      <w:r>
        <w:rPr>
          <w:rStyle w:val="Forte"/>
        </w:rPr>
        <w:t>X – DO DEFERIMENTO E INDEFERIMENTO DAS INSCRIÇÕES</w:t>
      </w:r>
    </w:p>
    <w:p w:rsidR="003E4C31" w:rsidRDefault="005F4770">
      <w:pPr>
        <w:pStyle w:val="NormalWeb"/>
      </w:pPr>
      <w:r>
        <w:rPr>
          <w:rStyle w:val="Forte"/>
        </w:rPr>
        <w:t>1.</w:t>
      </w:r>
      <w:r>
        <w:t xml:space="preserve"> O deferimento da inscrição dar–se–á mediante o correto pree</w:t>
      </w:r>
      <w:r>
        <w:t>nchimento da ficha de inscrição, dentro do período determinado neste edital.</w:t>
      </w:r>
    </w:p>
    <w:p w:rsidR="003E4C31" w:rsidRDefault="005F4770">
      <w:pPr>
        <w:pStyle w:val="NormalWeb"/>
      </w:pPr>
      <w:r>
        <w:t> </w:t>
      </w:r>
    </w:p>
    <w:p w:rsidR="003E4C31" w:rsidRDefault="005F4770">
      <w:pPr>
        <w:pStyle w:val="NormalWeb"/>
      </w:pPr>
      <w:r>
        <w:rPr>
          <w:rStyle w:val="Forte"/>
        </w:rPr>
        <w:t>2.</w:t>
      </w:r>
      <w:r>
        <w:t xml:space="preserve"> As inscrições serão deferidas ou indeferidas pelo Superintendente da unidade de ensino, através de ato divulgado na forma do item 3 do CAPÍTULO I – DAS DISPOSIÇÕES PRELIMINAR</w:t>
      </w:r>
      <w:r>
        <w:t>ES deste edital, não podendo o candidato alegar desconhecimento.</w:t>
      </w:r>
    </w:p>
    <w:p w:rsidR="003E4C31" w:rsidRDefault="005F477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rsidR="003E4C31" w:rsidRDefault="005F4770">
      <w:pPr>
        <w:pStyle w:val="NormalWeb"/>
      </w:pPr>
      <w:r>
        <w:rPr>
          <w:rStyle w:val="Forte"/>
        </w:rPr>
        <w:t>a)</w:t>
      </w:r>
      <w:r>
        <w:t xml:space="preserve"> Endereço eletrônico (e–mail) não informado na ficha de inscrição;</w:t>
      </w:r>
    </w:p>
    <w:p w:rsidR="003E4C31" w:rsidRDefault="005F4770">
      <w:pPr>
        <w:pStyle w:val="NormalWeb"/>
      </w:pPr>
      <w:r>
        <w:rPr>
          <w:rStyle w:val="Forte"/>
        </w:rPr>
        <w:t>b)</w:t>
      </w:r>
      <w:r>
        <w:t xml:space="preserve"> Endereço eletrônico informado que esteja incompleto, incorreto ou não atualizado pelo candidato;</w:t>
      </w:r>
    </w:p>
    <w:p w:rsidR="003E4C31" w:rsidRDefault="005F4770">
      <w:pPr>
        <w:pStyle w:val="NormalWeb"/>
      </w:pPr>
      <w:r>
        <w:rPr>
          <w:rStyle w:val="Forte"/>
        </w:rPr>
        <w:t>c)</w:t>
      </w:r>
      <w:r>
        <w:t xml:space="preserve"> Problemas no provedor de acesso do candidato, como caixa de correio eletrônico cheia, </w:t>
      </w:r>
      <w:r>
        <w:t>filtros anti–spam, eventuais truncamentos ou qualquer outro problema de ordem técnica.</w:t>
      </w:r>
    </w:p>
    <w:p w:rsidR="003E4C31" w:rsidRDefault="005F4770">
      <w:pPr>
        <w:pStyle w:val="NormalWeb"/>
      </w:pPr>
      <w:r>
        <w:rPr>
          <w:rStyle w:val="Forte"/>
        </w:rPr>
        <w:t>4.</w:t>
      </w:r>
      <w:r>
        <w:t xml:space="preserve"> O candidato terá sua inscrição indeferida (ou seja, não terá sua inscrição efetivada) quando:</w:t>
      </w:r>
    </w:p>
    <w:p w:rsidR="003E4C31" w:rsidRDefault="005F4770">
      <w:pPr>
        <w:pStyle w:val="NormalWeb"/>
      </w:pPr>
      <w:r>
        <w:rPr>
          <w:rStyle w:val="Forte"/>
        </w:rPr>
        <w:t>a)</w:t>
      </w:r>
      <w:r>
        <w:t xml:space="preserve"> Preencher a ficha de inscrição de modo indevido, excetuando–se as inf</w:t>
      </w:r>
      <w:r>
        <w:t>ormações passíveis de correção, conforme item 11 do CAPÍTULO V – DAS INSCRIÇÕES;</w:t>
      </w:r>
    </w:p>
    <w:p w:rsidR="003E4C31" w:rsidRDefault="005F4770">
      <w:pPr>
        <w:pStyle w:val="NormalWeb"/>
      </w:pPr>
      <w:r>
        <w:rPr>
          <w:rStyle w:val="Forte"/>
        </w:rPr>
        <w:t>b)</w:t>
      </w:r>
      <w:r>
        <w:t xml:space="preserve"> Não efetuar o upload do Memorial Circunstanciado e documentação comprobatória;</w:t>
      </w:r>
    </w:p>
    <w:p w:rsidR="003E4C31" w:rsidRDefault="005F4770">
      <w:pPr>
        <w:pStyle w:val="NormalWeb"/>
      </w:pPr>
      <w:r>
        <w:rPr>
          <w:rStyle w:val="Forte"/>
        </w:rPr>
        <w:t>c)</w:t>
      </w:r>
      <w:r>
        <w:t xml:space="preserve"> Efetuar o upload somente do Memorial Circunstanciado sem a documentação comprobatória;</w:t>
      </w:r>
    </w:p>
    <w:p w:rsidR="003E4C31" w:rsidRDefault="005F4770">
      <w:pPr>
        <w:pStyle w:val="NormalWeb"/>
      </w:pPr>
      <w:r>
        <w:rPr>
          <w:rStyle w:val="Forte"/>
        </w:rPr>
        <w:t>d)</w:t>
      </w:r>
      <w:r>
        <w:t xml:space="preserve"> </w:t>
      </w:r>
      <w:r>
        <w:t>Efetuar o upload somente da documentação comprobatória sem o Memorial Circunstanciado;</w:t>
      </w:r>
    </w:p>
    <w:p w:rsidR="003E4C31" w:rsidRDefault="005F4770">
      <w:pPr>
        <w:pStyle w:val="NormalWeb"/>
      </w:pPr>
      <w:r>
        <w:rPr>
          <w:rStyle w:val="Forte"/>
        </w:rPr>
        <w:t>e)</w:t>
      </w:r>
      <w:r>
        <w:t xml:space="preserve"> Efetuar o upload do Memorial Circunstanciado e documentação comprobatória em formato diferente do estabelecido no item 4 do CAPÍTULO V – DAS INSCRIÇÕES;</w:t>
      </w:r>
    </w:p>
    <w:p w:rsidR="003E4C31" w:rsidRDefault="005F4770">
      <w:pPr>
        <w:pStyle w:val="NormalWeb"/>
      </w:pPr>
      <w:r>
        <w:rPr>
          <w:rStyle w:val="Forte"/>
        </w:rPr>
        <w:t>f)</w:t>
      </w:r>
      <w:r>
        <w:t xml:space="preserve"> Não efetua</w:t>
      </w:r>
      <w:r>
        <w:t>r o upload da foto (candidato preto ou pardo optante da pontuação diferenciada);</w:t>
      </w:r>
    </w:p>
    <w:p w:rsidR="003E4C31" w:rsidRDefault="005F4770">
      <w:pPr>
        <w:pStyle w:val="NormalWeb"/>
      </w:pPr>
      <w:r>
        <w:rPr>
          <w:rStyle w:val="Forte"/>
        </w:rPr>
        <w:t>g)</w:t>
      </w:r>
      <w:r>
        <w:t xml:space="preserve"> Efetuar o upload de outro arquivo ao invés da foto;</w:t>
      </w:r>
    </w:p>
    <w:p w:rsidR="003E4C31" w:rsidRDefault="005F4770">
      <w:pPr>
        <w:pStyle w:val="NormalWeb"/>
      </w:pPr>
      <w:r>
        <w:rPr>
          <w:rStyle w:val="Forte"/>
        </w:rPr>
        <w:t>h)</w:t>
      </w:r>
      <w:r>
        <w:t xml:space="preserve"> Efetuar o upload da foto em formato HEIF (High Efficiency Image File Format), HEIC (High Efficiency Image Container);</w:t>
      </w:r>
    </w:p>
    <w:p w:rsidR="003E4C31" w:rsidRDefault="005F4770">
      <w:pPr>
        <w:pStyle w:val="NormalWeb"/>
      </w:pPr>
      <w:r>
        <w:rPr>
          <w:rStyle w:val="Forte"/>
        </w:rPr>
        <w:t>i)</w:t>
      </w:r>
      <w:r>
        <w:t xml:space="preserve"> Não efetuar o upload do RANI (candidato indígena optante da pontuação diferenciada);</w:t>
      </w:r>
    </w:p>
    <w:p w:rsidR="003E4C31" w:rsidRDefault="005F4770">
      <w:pPr>
        <w:pStyle w:val="NormalWeb"/>
      </w:pPr>
      <w:r>
        <w:rPr>
          <w:rStyle w:val="Forte"/>
        </w:rPr>
        <w:t>j)</w:t>
      </w:r>
      <w:r>
        <w:t xml:space="preserve"> Efetuar o upload de outro arquivo ao invés do RANI;</w:t>
      </w:r>
    </w:p>
    <w:p w:rsidR="003E4C31" w:rsidRDefault="005F4770">
      <w:pPr>
        <w:pStyle w:val="NormalWeb"/>
      </w:pPr>
      <w:r>
        <w:rPr>
          <w:rStyle w:val="Forte"/>
        </w:rPr>
        <w:t>k)</w:t>
      </w:r>
      <w:r>
        <w:t xml:space="preserve"> Efetuar o upload do RANI em formato HEIF (High Efficiency Image File Format), HEIC (High Efficiency Image Con</w:t>
      </w:r>
      <w:r>
        <w:t>tainer);</w:t>
      </w:r>
    </w:p>
    <w:p w:rsidR="003E4C31" w:rsidRDefault="005F4770">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rsidR="003E4C31" w:rsidRDefault="005F4770">
      <w:pPr>
        <w:pStyle w:val="NormalWeb"/>
      </w:pPr>
      <w:r>
        <w:rPr>
          <w:rStyle w:val="Forte"/>
        </w:rPr>
        <w:t>m)</w:t>
      </w:r>
      <w:r>
        <w:t xml:space="preserve"> Os arquivos encaminhados estiverem ilegíveis, rasurados ou corromp</w:t>
      </w:r>
      <w:r>
        <w:t>idos.</w:t>
      </w:r>
    </w:p>
    <w:p w:rsidR="003E4C31" w:rsidRDefault="005F4770">
      <w:pPr>
        <w:pStyle w:val="NormalWeb"/>
      </w:pPr>
      <w:r>
        <w:rPr>
          <w:rStyle w:val="Forte"/>
        </w:rPr>
        <w:t>5.</w:t>
      </w:r>
      <w:r>
        <w:t xml:space="preserve"> O descumprimento das instruções para inscrição pela internet implicará no seu indeferimento.</w:t>
      </w:r>
    </w:p>
    <w:p w:rsidR="003E4C31" w:rsidRDefault="005F4770">
      <w:pPr>
        <w:pStyle w:val="NormalWeb"/>
      </w:pPr>
      <w:r>
        <w:rPr>
          <w:rStyle w:val="Forte"/>
        </w:rPr>
        <w:t>6.</w:t>
      </w:r>
      <w:r>
        <w:t xml:space="preserve"> Ao candidato com inscrição indeferida, será facultado interpor recurso, nos termos do CAPÍTULO XV – DOS RECURSOS.</w:t>
      </w:r>
    </w:p>
    <w:p w:rsidR="003E4C31" w:rsidRDefault="005F4770">
      <w:pPr>
        <w:pStyle w:val="NormalWeb"/>
      </w:pPr>
      <w:r>
        <w:t> </w:t>
      </w:r>
    </w:p>
    <w:p w:rsidR="003E4C31" w:rsidRDefault="005F4770">
      <w:pPr>
        <w:pStyle w:val="NormalWeb"/>
      </w:pPr>
      <w:r>
        <w:rPr>
          <w:rStyle w:val="Forte"/>
        </w:rPr>
        <w:t>XI – DAS PROVAS</w:t>
      </w:r>
    </w:p>
    <w:p w:rsidR="003E4C31" w:rsidRDefault="005F4770">
      <w:pPr>
        <w:pStyle w:val="NormalWeb"/>
      </w:pPr>
      <w:r>
        <w:t> </w:t>
      </w:r>
    </w:p>
    <w:p w:rsidR="003E4C31" w:rsidRDefault="005F4770">
      <w:pPr>
        <w:pStyle w:val="NormalWeb"/>
      </w:pPr>
      <w:r>
        <w:rPr>
          <w:rStyle w:val="Forte"/>
        </w:rPr>
        <w:t>1.</w:t>
      </w:r>
      <w:r>
        <w:t xml:space="preserve"> O Processo Seletivo Simplificado contará com 2 (duas) fases, ambas de caráter eliminatório e classificatório:</w:t>
      </w:r>
    </w:p>
    <w:p w:rsidR="003E4C31" w:rsidRDefault="005F4770">
      <w:pPr>
        <w:pStyle w:val="NormalWeb"/>
      </w:pPr>
      <w:r>
        <w:rPr>
          <w:rStyle w:val="Forte"/>
        </w:rPr>
        <w:t>a)</w:t>
      </w:r>
      <w:r>
        <w:t xml:space="preserve"> Exame de Memorial Circunstanciado (Prova de Títulos); e</w:t>
      </w:r>
    </w:p>
    <w:p w:rsidR="003E4C31" w:rsidRDefault="005F4770">
      <w:pPr>
        <w:pStyle w:val="NormalWeb"/>
      </w:pPr>
      <w:r>
        <w:rPr>
          <w:rStyle w:val="Forte"/>
        </w:rPr>
        <w:t>b)</w:t>
      </w:r>
      <w:r>
        <w:t xml:space="preserve"> Prova de Métodos Pedagógicos (Prova Objetiva de Habilidades Operacionais ou Técnica</w:t>
      </w:r>
      <w:r>
        <w:t>s).</w:t>
      </w:r>
    </w:p>
    <w:p w:rsidR="003E4C31" w:rsidRDefault="005F4770">
      <w:pPr>
        <w:pStyle w:val="NormalWeb"/>
      </w:pPr>
      <w:r>
        <w:t> </w:t>
      </w:r>
    </w:p>
    <w:p w:rsidR="003E4C31" w:rsidRDefault="005F4770">
      <w:pPr>
        <w:pStyle w:val="NormalWeb"/>
      </w:pPr>
      <w:r>
        <w:rPr>
          <w:rStyle w:val="Forte"/>
        </w:rPr>
        <w:t>XI.1 – DA CANDIDATA LACTANTE</w:t>
      </w:r>
    </w:p>
    <w:p w:rsidR="003E4C31" w:rsidRDefault="005F4770">
      <w:pPr>
        <w:pStyle w:val="NormalWeb"/>
      </w:pPr>
      <w:r>
        <w:t> </w:t>
      </w:r>
    </w:p>
    <w:p w:rsidR="003E4C31" w:rsidRDefault="005F4770">
      <w:pPr>
        <w:pStyle w:val="NormalWeb"/>
      </w:pPr>
      <w:r>
        <w:rPr>
          <w:rStyle w:val="Forte"/>
        </w:rPr>
        <w:t>1.</w:t>
      </w:r>
      <w:r>
        <w:t xml:space="preserve"> A candidata lactante que necessitar amamentar seu(s) filho(s) de até 6 (seis) meses de idade durante a realização da Prova de Métodos Pedagógicos poderá fazê–lo mediante preenchimento de requerimento próprio, disponí</w:t>
      </w:r>
      <w:r>
        <w:t>vel no site deste Processo Seletivo Simplificado, onde a candidata efetuou a inscrição.</w:t>
      </w:r>
    </w:p>
    <w:p w:rsidR="003E4C31" w:rsidRDefault="005F4770">
      <w:pPr>
        <w:pStyle w:val="NormalWeb"/>
      </w:pPr>
      <w:r>
        <w:rPr>
          <w:rStyle w:val="Forte"/>
        </w:rPr>
        <w:t>2.</w:t>
      </w:r>
      <w:r>
        <w:t xml:space="preserve"> Em caso de necessidade de amamentação durante a realização da Prova de Métodos Pedagógicos, a candidata lactante deverá levar um acompanhante, maior de idade, que fi</w:t>
      </w:r>
      <w:r>
        <w:t>cará em local reservado para tal finalidade e que será responsável pela criança.</w:t>
      </w:r>
    </w:p>
    <w:p w:rsidR="003E4C31" w:rsidRDefault="005F4770">
      <w:pPr>
        <w:pStyle w:val="NormalWeb"/>
      </w:pPr>
      <w:r>
        <w:rPr>
          <w:rStyle w:val="Forte"/>
        </w:rPr>
        <w:t>3.</w:t>
      </w:r>
      <w:r>
        <w:t xml:space="preserve"> O acompanhante ficará em sala reservada e será o responsável pela guarda da criança. Este estará submetido a todas as normas constantes deste edital, inclusive à apresentaç</w:t>
      </w:r>
      <w:r>
        <w:t>ão de documento oficial de identificação e à proibição de uso de equipamentos eletrônicos.</w:t>
      </w:r>
    </w:p>
    <w:p w:rsidR="003E4C31" w:rsidRDefault="005F4770">
      <w:pPr>
        <w:pStyle w:val="NormalWeb"/>
      </w:pPr>
      <w:r>
        <w:rPr>
          <w:rStyle w:val="Forte"/>
        </w:rPr>
        <w:t>4.</w:t>
      </w:r>
      <w:r>
        <w:t xml:space="preserve"> A candidata que não levar o acompanhante não poderá permanecer com a criança no local de realização da Prova de Métodos Pedagógicos.</w:t>
      </w:r>
    </w:p>
    <w:p w:rsidR="003E4C31" w:rsidRDefault="005F4770">
      <w:pPr>
        <w:pStyle w:val="NormalWeb"/>
      </w:pPr>
      <w:r>
        <w:rPr>
          <w:rStyle w:val="Forte"/>
        </w:rPr>
        <w:t>5.</w:t>
      </w:r>
      <w:r>
        <w:t xml:space="preserve"> O Centro Paula Souza não d</w:t>
      </w:r>
      <w:r>
        <w:t>isponibilizará, em hipótese alguma, acompanhante para a guarda da criança.</w:t>
      </w:r>
    </w:p>
    <w:p w:rsidR="003E4C31" w:rsidRDefault="005F4770">
      <w:pPr>
        <w:pStyle w:val="NormalWeb"/>
      </w:pPr>
      <w:r>
        <w:rPr>
          <w:rStyle w:val="Forte"/>
        </w:rPr>
        <w:t>6.</w:t>
      </w:r>
      <w:r>
        <w:t xml:space="preserve"> No momento da amamentação, a candidata será acompanhada por uma fiscal, sem a presença do responsável pela criança e sem o material da prova.</w:t>
      </w:r>
    </w:p>
    <w:p w:rsidR="003E4C31" w:rsidRDefault="005F4770">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rsidR="003E4C31" w:rsidRDefault="005F4770">
      <w:pPr>
        <w:pStyle w:val="NormalWeb"/>
      </w:pPr>
      <w:r>
        <w:rPr>
          <w:rStyle w:val="Forte"/>
        </w:rPr>
        <w:t>6.2.</w:t>
      </w:r>
      <w:r>
        <w:t xml:space="preserve"> A mãe terá o direito de p</w:t>
      </w:r>
      <w:r>
        <w:t>roceder à amamentação a cada intervalo de 2 (duas) horas, por até 30 (trinta) minutos, por filho.</w:t>
      </w:r>
    </w:p>
    <w:p w:rsidR="003E4C31" w:rsidRDefault="005F4770">
      <w:pPr>
        <w:pStyle w:val="NormalWeb"/>
      </w:pPr>
      <w:r>
        <w:rPr>
          <w:rStyle w:val="Forte"/>
        </w:rPr>
        <w:t>7.</w:t>
      </w:r>
      <w:r>
        <w:t xml:space="preserve"> Haverá compensação do tempo de amamentação em favor da candidata.</w:t>
      </w:r>
    </w:p>
    <w:p w:rsidR="003E4C31" w:rsidRDefault="005F4770">
      <w:pPr>
        <w:pStyle w:val="NormalWeb"/>
      </w:pPr>
      <w:r>
        <w:rPr>
          <w:rStyle w:val="Forte"/>
        </w:rPr>
        <w:t>7.1.</w:t>
      </w:r>
      <w:r>
        <w:t xml:space="preserve"> O tempo despendido na amamentação será compensado durante a realização da prova, em </w:t>
      </w:r>
      <w:r>
        <w:t>igual período.</w:t>
      </w:r>
    </w:p>
    <w:p w:rsidR="003E4C31" w:rsidRDefault="005F4770">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w:t>
      </w:r>
      <w:r>
        <w:t>rocesso Seletivo Simplificado.</w:t>
      </w:r>
    </w:p>
    <w:p w:rsidR="003E4C31" w:rsidRDefault="005F4770">
      <w:pPr>
        <w:pStyle w:val="NormalWeb"/>
      </w:pPr>
      <w:r>
        <w:rPr>
          <w:rStyle w:val="Forte"/>
        </w:rPr>
        <w:t>9.</w:t>
      </w:r>
      <w:r>
        <w:t xml:space="preserve"> Para solicitar a possibilidade de amamentação da criança durante a realização da Prova de Métodos Pedagógicos, a candidata deverá:</w:t>
      </w:r>
    </w:p>
    <w:p w:rsidR="003E4C31" w:rsidRDefault="005F4770">
      <w:pPr>
        <w:pStyle w:val="NormalWeb"/>
      </w:pPr>
      <w:r>
        <w:rPr>
          <w:rStyle w:val="Forte"/>
        </w:rPr>
        <w:t>a)</w:t>
      </w:r>
      <w:r>
        <w:t xml:space="preserve"> Acessar o site </w:t>
      </w:r>
      <w:hyperlink r:id="rId11" w:history="1">
        <w:r>
          <w:rPr>
            <w:rStyle w:val="Hyperlink"/>
          </w:rPr>
          <w:t>https://urhsistemas.cps.sp.gov.br/dgsdad/selecaopublica/</w:t>
        </w:r>
      </w:hyperlink>
      <w:r>
        <w:t>;</w:t>
      </w:r>
    </w:p>
    <w:p w:rsidR="003E4C31" w:rsidRDefault="005F4770">
      <w:pPr>
        <w:pStyle w:val="NormalWeb"/>
      </w:pPr>
      <w:r>
        <w:rPr>
          <w:rStyle w:val="Forte"/>
        </w:rPr>
        <w:t>b)</w:t>
      </w:r>
      <w:r>
        <w:t xml:space="preserve"> Localizar o título PROCESSO SELETIVO SIMPLIFICADO PARA DOCENTES e clicar em EM ANDAMENTO (ou clicar em ETECs &gt; PROCESSO SEL. PARA DOCENTES &gt; EM ANDAMENTO);</w:t>
      </w:r>
    </w:p>
    <w:p w:rsidR="003E4C31" w:rsidRDefault="005F4770">
      <w:pPr>
        <w:pStyle w:val="NormalWeb"/>
      </w:pPr>
      <w:r>
        <w:rPr>
          <w:rStyle w:val="Forte"/>
        </w:rPr>
        <w:t>c)</w:t>
      </w:r>
      <w:r>
        <w:t xml:space="preserve"> Na próxima tela, localizar o edital </w:t>
      </w:r>
      <w:r>
        <w:t>deste processo seletivo;</w:t>
      </w:r>
    </w:p>
    <w:p w:rsidR="003E4C31" w:rsidRDefault="005F4770">
      <w:pPr>
        <w:pStyle w:val="NormalWeb"/>
      </w:pPr>
      <w:r>
        <w:rPr>
          <w:rStyle w:val="Forte"/>
        </w:rPr>
        <w:t>d)</w:t>
      </w:r>
      <w:r>
        <w:t xml:space="preserve"> Fazer o download do Formulário de Solicitação para Amamentar, e preenchê–lo com as informações pertinentes;</w:t>
      </w:r>
    </w:p>
    <w:p w:rsidR="003E4C31" w:rsidRDefault="005F4770">
      <w:pPr>
        <w:pStyle w:val="NormalWeb"/>
      </w:pPr>
      <w:r>
        <w:rPr>
          <w:rStyle w:val="Forte"/>
        </w:rPr>
        <w:t>e)</w:t>
      </w:r>
      <w:r>
        <w:t xml:space="preserve"> Juntar ao formulário a cópia do documento de identidade com foto do adulto responsável por sua guarda;</w:t>
      </w:r>
    </w:p>
    <w:p w:rsidR="003E4C31" w:rsidRDefault="005F4770">
      <w:pPr>
        <w:pStyle w:val="NormalWeb"/>
      </w:pPr>
      <w:r>
        <w:rPr>
          <w:rStyle w:val="Forte"/>
        </w:rPr>
        <w:t>f)</w:t>
      </w:r>
      <w:r>
        <w:t xml:space="preserve"> Encaminhar </w:t>
      </w:r>
      <w:r>
        <w:t xml:space="preserve">o requerimento e a cópia do documento para o e–mail </w:t>
      </w:r>
      <w:r>
        <w:rPr>
          <w:rStyle w:val="Forte"/>
        </w:rPr>
        <w:t>e035adm@cps.sp.gov.br</w:t>
      </w:r>
      <w:r>
        <w:t xml:space="preserve">. No assunto do e–mail, deverá constar expressamente: SOLICITAÇÃO PARA AMAMENTAR DURANTE A PROVA – PROCESSO SELETIVO SIMPLIFICADO DOCENTE EDITAL Nº </w:t>
      </w:r>
      <w:r>
        <w:rPr>
          <w:rStyle w:val="Forte"/>
        </w:rPr>
        <w:t>035/20/2025</w:t>
      </w:r>
      <w:r>
        <w:t>.</w:t>
      </w:r>
    </w:p>
    <w:p w:rsidR="003E4C31" w:rsidRDefault="005F4770">
      <w:pPr>
        <w:pStyle w:val="NormalWeb"/>
      </w:pPr>
      <w:r>
        <w:rPr>
          <w:rStyle w:val="Forte"/>
        </w:rPr>
        <w:t>10.</w:t>
      </w:r>
      <w:r>
        <w:t xml:space="preserve"> A candidata poderá</w:t>
      </w:r>
      <w:r>
        <w:t xml:space="preserve"> enviar o requerimento até 5 (cinco) dias úteis antes da data de realização da Prova de Métodos Pedagógicos.</w:t>
      </w:r>
    </w:p>
    <w:p w:rsidR="003E4C31" w:rsidRDefault="005F4770">
      <w:pPr>
        <w:pStyle w:val="NormalWeb"/>
      </w:pPr>
      <w:r>
        <w:rPr>
          <w:rStyle w:val="Forte"/>
        </w:rPr>
        <w:t>11.</w:t>
      </w:r>
      <w:r>
        <w:t xml:space="preserve"> Não serão considerados os requerimentos enviados fora das regras deste edital.</w:t>
      </w:r>
    </w:p>
    <w:p w:rsidR="003E4C31" w:rsidRDefault="005F4770">
      <w:pPr>
        <w:pStyle w:val="NormalWeb"/>
      </w:pPr>
      <w:r>
        <w:t> </w:t>
      </w:r>
    </w:p>
    <w:p w:rsidR="003E4C31" w:rsidRDefault="005F4770">
      <w:pPr>
        <w:pStyle w:val="NormalWeb"/>
      </w:pPr>
      <w:r>
        <w:rPr>
          <w:rStyle w:val="Forte"/>
        </w:rPr>
        <w:t>XI.2 – DA BANCA EXAMINADORA</w:t>
      </w:r>
    </w:p>
    <w:p w:rsidR="003E4C31" w:rsidRDefault="005F4770">
      <w:pPr>
        <w:pStyle w:val="NormalWeb"/>
      </w:pPr>
      <w:r>
        <w:t> </w:t>
      </w:r>
    </w:p>
    <w:p w:rsidR="003E4C31" w:rsidRDefault="005F4770">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w:t>
      </w:r>
      <w:r>
        <w:t>omo membro titular.</w:t>
      </w:r>
    </w:p>
    <w:p w:rsidR="003E4C31" w:rsidRDefault="005F4770">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rsidR="003E4C31" w:rsidRDefault="005F4770">
      <w:pPr>
        <w:pStyle w:val="NormalWeb"/>
      </w:pPr>
      <w:r>
        <w:rPr>
          <w:rStyle w:val="Forte"/>
        </w:rPr>
        <w:t>3.</w:t>
      </w:r>
      <w:r>
        <w:t xml:space="preserve"> A divulgação dos membros da Banca Examinadora s</w:t>
      </w:r>
      <w:r>
        <w:t>e dará através dos meios informados no item 3 do I – DAS DISPOSIÇÕES PRELIMINARES deste edital, não podendo o candidato alegar desconhecimento.</w:t>
      </w:r>
    </w:p>
    <w:p w:rsidR="003E4C31" w:rsidRDefault="005F4770">
      <w:pPr>
        <w:pStyle w:val="NormalWeb"/>
      </w:pPr>
      <w:r>
        <w:rPr>
          <w:rStyle w:val="Forte"/>
        </w:rPr>
        <w:t>4.</w:t>
      </w:r>
      <w:r>
        <w:t xml:space="preserve"> A Banca Examinadora ficará responsável tanto pelo Exame de Memorial Circunstanciado (Prova de Títulos) quanto</w:t>
      </w:r>
      <w:r>
        <w:t xml:space="preserve"> pela Prova de Métodos Pedagógicos (Prova Objetiva de Habilidades Operacionais ou Técnicas).</w:t>
      </w:r>
    </w:p>
    <w:p w:rsidR="003E4C31" w:rsidRDefault="005F4770">
      <w:pPr>
        <w:pStyle w:val="NormalWeb"/>
      </w:pPr>
      <w:r>
        <w:rPr>
          <w:rStyle w:val="Forte"/>
        </w:rPr>
        <w:t>5.</w:t>
      </w:r>
      <w:r>
        <w:t xml:space="preserve"> A designação dos membros da Banca Examinadora levará em consideração os princípios de moralidade e de impessoalidade em relação aos candidatos inscritos.</w:t>
      </w:r>
    </w:p>
    <w:p w:rsidR="003E4C31" w:rsidRDefault="005F4770">
      <w:pPr>
        <w:pStyle w:val="NormalWeb"/>
      </w:pPr>
      <w:r>
        <w:t> </w:t>
      </w:r>
    </w:p>
    <w:p w:rsidR="003E4C31" w:rsidRDefault="005F4770">
      <w:pPr>
        <w:pStyle w:val="NormalWeb"/>
      </w:pPr>
      <w:r>
        <w:rPr>
          <w:rStyle w:val="Forte"/>
        </w:rPr>
        <w:t>XI.3</w:t>
      </w:r>
      <w:r>
        <w:rPr>
          <w:rStyle w:val="Forte"/>
        </w:rPr>
        <w:t xml:space="preserve"> – DO EXAME DE MEMORIAL CIRCUNSTANCIADO</w:t>
      </w:r>
    </w:p>
    <w:p w:rsidR="003E4C31" w:rsidRDefault="005F4770">
      <w:pPr>
        <w:pStyle w:val="NormalWeb"/>
      </w:pPr>
      <w:r>
        <w:t> </w:t>
      </w:r>
    </w:p>
    <w:p w:rsidR="003E4C31" w:rsidRDefault="005F4770">
      <w:pPr>
        <w:pStyle w:val="NormalWeb"/>
      </w:pPr>
      <w:r>
        <w:rPr>
          <w:rStyle w:val="Forte"/>
        </w:rPr>
        <w:t>1.</w:t>
      </w:r>
      <w:r>
        <w:t xml:space="preserve"> O Exame de Memorial Circunstanciado será feito após:</w:t>
      </w:r>
    </w:p>
    <w:p w:rsidR="003E4C31" w:rsidRDefault="005F4770">
      <w:pPr>
        <w:pStyle w:val="NormalWeb"/>
      </w:pPr>
      <w:r>
        <w:rPr>
          <w:rStyle w:val="Forte"/>
        </w:rPr>
        <w:t>a)</w:t>
      </w:r>
      <w:r>
        <w:t xml:space="preserve"> A designação da Banca Examinadora;</w:t>
      </w:r>
    </w:p>
    <w:p w:rsidR="003E4C31" w:rsidRDefault="005F4770">
      <w:pPr>
        <w:pStyle w:val="NormalWeb"/>
      </w:pPr>
      <w:r>
        <w:rPr>
          <w:rStyle w:val="Forte"/>
        </w:rPr>
        <w:t>b)</w:t>
      </w:r>
      <w:r>
        <w:t xml:space="preserve"> A designação da Comissão de Verificação (na existência de candidatos pretos, pardos ou indígenas optantes pela pontua</w:t>
      </w:r>
      <w:r>
        <w:t>ção diferenciada); e</w:t>
      </w:r>
    </w:p>
    <w:p w:rsidR="003E4C31" w:rsidRDefault="005F4770">
      <w:pPr>
        <w:pStyle w:val="NormalWeb"/>
      </w:pPr>
      <w:r>
        <w:rPr>
          <w:rStyle w:val="Forte"/>
        </w:rPr>
        <w:t>c)</w:t>
      </w:r>
      <w:r>
        <w:t xml:space="preserve"> O deferimento/indeferimento das inscrições.</w:t>
      </w:r>
    </w:p>
    <w:p w:rsidR="003E4C31" w:rsidRDefault="005F4770">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w:t>
      </w:r>
      <w:r>
        <w:t>ular).</w:t>
      </w:r>
    </w:p>
    <w:p w:rsidR="003E4C31" w:rsidRDefault="005F4770">
      <w:pPr>
        <w:pStyle w:val="NormalWeb"/>
      </w:pPr>
      <w:r>
        <w:rPr>
          <w:rStyle w:val="Forte"/>
        </w:rPr>
        <w:t>3.</w:t>
      </w:r>
      <w:r>
        <w:t xml:space="preserve"> Os critérios, lista de documentos comprobatórios e pontuações do Memorial Circunstanciado constam do ANEXO VI e do ANEXO VII deste edital.</w:t>
      </w:r>
    </w:p>
    <w:p w:rsidR="003E4C31" w:rsidRDefault="005F4770">
      <w:pPr>
        <w:pStyle w:val="NormalWeb"/>
      </w:pPr>
      <w:r>
        <w:rPr>
          <w:rStyle w:val="Forte"/>
        </w:rPr>
        <w:t>4.</w:t>
      </w:r>
      <w:r>
        <w:t xml:space="preserve"> A análise do Memorial Circunstanciado e documentação comprobatória será feita pela Banca Examinadora.</w:t>
      </w:r>
    </w:p>
    <w:p w:rsidR="003E4C31" w:rsidRDefault="005F4770">
      <w:pPr>
        <w:pStyle w:val="NormalWeb"/>
      </w:pPr>
      <w:r>
        <w:rPr>
          <w:rStyle w:val="Forte"/>
        </w:rPr>
        <w:t>5.</w:t>
      </w:r>
      <w:r>
        <w:t xml:space="preserve"> Somente será analisado o Memorial Circunstanciado e documentação comprobatória do candidato com inscrição deferida.</w:t>
      </w:r>
    </w:p>
    <w:p w:rsidR="003E4C31" w:rsidRDefault="005F4770">
      <w:pPr>
        <w:pStyle w:val="NormalWeb"/>
      </w:pPr>
      <w:r>
        <w:rPr>
          <w:rStyle w:val="Forte"/>
        </w:rPr>
        <w:t>6.</w:t>
      </w:r>
      <w:r>
        <w:t xml:space="preserve"> Entende–se como documentação comprobatória a cópia dos documentos referentes às titulações/experiências informadas pelo candidato no Mem</w:t>
      </w:r>
      <w:r>
        <w:t>orial Circunstanciado.</w:t>
      </w:r>
    </w:p>
    <w:p w:rsidR="003E4C31" w:rsidRDefault="005F4770">
      <w:pPr>
        <w:pStyle w:val="NormalWeb"/>
      </w:pPr>
      <w:r>
        <w:rPr>
          <w:rStyle w:val="Forte"/>
        </w:rPr>
        <w:t>7.</w:t>
      </w:r>
      <w:r>
        <w:t xml:space="preserve"> O candidato, no ato da inscrição ao presente Processo Seletivo Simplificado, deverá fazer o upload legível do:</w:t>
      </w:r>
    </w:p>
    <w:p w:rsidR="003E4C31" w:rsidRDefault="005F4770">
      <w:pPr>
        <w:pStyle w:val="NormalWeb"/>
      </w:pPr>
      <w:r>
        <w:rPr>
          <w:rStyle w:val="Forte"/>
        </w:rPr>
        <w:t>a)</w:t>
      </w:r>
      <w:r>
        <w:t xml:space="preserve"> Memorial Circunstanciado; e</w:t>
      </w:r>
    </w:p>
    <w:p w:rsidR="003E4C31" w:rsidRDefault="005F4770">
      <w:pPr>
        <w:pStyle w:val="NormalWeb"/>
      </w:pPr>
      <w:r>
        <w:rPr>
          <w:rStyle w:val="Forte"/>
        </w:rPr>
        <w:t>b)</w:t>
      </w:r>
      <w:r>
        <w:t xml:space="preserve"> Sua respectiva documentação comprobatória.</w:t>
      </w:r>
    </w:p>
    <w:p w:rsidR="003E4C31" w:rsidRDefault="005F4770">
      <w:pPr>
        <w:pStyle w:val="NormalWeb"/>
      </w:pPr>
      <w:r>
        <w:rPr>
          <w:rStyle w:val="Forte"/>
        </w:rPr>
        <w:t>7.1.</w:t>
      </w:r>
      <w:r>
        <w:t xml:space="preserve"> O candidato poderá utilizar o modelo </w:t>
      </w:r>
      <w:r>
        <w:t>de Memorial Circunstanciado disponível no site deste Processo Seletivo Simplificado, onde efetuou inscrição.</w:t>
      </w:r>
    </w:p>
    <w:p w:rsidR="003E4C31" w:rsidRDefault="005F4770">
      <w:pPr>
        <w:pStyle w:val="NormalWeb"/>
      </w:pPr>
      <w:r>
        <w:rPr>
          <w:rStyle w:val="Forte"/>
        </w:rPr>
        <w:t>8.</w:t>
      </w:r>
      <w:r>
        <w:t xml:space="preserve"> Para envio do Memorial Circunstanciado e documentação comprobatória, o candidato deverá:</w:t>
      </w:r>
    </w:p>
    <w:p w:rsidR="003E4C31" w:rsidRDefault="005F4770">
      <w:pPr>
        <w:pStyle w:val="NormalWeb"/>
      </w:pPr>
      <w:r>
        <w:rPr>
          <w:rStyle w:val="Forte"/>
        </w:rPr>
        <w:t>a)</w:t>
      </w:r>
      <w:r>
        <w:t xml:space="preserve"> Acessar o site </w:t>
      </w:r>
      <w:hyperlink r:id="rId12" w:history="1">
        <w:r>
          <w:rPr>
            <w:rStyle w:val="Hyperlink"/>
          </w:rPr>
          <w:t>https://urhsistemas.cps.sp.gov.br/dgsdad/selecaopublica/</w:t>
        </w:r>
      </w:hyperlink>
      <w:r>
        <w:t>;</w:t>
      </w:r>
    </w:p>
    <w:p w:rsidR="003E4C31" w:rsidRDefault="005F4770">
      <w:pPr>
        <w:pStyle w:val="NormalWeb"/>
      </w:pPr>
      <w:r>
        <w:rPr>
          <w:rStyle w:val="Forte"/>
        </w:rPr>
        <w:t>b)</w:t>
      </w:r>
      <w:r>
        <w:t xml:space="preserve"> Localizar o título PROCESSO SELETIVO SIMPLIFICADO PARA DOCENTES e clicar em INSCREVA–SE (ou clicar em ETECs &gt; PROCESSO SEL. PARA DOCENTES &gt; INSCRIÇÕES ABERTAS)</w:t>
      </w:r>
      <w:r>
        <w:t>;</w:t>
      </w:r>
    </w:p>
    <w:p w:rsidR="003E4C31" w:rsidRDefault="005F4770">
      <w:pPr>
        <w:pStyle w:val="NormalWeb"/>
      </w:pPr>
      <w:r>
        <w:rPr>
          <w:rStyle w:val="Forte"/>
        </w:rPr>
        <w:t>c)</w:t>
      </w:r>
      <w:r>
        <w:t xml:space="preserve"> Na próxima tela, localizar o edital deste processo seletivo;</w:t>
      </w:r>
    </w:p>
    <w:p w:rsidR="003E4C31" w:rsidRDefault="005F4770">
      <w:pPr>
        <w:pStyle w:val="NormalWeb"/>
      </w:pPr>
      <w:r>
        <w:rPr>
          <w:rStyle w:val="Forte"/>
        </w:rPr>
        <w:t>d)</w:t>
      </w:r>
      <w:r>
        <w:t xml:space="preserve"> Fazer o download do modelo de Memorial Circunstanciado e preenchê–lo com as informações pertinentes;</w:t>
      </w:r>
    </w:p>
    <w:p w:rsidR="003E4C31" w:rsidRDefault="005F4770">
      <w:pPr>
        <w:pStyle w:val="NormalWeb"/>
      </w:pPr>
      <w:r>
        <w:rPr>
          <w:rStyle w:val="Forte"/>
        </w:rPr>
        <w:t>e)</w:t>
      </w:r>
      <w:r>
        <w:t xml:space="preserve"> Juntar ao Memorial Circunstanciado a documentação comprobatória, ambos em um arquiv</w:t>
      </w:r>
      <w:r>
        <w:t>o único (PDF).</w:t>
      </w:r>
    </w:p>
    <w:p w:rsidR="003E4C31" w:rsidRDefault="005F4770">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rsidR="003E4C31" w:rsidRDefault="005F4770">
      <w:pPr>
        <w:pStyle w:val="NormalWeb"/>
      </w:pPr>
      <w:r>
        <w:rPr>
          <w:rStyle w:val="Forte"/>
        </w:rPr>
        <w:t>9.</w:t>
      </w:r>
      <w:r>
        <w:t xml:space="preserve"> O Memorial Circunstanciado e documentação comprobatór</w:t>
      </w:r>
      <w:r>
        <w:t>ia deverão ser juntados e encaminhados em um único arquivo, em formato PDF e com tamanho máximo de 25 MB (vinte e cinco megabytes).</w:t>
      </w:r>
    </w:p>
    <w:p w:rsidR="003E4C31" w:rsidRDefault="005F4770">
      <w:pPr>
        <w:pStyle w:val="NormalWeb"/>
      </w:pPr>
      <w:r>
        <w:rPr>
          <w:rStyle w:val="Forte"/>
        </w:rPr>
        <w:t>10.</w:t>
      </w:r>
      <w:r>
        <w:t xml:space="preserve"> É responsabilidade exclusiva do candidato o encaminhamento do Memorial Circunstanciado e documentação comprobatória.</w:t>
      </w:r>
    </w:p>
    <w:p w:rsidR="003E4C31" w:rsidRDefault="005F4770">
      <w:pPr>
        <w:pStyle w:val="NormalWeb"/>
      </w:pPr>
      <w:r>
        <w:rPr>
          <w:rStyle w:val="Forte"/>
        </w:rPr>
        <w:t>10.1.</w:t>
      </w:r>
      <w:r>
        <w:t xml:space="preserve"> Não será permitido o envio do Memorial Circunstanciado e respectiva documentação comprobatória por qualquer outro meio que não seja o especificado neste edital.</w:t>
      </w:r>
    </w:p>
    <w:p w:rsidR="003E4C31" w:rsidRDefault="005F4770">
      <w:pPr>
        <w:pStyle w:val="NormalWeb"/>
      </w:pPr>
      <w:r>
        <w:rPr>
          <w:rStyle w:val="Forte"/>
        </w:rPr>
        <w:t>11.</w:t>
      </w:r>
      <w:r>
        <w:t xml:space="preserve"> O Exame de Memorial Circunstanciado tem por objetivo selecionar os 10 (dez) primeiros</w:t>
      </w:r>
      <w:r>
        <w:t xml:space="preserve"> candidatos, em ordem decrescente de nota, para participarem da Prova de Métodos Pedagógicos.</w:t>
      </w:r>
    </w:p>
    <w:p w:rsidR="003E4C31" w:rsidRDefault="005F4770">
      <w:pPr>
        <w:pStyle w:val="NormalWeb"/>
      </w:pPr>
      <w:r>
        <w:rPr>
          <w:rStyle w:val="Forte"/>
        </w:rPr>
        <w:t>12.</w:t>
      </w:r>
      <w:r>
        <w:t xml:space="preserve"> Havendo empate de notas entre o 10º (décimo) candidato e os candidatos subsequentes, todos os candidatos que se encontrarem nessa condição serão selecionados </w:t>
      </w:r>
      <w:r>
        <w:t>para participarem da Prova de Métodos Pedagógicos.</w:t>
      </w:r>
    </w:p>
    <w:p w:rsidR="003E4C31" w:rsidRDefault="005F4770">
      <w:pPr>
        <w:pStyle w:val="NormalWeb"/>
      </w:pPr>
      <w:r>
        <w:rPr>
          <w:rStyle w:val="Forte"/>
        </w:rPr>
        <w:t>13.</w:t>
      </w:r>
      <w:r>
        <w:t xml:space="preserve"> O resultado do Exame de Memorial Circunstanciado será divulgado na forma estabelecida no item 3 do CAPÍTULO I – DAS DISPOSIÇÕES PRELIMINARES.</w:t>
      </w:r>
    </w:p>
    <w:p w:rsidR="003E4C31" w:rsidRDefault="005F4770">
      <w:pPr>
        <w:pStyle w:val="NormalWeb"/>
      </w:pPr>
      <w:r>
        <w:t> </w:t>
      </w:r>
    </w:p>
    <w:p w:rsidR="003E4C31" w:rsidRDefault="005F4770">
      <w:pPr>
        <w:pStyle w:val="NormalWeb"/>
      </w:pPr>
      <w:r>
        <w:rPr>
          <w:rStyle w:val="Forte"/>
        </w:rPr>
        <w:t>XI.4 – DA PROVA DE MÉTODOS PEDAGÓGICOS</w:t>
      </w:r>
    </w:p>
    <w:p w:rsidR="003E4C31" w:rsidRDefault="005F4770">
      <w:pPr>
        <w:pStyle w:val="NormalWeb"/>
      </w:pPr>
      <w:r>
        <w:t> </w:t>
      </w:r>
    </w:p>
    <w:p w:rsidR="003E4C31" w:rsidRDefault="005F4770">
      <w:pPr>
        <w:pStyle w:val="NormalWeb"/>
      </w:pPr>
      <w:r>
        <w:rPr>
          <w:rStyle w:val="Forte"/>
        </w:rPr>
        <w:t>1.</w:t>
      </w:r>
      <w:r>
        <w:t xml:space="preserve"> A Prova de Mé</w:t>
      </w:r>
      <w:r>
        <w:t>todos Pedagógicos (Prova Objetiva de Habilidades Operacionais ou Técnicas) será feita após:</w:t>
      </w:r>
    </w:p>
    <w:p w:rsidR="003E4C31" w:rsidRDefault="005F4770">
      <w:pPr>
        <w:pStyle w:val="NormalWeb"/>
      </w:pPr>
      <w:r>
        <w:rPr>
          <w:rStyle w:val="Forte"/>
        </w:rPr>
        <w:t>a)</w:t>
      </w:r>
      <w:r>
        <w:t xml:space="preserve"> A divulgação em DOE do resultado do Exame de Memorial Circunstanciado; e</w:t>
      </w:r>
    </w:p>
    <w:p w:rsidR="003E4C31" w:rsidRDefault="005F4770">
      <w:pPr>
        <w:pStyle w:val="NormalWeb"/>
      </w:pPr>
      <w:r>
        <w:rPr>
          <w:rStyle w:val="Forte"/>
        </w:rPr>
        <w:t>b)</w:t>
      </w:r>
      <w:r>
        <w:t xml:space="preserve"> A divulgação em DOE do resultado da Aferição da Veracidade da Autodeclaração (na exis</w:t>
      </w:r>
      <w:r>
        <w:t>tência de candidatos pretos, pardos ou indígenas optantes pela pontuação diferenciada).</w:t>
      </w:r>
    </w:p>
    <w:p w:rsidR="003E4C31" w:rsidRDefault="005F4770">
      <w:pPr>
        <w:pStyle w:val="NormalWeb"/>
      </w:pPr>
      <w:r>
        <w:rPr>
          <w:rStyle w:val="Forte"/>
        </w:rPr>
        <w:t>2.</w:t>
      </w:r>
      <w:r>
        <w:t xml:space="preserve"> Serão convocados para a Prova de Métodos Pedagógicos os 10 (dez) primeiros candidatos, em ordem decrescente da nota do Exame de Memorial Circunstanciado, e os que em</w:t>
      </w:r>
      <w:r>
        <w:t>patarem na 10ª (décima) classificação.</w:t>
      </w:r>
    </w:p>
    <w:p w:rsidR="003E4C31" w:rsidRDefault="005F4770">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rsidR="003E4C31" w:rsidRDefault="005F4770">
      <w:pPr>
        <w:pStyle w:val="NormalWeb"/>
      </w:pPr>
      <w:r>
        <w:rPr>
          <w:rStyle w:val="Forte"/>
        </w:rPr>
        <w:t>4.</w:t>
      </w:r>
      <w:r>
        <w:t xml:space="preserve"> Os candi</w:t>
      </w:r>
      <w:r>
        <w:t>datos convocados farão a apresentação seguindo a ordem decrescente da nota no Exame de Memorial Circunstanciado e, em caso de empate na nota, seguindo a ordem crescente do número de inscrição.</w:t>
      </w:r>
    </w:p>
    <w:p w:rsidR="003E4C31" w:rsidRDefault="005F4770">
      <w:pPr>
        <w:pStyle w:val="NormalWeb"/>
      </w:pPr>
      <w:r>
        <w:rPr>
          <w:rStyle w:val="Forte"/>
        </w:rPr>
        <w:t>5.</w:t>
      </w:r>
      <w:r>
        <w:t xml:space="preserve"> A prova terá por objetivo avaliar o candidato sob o aspecto </w:t>
      </w:r>
      <w:r>
        <w:t>do conhecimento específico, voltado para área do Componente Curricular e sob o aspecto didático–pedagógico da prática docente, mediante critérios estabelecidos no ANEXO VII deste edital.</w:t>
      </w:r>
    </w:p>
    <w:p w:rsidR="003E4C31" w:rsidRDefault="005F4770">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w:t>
      </w:r>
      <w:r>
        <w:t>ão podendo ser alegado qualquer espécie de desconhecimento.</w:t>
      </w:r>
    </w:p>
    <w:p w:rsidR="003E4C31" w:rsidRDefault="005F4770">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w:t>
      </w:r>
      <w:r>
        <w:t xml:space="preserve"> deste edital.</w:t>
      </w:r>
    </w:p>
    <w:p w:rsidR="003E4C31" w:rsidRDefault="005F4770">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w:t>
      </w:r>
      <w:r>
        <w:t>imento.</w:t>
      </w:r>
    </w:p>
    <w:p w:rsidR="003E4C31" w:rsidRDefault="005F4770">
      <w:pPr>
        <w:pStyle w:val="NormalWeb"/>
      </w:pPr>
      <w:r>
        <w:rPr>
          <w:rStyle w:val="Forte"/>
        </w:rPr>
        <w:t>7.</w:t>
      </w:r>
      <w:r>
        <w:t xml:space="preserve"> A aplicação da prova na data prevista dependerá da disponibilidade de local adequado à sua realização e à acomodação dos candidatos.</w:t>
      </w:r>
    </w:p>
    <w:p w:rsidR="003E4C31" w:rsidRDefault="005F4770">
      <w:pPr>
        <w:pStyle w:val="NormalWeb"/>
      </w:pPr>
      <w:r>
        <w:rPr>
          <w:rStyle w:val="Forte"/>
        </w:rPr>
        <w:t>8.</w:t>
      </w:r>
      <w:r>
        <w:t xml:space="preserve"> Ao candidato só será permitida a realização da Prova de Métodos Pedagógicos na respectiva data, horário e loc</w:t>
      </w:r>
      <w:r>
        <w:t>al constantes do edital de convocação.</w:t>
      </w:r>
    </w:p>
    <w:p w:rsidR="003E4C31" w:rsidRDefault="005F4770">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rsidR="003E4C31" w:rsidRDefault="005F4770">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rsidR="003E4C31" w:rsidRDefault="005F4770">
      <w:pPr>
        <w:pStyle w:val="NormalWeb"/>
      </w:pPr>
      <w:r>
        <w:rPr>
          <w:rStyle w:val="Forte"/>
        </w:rPr>
        <w:t>10.</w:t>
      </w:r>
      <w:r>
        <w:t xml:space="preserve"> Será admitido no local da prova somente o candidato que estiver munido de:</w:t>
      </w:r>
    </w:p>
    <w:p w:rsidR="003E4C31" w:rsidRDefault="005F4770">
      <w:pPr>
        <w:pStyle w:val="NormalWeb"/>
      </w:pPr>
      <w:r>
        <w:rPr>
          <w:rStyle w:val="Forte"/>
        </w:rPr>
        <w:t>a)</w:t>
      </w:r>
      <w:r>
        <w:t xml:space="preserve"> Docum</w:t>
      </w:r>
      <w:r>
        <w:t>ento de identificação oficial, original, vigente e com foto, em uma das seguintes formas:</w:t>
      </w:r>
    </w:p>
    <w:p w:rsidR="003E4C31" w:rsidRDefault="005F4770">
      <w:pPr>
        <w:pStyle w:val="NormalWeb"/>
      </w:pPr>
      <w:r>
        <w:rPr>
          <w:rStyle w:val="Forte"/>
        </w:rPr>
        <w:t>I –</w:t>
      </w:r>
      <w:r>
        <w:t xml:space="preserve"> Carteiras e/ou cédulas de identidade expedidas pelas Secretarias de Segurança (ex. Cédula de Identidade – RG), Ministério das Relações Exteriores e Polícia Federa</w:t>
      </w:r>
      <w:r>
        <w:t>l;</w:t>
      </w:r>
    </w:p>
    <w:p w:rsidR="003E4C31" w:rsidRDefault="005F4770">
      <w:pPr>
        <w:pStyle w:val="NormalWeb"/>
      </w:pPr>
      <w:r>
        <w:rPr>
          <w:rStyle w:val="Forte"/>
        </w:rPr>
        <w:t>II –</w:t>
      </w:r>
      <w:r>
        <w:t xml:space="preserve"> Carteiras de Identidade expedidas pelas Forças Armadas, Polícias Militares e Corpos de Bombeiros Militares;</w:t>
      </w:r>
    </w:p>
    <w:p w:rsidR="003E4C31" w:rsidRDefault="005F4770">
      <w:pPr>
        <w:pStyle w:val="NormalWeb"/>
      </w:pPr>
      <w:r>
        <w:rPr>
          <w:rStyle w:val="Forte"/>
        </w:rPr>
        <w:t xml:space="preserve">III – </w:t>
      </w:r>
      <w:r>
        <w:t>Registro Nacional Migratório (RNM) (antigo Registro Nacional de Estrangeiro – RNE);</w:t>
      </w:r>
    </w:p>
    <w:p w:rsidR="003E4C31" w:rsidRDefault="005F4770">
      <w:pPr>
        <w:pStyle w:val="NormalWeb"/>
      </w:pPr>
      <w:r>
        <w:rPr>
          <w:rStyle w:val="Forte"/>
        </w:rPr>
        <w:t>IV –</w:t>
      </w:r>
      <w:r>
        <w:t xml:space="preserve"> Carteira de Trabalho e Previdência Social (CT</w:t>
      </w:r>
      <w:r>
        <w:t>PS);</w:t>
      </w:r>
    </w:p>
    <w:p w:rsidR="003E4C31" w:rsidRDefault="005F4770">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rsidR="003E4C31" w:rsidRDefault="005F4770">
      <w:pPr>
        <w:pStyle w:val="NormalWeb"/>
      </w:pPr>
      <w:r>
        <w:rPr>
          <w:rStyle w:val="Forte"/>
        </w:rPr>
        <w:t>VI –</w:t>
      </w:r>
      <w:r>
        <w:t xml:space="preserve"> Carteira Nacional de Habilitação (CNH) com fotografia na forma da Lei nº 9.503/1997;</w:t>
      </w:r>
    </w:p>
    <w:p w:rsidR="003E4C31" w:rsidRDefault="005F4770">
      <w:pPr>
        <w:pStyle w:val="NormalWeb"/>
      </w:pPr>
      <w:r>
        <w:rPr>
          <w:rStyle w:val="Forte"/>
        </w:rPr>
        <w:t>VII –</w:t>
      </w:r>
      <w:r>
        <w:t xml:space="preserve"> Passaporte.</w:t>
      </w:r>
    </w:p>
    <w:p w:rsidR="003E4C31" w:rsidRDefault="005F4770">
      <w:pPr>
        <w:pStyle w:val="NormalWeb"/>
      </w:pPr>
      <w:r>
        <w:rPr>
          <w:rStyle w:val="Forte"/>
        </w:rPr>
        <w:t>a.1)</w:t>
      </w:r>
      <w:r>
        <w:t xml:space="preserve"> Alternativamente, o candidato poderá apresentar a versão digital de um dos documentos previstos na alínea “a” do item 10, desde que devidamente ger</w:t>
      </w:r>
      <w:r>
        <w:t>ado pelo respectivo aplicativo oficial e que o documento digital possua foto, sendo vedada a apresentação de mero “print”. Neste caso, a conferência será feita exclusivamente por meio de acesso ao documento no aplicativo do órgão emissor.</w:t>
      </w:r>
    </w:p>
    <w:p w:rsidR="003E4C31" w:rsidRDefault="005F4770">
      <w:pPr>
        <w:pStyle w:val="NormalWeb"/>
      </w:pPr>
      <w:r>
        <w:rPr>
          <w:rStyle w:val="Forte"/>
        </w:rPr>
        <w:t>a.1.1.)</w:t>
      </w:r>
      <w:r>
        <w:t xml:space="preserve"> A título </w:t>
      </w:r>
      <w:r>
        <w:t>de exemplo, enquadram–se nos termos do item anterior os seguintes aplicativos de documentos digitais de identificação com foto: Cédula de Identidade (RG), ou Carteira Nacional de Habilitação (CNH), ou Título Eleitoral Digital (e–Título).</w:t>
      </w:r>
    </w:p>
    <w:p w:rsidR="003E4C31" w:rsidRDefault="005F4770">
      <w:pPr>
        <w:pStyle w:val="NormalWeb"/>
      </w:pPr>
      <w:r>
        <w:rPr>
          <w:rStyle w:val="Forte"/>
        </w:rPr>
        <w:t>11.</w:t>
      </w:r>
      <w:r>
        <w:t xml:space="preserve"> Somente será a</w:t>
      </w:r>
      <w:r>
        <w:t>dmitido no local da prova o candidato que estiver munido do original do documento oficial, vigente e com foto.</w:t>
      </w:r>
    </w:p>
    <w:p w:rsidR="003E4C31" w:rsidRDefault="005F4770">
      <w:pPr>
        <w:pStyle w:val="NormalWeb"/>
      </w:pPr>
      <w:r>
        <w:rPr>
          <w:rStyle w:val="Forte"/>
        </w:rPr>
        <w:t>11.1.</w:t>
      </w:r>
      <w:r>
        <w:t xml:space="preserve"> O documento de identidade apresentado deverá estar em perfeitas condições, de forma a permitir a identificação com clareza.</w:t>
      </w:r>
    </w:p>
    <w:p w:rsidR="003E4C31" w:rsidRDefault="005F4770">
      <w:pPr>
        <w:pStyle w:val="NormalWeb"/>
      </w:pPr>
      <w:r>
        <w:rPr>
          <w:rStyle w:val="Forte"/>
        </w:rPr>
        <w:t>11.2.</w:t>
      </w:r>
      <w:r>
        <w:t xml:space="preserve"> Não serão</w:t>
      </w:r>
      <w:r>
        <w:t xml:space="preserve"> aceitos para efeito de identificação, por serem documentos destinados a outros fins:</w:t>
      </w:r>
    </w:p>
    <w:p w:rsidR="003E4C31" w:rsidRDefault="005F4770">
      <w:pPr>
        <w:pStyle w:val="NormalWeb"/>
      </w:pPr>
      <w:r>
        <w:rPr>
          <w:rStyle w:val="Forte"/>
        </w:rPr>
        <w:t xml:space="preserve">a) </w:t>
      </w:r>
      <w:r>
        <w:t>Boletim de ocorrência;</w:t>
      </w:r>
    </w:p>
    <w:p w:rsidR="003E4C31" w:rsidRDefault="005F4770">
      <w:pPr>
        <w:pStyle w:val="NormalWeb"/>
      </w:pPr>
      <w:r>
        <w:rPr>
          <w:rStyle w:val="Forte"/>
        </w:rPr>
        <w:t>b)</w:t>
      </w:r>
      <w:r>
        <w:t xml:space="preserve"> Protocolo de requisição de documento;</w:t>
      </w:r>
    </w:p>
    <w:p w:rsidR="003E4C31" w:rsidRDefault="005F4770">
      <w:pPr>
        <w:pStyle w:val="NormalWeb"/>
      </w:pPr>
      <w:r>
        <w:rPr>
          <w:rStyle w:val="Forte"/>
        </w:rPr>
        <w:t>c)</w:t>
      </w:r>
      <w:r>
        <w:t xml:space="preserve"> Carteira de Reservista;</w:t>
      </w:r>
    </w:p>
    <w:p w:rsidR="003E4C31" w:rsidRDefault="005F4770">
      <w:pPr>
        <w:pStyle w:val="NormalWeb"/>
      </w:pPr>
      <w:r>
        <w:rPr>
          <w:rStyle w:val="Forte"/>
        </w:rPr>
        <w:t>d)</w:t>
      </w:r>
      <w:r>
        <w:t xml:space="preserve"> Certidão de Nascimento ou de Casamento;</w:t>
      </w:r>
    </w:p>
    <w:p w:rsidR="003E4C31" w:rsidRDefault="005F4770">
      <w:pPr>
        <w:pStyle w:val="NormalWeb"/>
      </w:pPr>
      <w:r>
        <w:rPr>
          <w:rStyle w:val="Forte"/>
        </w:rPr>
        <w:t>e)</w:t>
      </w:r>
      <w:r>
        <w:t xml:space="preserve"> Título Eleitoral;</w:t>
      </w:r>
    </w:p>
    <w:p w:rsidR="003E4C31" w:rsidRDefault="005F4770">
      <w:pPr>
        <w:pStyle w:val="NormalWeb"/>
      </w:pPr>
      <w:r>
        <w:rPr>
          <w:rStyle w:val="Forte"/>
        </w:rPr>
        <w:t>f)</w:t>
      </w:r>
      <w:r>
        <w:t xml:space="preserve"> Carteira </w:t>
      </w:r>
      <w:r>
        <w:t>Nacional de Habilitação emitida anteriormente à Lei nº 9.503/1997;</w:t>
      </w:r>
    </w:p>
    <w:p w:rsidR="003E4C31" w:rsidRDefault="005F4770">
      <w:pPr>
        <w:pStyle w:val="NormalWeb"/>
      </w:pPr>
      <w:r>
        <w:rPr>
          <w:rStyle w:val="Forte"/>
        </w:rPr>
        <w:t>g)</w:t>
      </w:r>
      <w:r>
        <w:t xml:space="preserve"> Carteira de Estudante;</w:t>
      </w:r>
    </w:p>
    <w:p w:rsidR="003E4C31" w:rsidRDefault="005F4770">
      <w:pPr>
        <w:pStyle w:val="NormalWeb"/>
      </w:pPr>
      <w:r>
        <w:rPr>
          <w:rStyle w:val="Forte"/>
        </w:rPr>
        <w:t>h)</w:t>
      </w:r>
      <w:r>
        <w:t xml:space="preserve"> Crachá;</w:t>
      </w:r>
    </w:p>
    <w:p w:rsidR="003E4C31" w:rsidRDefault="005F4770">
      <w:pPr>
        <w:pStyle w:val="NormalWeb"/>
      </w:pPr>
      <w:r>
        <w:rPr>
          <w:rStyle w:val="Forte"/>
        </w:rPr>
        <w:t>i)</w:t>
      </w:r>
      <w:r>
        <w:t xml:space="preserve"> Identidade funcional (carteira funcional) de natureza pública ou privada;</w:t>
      </w:r>
    </w:p>
    <w:p w:rsidR="003E4C31" w:rsidRDefault="005F4770">
      <w:pPr>
        <w:pStyle w:val="NormalWeb"/>
      </w:pPr>
      <w:r>
        <w:rPr>
          <w:rStyle w:val="Forte"/>
        </w:rPr>
        <w:t>j)</w:t>
      </w:r>
      <w:r>
        <w:t xml:space="preserve"> Documentos vencidos há mais de 30 (trinta) dias;</w:t>
      </w:r>
    </w:p>
    <w:p w:rsidR="003E4C31" w:rsidRDefault="005F4770">
      <w:pPr>
        <w:pStyle w:val="NormalWeb"/>
      </w:pPr>
      <w:r>
        <w:rPr>
          <w:rStyle w:val="Forte"/>
        </w:rPr>
        <w:t>k)</w:t>
      </w:r>
      <w:r>
        <w:t xml:space="preserve"> Cópias de documentos</w:t>
      </w:r>
      <w:r>
        <w:t>, ainda que autenticadas;</w:t>
      </w:r>
    </w:p>
    <w:p w:rsidR="003E4C31" w:rsidRDefault="005F4770">
      <w:pPr>
        <w:pStyle w:val="NormalWeb"/>
      </w:pPr>
      <w:r>
        <w:rPr>
          <w:rStyle w:val="Forte"/>
        </w:rPr>
        <w:t>l)</w:t>
      </w:r>
      <w:r>
        <w:t xml:space="preserve"> Qualquer outro documento que não os elencados na alínea “a” do item 10 deste Capítulo.</w:t>
      </w:r>
    </w:p>
    <w:p w:rsidR="003E4C31" w:rsidRDefault="005F4770">
      <w:pPr>
        <w:pStyle w:val="NormalWeb"/>
      </w:pPr>
      <w:r>
        <w:rPr>
          <w:rStyle w:val="Forte"/>
        </w:rPr>
        <w:t>11.3.</w:t>
      </w:r>
      <w:r>
        <w:t xml:space="preserve"> Não será aceita a Carteira Funcional que não seja válida como documento de identidade no território nacional.</w:t>
      </w:r>
    </w:p>
    <w:p w:rsidR="003E4C31" w:rsidRDefault="005F4770">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w:t>
      </w:r>
      <w:r>
        <w:t>liminado do Processo Seletivo Simplificado.</w:t>
      </w:r>
    </w:p>
    <w:p w:rsidR="003E4C31" w:rsidRDefault="005F4770">
      <w:pPr>
        <w:pStyle w:val="NormalWeb"/>
      </w:pPr>
      <w:r>
        <w:rPr>
          <w:rStyle w:val="Forte"/>
        </w:rPr>
        <w:t>13.</w:t>
      </w:r>
      <w:r>
        <w:t xml:space="preserve"> Não será admitido na unidade de ensino ou na sala de prova o candidato que se apresentar após o horário estabelecido para o seu início.</w:t>
      </w:r>
    </w:p>
    <w:p w:rsidR="003E4C31" w:rsidRDefault="005F4770">
      <w:pPr>
        <w:pStyle w:val="NormalWeb"/>
      </w:pPr>
      <w:r>
        <w:rPr>
          <w:rStyle w:val="Forte"/>
        </w:rPr>
        <w:t>14.</w:t>
      </w:r>
      <w:r>
        <w:t xml:space="preserve"> A lista de temas para apresentação na Prova de Métodos Pedagógicos c</w:t>
      </w:r>
      <w:r>
        <w:t>onstará da publicação em DOE do edital de convocação para a referida prova.</w:t>
      </w:r>
    </w:p>
    <w:p w:rsidR="003E4C31" w:rsidRDefault="005F4770">
      <w:pPr>
        <w:pStyle w:val="NormalWeb"/>
      </w:pPr>
      <w:r>
        <w:rPr>
          <w:rStyle w:val="Forte"/>
        </w:rPr>
        <w:t>15.</w:t>
      </w:r>
      <w:r>
        <w:t xml:space="preserve"> O tema para a Prova de Métodos Pedagógicos a ser apresentado pelo candidato será sorteado pela Banca Examinadora no dia da prova, antes do início da aula, sendo escolhido 1 (um</w:t>
      </w:r>
      <w:r>
        <w:t>) dentre 3 (três) temas constantes do respectivo edital de convocação.</w:t>
      </w:r>
    </w:p>
    <w:p w:rsidR="003E4C31" w:rsidRDefault="005F4770">
      <w:pPr>
        <w:pStyle w:val="NormalWeb"/>
      </w:pPr>
      <w:r>
        <w:rPr>
          <w:rStyle w:val="Forte"/>
        </w:rPr>
        <w:t>16.</w:t>
      </w:r>
      <w:r>
        <w:t xml:space="preserve"> O candidato deverá:</w:t>
      </w:r>
    </w:p>
    <w:p w:rsidR="003E4C31" w:rsidRDefault="005F4770">
      <w:pPr>
        <w:pStyle w:val="NormalWeb"/>
      </w:pPr>
      <w:r>
        <w:rPr>
          <w:rStyle w:val="Forte"/>
        </w:rPr>
        <w:t>a)</w:t>
      </w:r>
      <w:r>
        <w:t xml:space="preserve"> Preparar o plano de aula de todos os temas em 3 (três) vias; e</w:t>
      </w:r>
    </w:p>
    <w:p w:rsidR="003E4C31" w:rsidRDefault="005F4770">
      <w:pPr>
        <w:pStyle w:val="NormalWeb"/>
      </w:pPr>
      <w:r>
        <w:rPr>
          <w:rStyle w:val="Forte"/>
        </w:rPr>
        <w:t>b)</w:t>
      </w:r>
      <w:r>
        <w:t xml:space="preserve"> No dia da Prova de Métodos Pedagógicos, entregar aos membros da Banca Examinadora aquele ref</w:t>
      </w:r>
      <w:r>
        <w:t>erente ao tema sorteado (ou seja, uma via para cada membro da Banca Examinadora).</w:t>
      </w:r>
    </w:p>
    <w:p w:rsidR="003E4C31" w:rsidRDefault="005F4770">
      <w:pPr>
        <w:pStyle w:val="NormalWeb"/>
      </w:pPr>
      <w:r>
        <w:rPr>
          <w:rStyle w:val="Forte"/>
        </w:rPr>
        <w:t>17.</w:t>
      </w:r>
      <w:r>
        <w:t xml:space="preserve"> O candidato que não entregar as 3 (três) vias do plano de aula (referente ao tema sorteado) aos membros da Banca Examinadora ou as entregar em número insuficiente – ou se</w:t>
      </w:r>
      <w:r>
        <w:t>ja, somente 1 (uma) ou 2 (duas) vias – não fará a apresentação e obterá nota 0 (zero), sendo considerado não aprovado e, por consequência, eliminado do Processo Seletivo Simplificado.</w:t>
      </w:r>
    </w:p>
    <w:p w:rsidR="003E4C31" w:rsidRDefault="005F4770">
      <w:pPr>
        <w:pStyle w:val="NormalWeb"/>
      </w:pPr>
      <w:r>
        <w:rPr>
          <w:rStyle w:val="Forte"/>
        </w:rPr>
        <w:t>18.</w:t>
      </w:r>
      <w:r>
        <w:t xml:space="preserve"> Aos membros da Banca Examinadora, fica vedada a arguição aos candida</w:t>
      </w:r>
      <w:r>
        <w:t>tos nessa fase do certame.</w:t>
      </w:r>
    </w:p>
    <w:p w:rsidR="003E4C31" w:rsidRDefault="005F4770">
      <w:pPr>
        <w:pStyle w:val="NormalWeb"/>
      </w:pPr>
      <w:r>
        <w:rPr>
          <w:rStyle w:val="Forte"/>
        </w:rPr>
        <w:t>19.</w:t>
      </w:r>
      <w:r>
        <w:t xml:space="preserve"> Fica vedado ao candidato:</w:t>
      </w:r>
    </w:p>
    <w:p w:rsidR="003E4C31" w:rsidRDefault="005F4770">
      <w:pPr>
        <w:pStyle w:val="NormalWeb"/>
      </w:pPr>
      <w:r>
        <w:rPr>
          <w:rStyle w:val="Forte"/>
        </w:rPr>
        <w:t>a)</w:t>
      </w:r>
      <w:r>
        <w:t xml:space="preserve"> Entregar as vias do plano de aula em formato digital (ex. pen drive, e–mail etc.), tampouco solicitar sua impressão;</w:t>
      </w:r>
    </w:p>
    <w:p w:rsidR="003E4C31" w:rsidRDefault="005F4770">
      <w:pPr>
        <w:pStyle w:val="NormalWeb"/>
      </w:pPr>
      <w:r>
        <w:rPr>
          <w:rStyle w:val="Forte"/>
        </w:rPr>
        <w:t>b)</w:t>
      </w:r>
      <w:r>
        <w:t xml:space="preserve"> Pleitear junto a unidade de ensino cópias do plano de aula, caso as tenha levado em número insuficiente.</w:t>
      </w:r>
    </w:p>
    <w:p w:rsidR="003E4C31" w:rsidRDefault="005F4770">
      <w:pPr>
        <w:pStyle w:val="NormalWeb"/>
      </w:pPr>
      <w:r>
        <w:rPr>
          <w:rStyle w:val="Forte"/>
        </w:rPr>
        <w:t>20.</w:t>
      </w:r>
      <w:r>
        <w:t xml:space="preserve"> No dia designado para a prova, o candidato assinará a lista de presença.</w:t>
      </w:r>
    </w:p>
    <w:p w:rsidR="003E4C31" w:rsidRDefault="005F4770">
      <w:pPr>
        <w:pStyle w:val="NormalWeb"/>
      </w:pPr>
      <w:r>
        <w:rPr>
          <w:rStyle w:val="Forte"/>
        </w:rPr>
        <w:t>21.</w:t>
      </w:r>
      <w:r>
        <w:t xml:space="preserve"> O candidato não poderá ausentar–se da sala ou do local de prova sem o</w:t>
      </w:r>
      <w:r>
        <w:t xml:space="preserve"> acompanhamento de um fiscal.</w:t>
      </w:r>
    </w:p>
    <w:p w:rsidR="003E4C31" w:rsidRDefault="005F4770">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rsidR="003E4C31" w:rsidRDefault="005F4770">
      <w:pPr>
        <w:pStyle w:val="NormalWeb"/>
      </w:pPr>
      <w:r>
        <w:rPr>
          <w:rStyle w:val="Forte"/>
        </w:rPr>
        <w:t>23.</w:t>
      </w:r>
      <w:r>
        <w:t xml:space="preserve"> Durante a prova, não será permitida a utilização</w:t>
      </w:r>
      <w:r>
        <w:t xml:space="preserve"> de protetor auricular, de boné, de gorro, de chapéu, de óculos de sol, de relógio (de qualquer tipo), de telefone celular/smartphone ou de qualquer equipamento eletrônico de comunicação ou de gravação de imagem, de som, ou de imagem e som pelo candidato.</w:t>
      </w:r>
    </w:p>
    <w:p w:rsidR="003E4C31" w:rsidRDefault="005F4770">
      <w:pPr>
        <w:pStyle w:val="NormalWeb"/>
      </w:pPr>
      <w:r>
        <w:rPr>
          <w:rStyle w:val="Forte"/>
        </w:rPr>
        <w:t>24.</w:t>
      </w:r>
      <w:r>
        <w:t xml:space="preserve"> O candidato que estiver de posse de qualquer equipamento eletrônico deverá, antes do início da respectiva prova:</w:t>
      </w:r>
    </w:p>
    <w:p w:rsidR="003E4C31" w:rsidRDefault="005F4770">
      <w:pPr>
        <w:pStyle w:val="NormalWeb"/>
      </w:pPr>
      <w:r>
        <w:rPr>
          <w:rStyle w:val="Forte"/>
        </w:rPr>
        <w:t>a)</w:t>
      </w:r>
      <w:r>
        <w:t xml:space="preserve"> Desligá–lo;</w:t>
      </w:r>
    </w:p>
    <w:p w:rsidR="003E4C31" w:rsidRDefault="005F4770">
      <w:pPr>
        <w:pStyle w:val="NormalWeb"/>
      </w:pPr>
      <w:r>
        <w:rPr>
          <w:rStyle w:val="Forte"/>
        </w:rPr>
        <w:t>b)</w:t>
      </w:r>
      <w:r>
        <w:t xml:space="preserve"> Retirar sua bateria (se possível);</w:t>
      </w:r>
    </w:p>
    <w:p w:rsidR="003E4C31" w:rsidRDefault="005F4770">
      <w:pPr>
        <w:pStyle w:val="NormalWeb"/>
      </w:pPr>
      <w:r>
        <w:rPr>
          <w:rStyle w:val="Forte"/>
        </w:rPr>
        <w:t>c)</w:t>
      </w:r>
      <w:r>
        <w:t xml:space="preserve"> Acondicioná–lo, antes do início da respectiva prova, devendo mantê–lo guardado dura</w:t>
      </w:r>
      <w:r>
        <w:t>nte o tempo de realização da prova;</w:t>
      </w:r>
    </w:p>
    <w:p w:rsidR="003E4C31" w:rsidRDefault="005F4770">
      <w:pPr>
        <w:pStyle w:val="NormalWeb"/>
      </w:pPr>
      <w:r>
        <w:rPr>
          <w:rStyle w:val="Forte"/>
        </w:rPr>
        <w:t>d)</w:t>
      </w:r>
      <w:r>
        <w:t xml:space="preserve"> Guardar também os eventuais pertences pessoais (bonés, gorros ou similares, relógios de qualquer tipo, protetor auricular etc.).</w:t>
      </w:r>
    </w:p>
    <w:p w:rsidR="003E4C31" w:rsidRDefault="005F4770">
      <w:pPr>
        <w:pStyle w:val="NormalWeb"/>
      </w:pPr>
      <w:r>
        <w:rPr>
          <w:rStyle w:val="Forte"/>
        </w:rPr>
        <w:t>24.1.</w:t>
      </w:r>
      <w:r>
        <w:t xml:space="preserve"> Os aparelhos eletrônicos deverão permanecer desligados, bem como seus alarmes desa</w:t>
      </w:r>
      <w:r>
        <w:t>bilitados, até a saída do candidato do prédio de aplicação das provas.</w:t>
      </w:r>
    </w:p>
    <w:p w:rsidR="003E4C31" w:rsidRDefault="005F4770">
      <w:pPr>
        <w:pStyle w:val="NormalWeb"/>
      </w:pPr>
      <w:r>
        <w:rPr>
          <w:rStyle w:val="Forte"/>
        </w:rPr>
        <w:t>25.</w:t>
      </w:r>
      <w:r>
        <w:t xml:space="preserve"> Será excluído deste Processo Seletivo Simplificado o candidato que:</w:t>
      </w:r>
    </w:p>
    <w:p w:rsidR="003E4C31" w:rsidRDefault="005F4770">
      <w:pPr>
        <w:pStyle w:val="NormalWeb"/>
      </w:pPr>
      <w:r>
        <w:rPr>
          <w:rStyle w:val="Forte"/>
        </w:rPr>
        <w:t>a)</w:t>
      </w:r>
      <w:r>
        <w:t xml:space="preserve"> Não comparecer na prova, seja qual for o motivo, não podendo ser alegada qualquer espécie de desconhecimento q</w:t>
      </w:r>
      <w:r>
        <w:t>uanto a divulgação do dia, horário e local;</w:t>
      </w:r>
    </w:p>
    <w:p w:rsidR="003E4C31" w:rsidRDefault="005F4770">
      <w:pPr>
        <w:pStyle w:val="NormalWeb"/>
      </w:pPr>
      <w:r>
        <w:rPr>
          <w:rStyle w:val="Forte"/>
        </w:rPr>
        <w:t>b)</w:t>
      </w:r>
      <w:r>
        <w:t xml:space="preserve"> Apresentar–se fora do local, data e/ou horário estabelecidos na respectiva convocação;</w:t>
      </w:r>
    </w:p>
    <w:p w:rsidR="003E4C31" w:rsidRDefault="005F4770">
      <w:pPr>
        <w:pStyle w:val="NormalWeb"/>
      </w:pPr>
      <w:r>
        <w:rPr>
          <w:rStyle w:val="Forte"/>
        </w:rPr>
        <w:t>c)</w:t>
      </w:r>
      <w:r>
        <w:t xml:space="preserve"> Não apresentar o documento de identificação para a realização da prova, nos termos deste edital;</w:t>
      </w:r>
    </w:p>
    <w:p w:rsidR="003E4C31" w:rsidRDefault="005F4770">
      <w:pPr>
        <w:pStyle w:val="NormalWeb"/>
      </w:pPr>
      <w:r>
        <w:rPr>
          <w:rStyle w:val="Forte"/>
        </w:rPr>
        <w:t>d)</w:t>
      </w:r>
      <w:r>
        <w:t xml:space="preserve"> Quando o documento </w:t>
      </w:r>
      <w:r>
        <w:t>de identidade do candidato não permitir sua identificação;</w:t>
      </w:r>
    </w:p>
    <w:p w:rsidR="003E4C31" w:rsidRDefault="005F4770">
      <w:pPr>
        <w:pStyle w:val="NormalWeb"/>
      </w:pPr>
      <w:r>
        <w:rPr>
          <w:rStyle w:val="Forte"/>
        </w:rPr>
        <w:t>e)</w:t>
      </w:r>
      <w:r>
        <w:t xml:space="preserve"> Ausentar–se, durante o processo, da sala ou do local de prova sem o acompanhamento de um fiscal;</w:t>
      </w:r>
    </w:p>
    <w:p w:rsidR="003E4C31" w:rsidRDefault="005F4770">
      <w:pPr>
        <w:pStyle w:val="NormalWeb"/>
      </w:pPr>
      <w:r>
        <w:rPr>
          <w:rStyle w:val="Forte"/>
        </w:rPr>
        <w:t>f)</w:t>
      </w:r>
      <w:r>
        <w:t xml:space="preserve"> Estiver, no local de prova, portando, após o seu início, qualquer equipamento eletrônico e/ou </w:t>
      </w:r>
      <w:r>
        <w:t>sonoro e/ou de comunicação ligados ou desligados, que não tenha atendido aos itens 23 e 24 deste Capítulo;</w:t>
      </w:r>
    </w:p>
    <w:p w:rsidR="003E4C31" w:rsidRDefault="005F4770">
      <w:pPr>
        <w:pStyle w:val="NormalWeb"/>
      </w:pPr>
      <w:r>
        <w:rPr>
          <w:rStyle w:val="Forte"/>
        </w:rPr>
        <w:t>g)</w:t>
      </w:r>
      <w:r>
        <w:t xml:space="preserve"> Lançar meios ilícitos para a realização da prova;</w:t>
      </w:r>
    </w:p>
    <w:p w:rsidR="003E4C31" w:rsidRDefault="005F4770">
      <w:pPr>
        <w:pStyle w:val="NormalWeb"/>
      </w:pPr>
      <w:r>
        <w:rPr>
          <w:rStyle w:val="Forte"/>
        </w:rPr>
        <w:t>h)</w:t>
      </w:r>
      <w:r>
        <w:t xml:space="preserve"> Estiver portando armas (de fogo ou brancas) de qualquer espécie, ainda que possua o respectiv</w:t>
      </w:r>
      <w:r>
        <w:t>o porte ou autorização;</w:t>
      </w:r>
    </w:p>
    <w:p w:rsidR="003E4C31" w:rsidRDefault="005F4770">
      <w:pPr>
        <w:pStyle w:val="NormalWeb"/>
      </w:pPr>
      <w:r>
        <w:rPr>
          <w:rStyle w:val="Forte"/>
        </w:rPr>
        <w:t>i)</w:t>
      </w:r>
      <w:r>
        <w:t xml:space="preserve"> Durante o processo, não atender a quaisquer das disposições estabelecidas neste edital;</w:t>
      </w:r>
    </w:p>
    <w:p w:rsidR="003E4C31" w:rsidRDefault="005F4770">
      <w:pPr>
        <w:pStyle w:val="NormalWeb"/>
      </w:pPr>
      <w:r>
        <w:rPr>
          <w:rStyle w:val="Forte"/>
        </w:rPr>
        <w:t>j)</w:t>
      </w:r>
      <w:r>
        <w:t xml:space="preserve"> Perturbar, de qualquer modo, a ordem dos trabalhos;</w:t>
      </w:r>
    </w:p>
    <w:p w:rsidR="003E4C31" w:rsidRDefault="005F4770">
      <w:pPr>
        <w:pStyle w:val="NormalWeb"/>
      </w:pPr>
      <w:r>
        <w:rPr>
          <w:rStyle w:val="Forte"/>
        </w:rPr>
        <w:t>k)</w:t>
      </w:r>
      <w:r>
        <w:t xml:space="preserve"> Agir com incorreção ou descortesia para com qualquer membro da equipe encarregada da aplicação da prova, Superintendência da unidade de ensino ou autoridade presente;</w:t>
      </w:r>
    </w:p>
    <w:p w:rsidR="003E4C31" w:rsidRDefault="005F4770">
      <w:pPr>
        <w:pStyle w:val="NormalWeb"/>
      </w:pPr>
      <w:r>
        <w:rPr>
          <w:rStyle w:val="Forte"/>
        </w:rPr>
        <w:t>l)</w:t>
      </w:r>
      <w:r>
        <w:t xml:space="preserve"> Caso esteja utilizando máscara de proteção, recusar–se a retirá–la para o procediment</w:t>
      </w:r>
      <w:r>
        <w:t>o de identificação e/ou para o procedimento de vistoria visual durante a prova.</w:t>
      </w:r>
    </w:p>
    <w:p w:rsidR="003E4C31" w:rsidRDefault="005F4770">
      <w:pPr>
        <w:pStyle w:val="NormalWeb"/>
      </w:pPr>
      <w:r>
        <w:rPr>
          <w:rStyle w:val="Forte"/>
        </w:rPr>
        <w:t>26.</w:t>
      </w:r>
      <w:r>
        <w:t xml:space="preserve"> Não haverá segunda chamada ou repetição da prova, seja qual for o motivo alegado para justificar o atraso ou ausência do candidato, nem aplicação da prova fora do local, da</w:t>
      </w:r>
      <w:r>
        <w:t>ta e horário preestabelecidos.</w:t>
      </w:r>
    </w:p>
    <w:p w:rsidR="003E4C31" w:rsidRDefault="005F4770">
      <w:pPr>
        <w:pStyle w:val="NormalWeb"/>
      </w:pPr>
      <w:r>
        <w:rPr>
          <w:rStyle w:val="Forte"/>
        </w:rPr>
        <w:t>27.</w:t>
      </w:r>
      <w:r>
        <w:t xml:space="preserve"> O candidato não poderá alegar quaisquer desconhecimentos sobre a realização da prova como justificativa de sua ausência.</w:t>
      </w:r>
    </w:p>
    <w:p w:rsidR="003E4C31" w:rsidRDefault="005F4770">
      <w:pPr>
        <w:pStyle w:val="NormalWeb"/>
      </w:pPr>
      <w:r>
        <w:t> </w:t>
      </w:r>
    </w:p>
    <w:p w:rsidR="003E4C31" w:rsidRDefault="005F4770">
      <w:pPr>
        <w:pStyle w:val="NormalWeb"/>
      </w:pPr>
      <w:r>
        <w:rPr>
          <w:rStyle w:val="Forte"/>
        </w:rPr>
        <w:t>XI.5 – DA NOVA PROVA DE MÉTODOS PEDAGÓGICOS</w:t>
      </w:r>
    </w:p>
    <w:p w:rsidR="003E4C31" w:rsidRDefault="005F4770">
      <w:pPr>
        <w:pStyle w:val="NormalWeb"/>
      </w:pPr>
      <w:r>
        <w:t> </w:t>
      </w:r>
    </w:p>
    <w:p w:rsidR="003E4C31" w:rsidRDefault="005F4770">
      <w:pPr>
        <w:pStyle w:val="NormalWeb"/>
      </w:pPr>
      <w:r>
        <w:rPr>
          <w:rStyle w:val="Forte"/>
        </w:rPr>
        <w:t>1.</w:t>
      </w:r>
      <w:r>
        <w:t xml:space="preserve"> Se, em decorrência da aplicação da Prova de Métodos Pedagógicos, resultar:</w:t>
      </w:r>
    </w:p>
    <w:p w:rsidR="003E4C31" w:rsidRDefault="005F4770">
      <w:pPr>
        <w:pStyle w:val="NormalWeb"/>
      </w:pPr>
      <w:r>
        <w:rPr>
          <w:rStyle w:val="Forte"/>
        </w:rPr>
        <w:t>a)</w:t>
      </w:r>
      <w:r>
        <w:t xml:space="preserve"> A não aprovação de todos os candidatos selecionados; e/ou</w:t>
      </w:r>
    </w:p>
    <w:p w:rsidR="003E4C31" w:rsidRDefault="005F4770">
      <w:pPr>
        <w:pStyle w:val="NormalWeb"/>
      </w:pPr>
      <w:r>
        <w:rPr>
          <w:rStyle w:val="Forte"/>
        </w:rPr>
        <w:t>b)</w:t>
      </w:r>
      <w:r>
        <w:t xml:space="preserve"> O não comparecimento de todos os candidatos selecionados para a realização dessa prova.</w:t>
      </w:r>
    </w:p>
    <w:p w:rsidR="003E4C31" w:rsidRDefault="005F4770">
      <w:pPr>
        <w:pStyle w:val="NormalWeb"/>
      </w:pPr>
      <w:r>
        <w:rPr>
          <w:rStyle w:val="Forte"/>
        </w:rPr>
        <w:t>2.</w:t>
      </w:r>
      <w:r>
        <w:t xml:space="preserve"> Caso ocorra qualquer uma </w:t>
      </w:r>
      <w:r>
        <w:t>das situações previstas no item anterior e ainda restarem candidatos não selecionados anteriormente para a Prova de Métodos Pedagógicos, tais candidatos serão convocados para aplicação de nova Prova de Métodos Pedagógicos.</w:t>
      </w:r>
    </w:p>
    <w:p w:rsidR="003E4C31" w:rsidRDefault="005F4770">
      <w:pPr>
        <w:pStyle w:val="NormalWeb"/>
      </w:pPr>
      <w:r>
        <w:rPr>
          <w:rStyle w:val="Forte"/>
        </w:rPr>
        <w:t>2.1.</w:t>
      </w:r>
      <w:r>
        <w:t xml:space="preserve"> Será vedada a convocação de </w:t>
      </w:r>
      <w:r>
        <w:t>candidatos que já foram convocados anteriormente para a referida prova, independentemente de seu comparecimento ou resultado.</w:t>
      </w:r>
    </w:p>
    <w:p w:rsidR="003E4C31" w:rsidRDefault="005F4770">
      <w:pPr>
        <w:pStyle w:val="NormalWeb"/>
      </w:pPr>
      <w:r>
        <w:rPr>
          <w:rStyle w:val="Forte"/>
        </w:rPr>
        <w:t>3.</w:t>
      </w:r>
      <w:r>
        <w:t xml:space="preserve"> A nova Prova de Métodos Pedagógicos será aplicada nas mesmas condições e procedimentos estabelecidos neste edital.</w:t>
      </w:r>
    </w:p>
    <w:p w:rsidR="003E4C31" w:rsidRDefault="005F4770">
      <w:pPr>
        <w:pStyle w:val="NormalWeb"/>
      </w:pPr>
      <w:r>
        <w:rPr>
          <w:rStyle w:val="Forte"/>
        </w:rPr>
        <w:t>4.</w:t>
      </w:r>
      <w:r>
        <w:t xml:space="preserve"> A convoca</w:t>
      </w:r>
      <w:r>
        <w:t>ção para a nova Prova de Métodos Pedagógicos será divulgada na forma estabelecida no item 3 do CAPÍTULO I – DAS DISPOSIÇÕES PRELIMINARES deste edital, não podendo o candidato alegar desconhecimento.</w:t>
      </w:r>
    </w:p>
    <w:p w:rsidR="003E4C31" w:rsidRDefault="005F4770">
      <w:pPr>
        <w:pStyle w:val="NormalWeb"/>
      </w:pPr>
      <w:r>
        <w:rPr>
          <w:rStyle w:val="Forte"/>
        </w:rPr>
        <w:t>5.</w:t>
      </w:r>
      <w:r>
        <w:t xml:space="preserve"> Caso a responsabilidade da realização do Processo Sele</w:t>
      </w:r>
      <w:r>
        <w:t>tivo Simplificado seja atribuída à Superintendência de outra unidade de ensino, a execução das provas deverá ocorrer nas instalações da unidade de ensino para a qual se destina o certame.</w:t>
      </w:r>
    </w:p>
    <w:p w:rsidR="003E4C31" w:rsidRDefault="005F4770">
      <w:pPr>
        <w:pStyle w:val="NormalWeb"/>
      </w:pPr>
      <w:r>
        <w:t> </w:t>
      </w:r>
    </w:p>
    <w:p w:rsidR="003E4C31" w:rsidRDefault="005F4770">
      <w:pPr>
        <w:pStyle w:val="NormalWeb"/>
      </w:pPr>
      <w:r>
        <w:rPr>
          <w:rStyle w:val="Forte"/>
        </w:rPr>
        <w:t>XII – DO JULGAMENTO DAS PROVAS</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 xml:space="preserve">XII.1 – DO JULGAMENTO DO EXAME </w:t>
      </w:r>
      <w:r>
        <w:rPr>
          <w:rStyle w:val="Forte"/>
        </w:rPr>
        <w:t>DE MEMORIAL CIRCUNSTANCIADO</w:t>
      </w:r>
    </w:p>
    <w:p w:rsidR="003E4C31" w:rsidRDefault="005F4770">
      <w:pPr>
        <w:pStyle w:val="NormalWeb"/>
      </w:pPr>
      <w:r>
        <w:t> </w:t>
      </w:r>
    </w:p>
    <w:p w:rsidR="003E4C31" w:rsidRDefault="005F4770">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rsidR="003E4C31" w:rsidRDefault="005F4770">
      <w:pPr>
        <w:pStyle w:val="NormalWeb"/>
      </w:pPr>
      <w:r>
        <w:rPr>
          <w:rStyle w:val="Forte"/>
        </w:rPr>
        <w:t>2.</w:t>
      </w:r>
      <w:r>
        <w:t xml:space="preserve"> A escala de pontuação da análise do Memorial</w:t>
      </w:r>
      <w:r>
        <w:t xml:space="preserve"> Circunstanciado poderá ser ultrapassada aos candidatos pretos, pardos ou indígenas que fizerem jus à pontuação diferenciada.</w:t>
      </w:r>
    </w:p>
    <w:p w:rsidR="003E4C31" w:rsidRDefault="005F4770">
      <w:pPr>
        <w:pStyle w:val="NormalWeb"/>
      </w:pPr>
      <w:r>
        <w:rPr>
          <w:rStyle w:val="Forte"/>
        </w:rPr>
        <w:t>3.</w:t>
      </w:r>
      <w:r>
        <w:t xml:space="preserve"> Serão pontuados no Exame de Memorial Circunstanciado as formações acadêmicas quando incluídas como requisito de titulação para </w:t>
      </w:r>
      <w:r>
        <w:t>ministração de aulas no Componente Curricular.</w:t>
      </w:r>
    </w:p>
    <w:p w:rsidR="003E4C31" w:rsidRDefault="005F4770">
      <w:pPr>
        <w:pStyle w:val="NormalWeb"/>
      </w:pPr>
      <w:r>
        <w:rPr>
          <w:rStyle w:val="Forte"/>
        </w:rPr>
        <w:t>3.1.</w:t>
      </w:r>
      <w:r>
        <w:t xml:space="preserve"> Somente será pontuada a formação acadêmica efetivamente concluída, acompanhada do respectivo documento comprobatório.</w:t>
      </w:r>
    </w:p>
    <w:p w:rsidR="003E4C31" w:rsidRDefault="005F4770">
      <w:pPr>
        <w:pStyle w:val="NormalWeb"/>
      </w:pPr>
      <w:r>
        <w:rPr>
          <w:rStyle w:val="Forte"/>
        </w:rPr>
        <w:t>3.2.</w:t>
      </w:r>
      <w:r>
        <w:t xml:space="preserve"> A experiência profissional como tutor (que ensina no EAD) será considerada experi</w:t>
      </w:r>
      <w:r>
        <w:t>ência profissional como docente.</w:t>
      </w:r>
    </w:p>
    <w:p w:rsidR="003E4C31" w:rsidRDefault="005F4770">
      <w:pPr>
        <w:pStyle w:val="NormalWeb"/>
      </w:pPr>
      <w:r>
        <w:rPr>
          <w:rStyle w:val="Forte"/>
        </w:rPr>
        <w:t>4.</w:t>
      </w:r>
      <w:r>
        <w:t xml:space="preserve"> Na análise do Memorial Circunstanciado é vedado:</w:t>
      </w:r>
    </w:p>
    <w:p w:rsidR="003E4C31" w:rsidRDefault="005F4770">
      <w:pPr>
        <w:pStyle w:val="NormalWeb"/>
      </w:pPr>
      <w:r>
        <w:rPr>
          <w:rStyle w:val="Forte"/>
        </w:rPr>
        <w:t>a)</w:t>
      </w:r>
      <w:r>
        <w:t xml:space="preserve"> Pontuar 2 (duas) ou mais formações acadêmicas de mesmo tipo (exemplo: 2 (dois) mestrados vinculados ao Componente Curricular);</w:t>
      </w:r>
    </w:p>
    <w:p w:rsidR="003E4C31" w:rsidRDefault="005F4770">
      <w:pPr>
        <w:pStyle w:val="NormalWeb"/>
      </w:pPr>
      <w:r>
        <w:rPr>
          <w:rStyle w:val="Forte"/>
        </w:rPr>
        <w:t>b)</w:t>
      </w:r>
      <w:r>
        <w:t xml:space="preserve"> A acumulação de pontos por tempo de ex</w:t>
      </w:r>
      <w:r>
        <w:t>periência profissional concomitante de mesmo tipo (exemplo: tempo de experiência profissional concomitante no exercício de função/emprego/cargo de professor de ensino fundamental);</w:t>
      </w:r>
    </w:p>
    <w:p w:rsidR="003E4C31" w:rsidRDefault="005F4770">
      <w:pPr>
        <w:pStyle w:val="NormalWeb"/>
      </w:pPr>
      <w:r>
        <w:rPr>
          <w:rStyle w:val="Forte"/>
        </w:rPr>
        <w:t>c)</w:t>
      </w:r>
      <w:r>
        <w:t xml:space="preserve"> A apresentação, pelo candidato, de título/experiência profissional após </w:t>
      </w:r>
      <w:r>
        <w:t>a data fixada para entrega;</w:t>
      </w:r>
    </w:p>
    <w:p w:rsidR="003E4C31" w:rsidRDefault="005F4770">
      <w:pPr>
        <w:pStyle w:val="NormalWeb"/>
      </w:pPr>
      <w:r>
        <w:rPr>
          <w:rStyle w:val="Forte"/>
        </w:rPr>
        <w:t>d)</w:t>
      </w:r>
      <w:r>
        <w:t xml:space="preserve"> Pontuar título/experiência profissional cuja documentação comprobatória esteja ilegível ou rasurada;</w:t>
      </w:r>
    </w:p>
    <w:p w:rsidR="003E4C31" w:rsidRDefault="005F4770">
      <w:pPr>
        <w:pStyle w:val="NormalWeb"/>
      </w:pPr>
      <w:r>
        <w:rPr>
          <w:rStyle w:val="Forte"/>
        </w:rPr>
        <w:t>e)</w:t>
      </w:r>
      <w:r>
        <w:t xml:space="preserve"> Pontuar o período de estágio e/ou monitoria efetuado no âmbito do curso de formação (graduação/especialização/pós–graduaç</w:t>
      </w:r>
      <w:r>
        <w:t>ão);</w:t>
      </w:r>
    </w:p>
    <w:p w:rsidR="003E4C31" w:rsidRDefault="005F4770">
      <w:pPr>
        <w:pStyle w:val="NormalWeb"/>
      </w:pPr>
      <w:r>
        <w:rPr>
          <w:rStyle w:val="Forte"/>
        </w:rPr>
        <w:t>f)</w:t>
      </w:r>
      <w:r>
        <w:t xml:space="preserve"> Pontuar o item cuja informação lançada no Memorial Circunstanciado esteja diferente da documentação comprobatória correspondente;</w:t>
      </w:r>
    </w:p>
    <w:p w:rsidR="003E4C31" w:rsidRDefault="005F4770">
      <w:pPr>
        <w:pStyle w:val="NormalWeb"/>
      </w:pPr>
      <w:r>
        <w:rPr>
          <w:rStyle w:val="Forte"/>
        </w:rPr>
        <w:t>g)</w:t>
      </w:r>
      <w:r>
        <w:t xml:space="preserve"> Pontuar formação acadêmica não concluída pelo candidato (ex. comprovante de matrícula).</w:t>
      </w:r>
    </w:p>
    <w:p w:rsidR="003E4C31" w:rsidRDefault="005F4770">
      <w:pPr>
        <w:pStyle w:val="NormalWeb"/>
      </w:pPr>
      <w:r>
        <w:rPr>
          <w:rStyle w:val="Forte"/>
        </w:rPr>
        <w:t>5.</w:t>
      </w:r>
      <w:r>
        <w:t xml:space="preserve"> Somente será analisado pela Banca Examinadora, para fins de pontuação:</w:t>
      </w:r>
    </w:p>
    <w:p w:rsidR="003E4C31" w:rsidRDefault="005F4770">
      <w:pPr>
        <w:pStyle w:val="NormalWeb"/>
      </w:pPr>
      <w:r>
        <w:rPr>
          <w:rStyle w:val="Forte"/>
        </w:rPr>
        <w:t>a)</w:t>
      </w:r>
      <w:r>
        <w:t xml:space="preserve"> O título/experiência acompanhado da respectiva documentação comprobatória;</w:t>
      </w:r>
    </w:p>
    <w:p w:rsidR="003E4C31" w:rsidRDefault="005F4770">
      <w:pPr>
        <w:pStyle w:val="NormalWeb"/>
      </w:pPr>
      <w:r>
        <w:rPr>
          <w:rStyle w:val="Forte"/>
        </w:rPr>
        <w:t>b)</w:t>
      </w:r>
      <w:r>
        <w:t xml:space="preserve"> O documento completo (exemplo: Diploma com FRENTE E VERSO);</w:t>
      </w:r>
    </w:p>
    <w:p w:rsidR="003E4C31" w:rsidRDefault="005F4770">
      <w:pPr>
        <w:pStyle w:val="NormalWeb"/>
      </w:pPr>
      <w:r>
        <w:rPr>
          <w:rStyle w:val="Forte"/>
        </w:rPr>
        <w:t>c)</w:t>
      </w:r>
      <w:r>
        <w:t xml:space="preserve"> O documento legível;</w:t>
      </w:r>
    </w:p>
    <w:p w:rsidR="003E4C31" w:rsidRDefault="005F4770">
      <w:pPr>
        <w:pStyle w:val="NormalWeb"/>
      </w:pPr>
      <w:r>
        <w:rPr>
          <w:rStyle w:val="Forte"/>
        </w:rPr>
        <w:t>d)</w:t>
      </w:r>
      <w:r>
        <w:t xml:space="preserve"> O documento que </w:t>
      </w:r>
      <w:r>
        <w:t>não apresente informações conflitantes ou incoerentes com o preenchido no Memorial Circunstanciado.</w:t>
      </w:r>
    </w:p>
    <w:p w:rsidR="003E4C31" w:rsidRDefault="005F4770">
      <w:pPr>
        <w:pStyle w:val="NormalWeb"/>
      </w:pPr>
      <w:r>
        <w:rPr>
          <w:rStyle w:val="Forte"/>
        </w:rPr>
        <w:t>6.</w:t>
      </w:r>
      <w:r>
        <w:t xml:space="preserve"> Os pontos serão computados uma única vez para cada tipo de título/experiência apresentado.</w:t>
      </w:r>
    </w:p>
    <w:p w:rsidR="003E4C31" w:rsidRDefault="005F4770">
      <w:pPr>
        <w:pStyle w:val="NormalWeb"/>
      </w:pPr>
      <w:r>
        <w:rPr>
          <w:rStyle w:val="Forte"/>
        </w:rPr>
        <w:t>7.</w:t>
      </w:r>
      <w:r>
        <w:t xml:space="preserve"> Cada documento será considerado uma única vez.</w:t>
      </w:r>
    </w:p>
    <w:p w:rsidR="003E4C31" w:rsidRDefault="005F4770">
      <w:pPr>
        <w:pStyle w:val="NormalWeb"/>
      </w:pPr>
      <w:r>
        <w:rPr>
          <w:rStyle w:val="Forte"/>
        </w:rPr>
        <w:t>8.</w:t>
      </w:r>
      <w:r>
        <w:t xml:space="preserve"> Os pontos</w:t>
      </w:r>
      <w:r>
        <w:t xml:space="preserve"> que excederem o valor máximo serão desconsiderados.</w:t>
      </w:r>
    </w:p>
    <w:p w:rsidR="003E4C31" w:rsidRDefault="005F4770">
      <w:pPr>
        <w:pStyle w:val="NormalWeb"/>
      </w:pPr>
      <w:r>
        <w:rPr>
          <w:rStyle w:val="Forte"/>
        </w:rPr>
        <w:t>9.</w:t>
      </w:r>
      <w:r>
        <w:t xml:space="preserve"> Comprovada, em qualquer tempo, a irregularidade ou ilegalidade na obtenção dos documentos, o candidato será eliminado do Processo Seletivo Simplificado.</w:t>
      </w:r>
    </w:p>
    <w:p w:rsidR="003E4C31" w:rsidRDefault="005F4770">
      <w:pPr>
        <w:pStyle w:val="NormalWeb"/>
      </w:pPr>
      <w:r>
        <w:rPr>
          <w:rStyle w:val="Forte"/>
        </w:rPr>
        <w:t>10.</w:t>
      </w:r>
      <w:r>
        <w:t xml:space="preserve"> Será de inteira responsabilidade do candida</w:t>
      </w:r>
      <w:r>
        <w:t>to o envio dos documentos comprovando as informações preenchidas no Memorial Circunstanciado, arcando o candidato com as consequências de eventuais erros ou omissões.</w:t>
      </w:r>
    </w:p>
    <w:p w:rsidR="003E4C31" w:rsidRDefault="005F4770">
      <w:pPr>
        <w:pStyle w:val="NormalWeb"/>
      </w:pPr>
      <w:r>
        <w:rPr>
          <w:rStyle w:val="Forte"/>
        </w:rPr>
        <w:t>11.</w:t>
      </w:r>
      <w:r>
        <w:t xml:space="preserve"> Quando o nome do candidato for diferente do constante nos documentos entregues, dever</w:t>
      </w:r>
      <w:r>
        <w:t>á ser anexado, também, o comprovante de alteração do nome.</w:t>
      </w:r>
    </w:p>
    <w:p w:rsidR="003E4C31" w:rsidRDefault="005F4770">
      <w:pPr>
        <w:pStyle w:val="NormalWeb"/>
      </w:pPr>
      <w:r>
        <w:rPr>
          <w:rStyle w:val="Forte"/>
        </w:rPr>
        <w:t>12.</w:t>
      </w:r>
      <w:r>
        <w:t xml:space="preserve"> A Banca Examinadora atribuirá uma única nota para o Exame de Memorial Circunstanciado.</w:t>
      </w:r>
    </w:p>
    <w:p w:rsidR="003E4C31" w:rsidRDefault="005F4770">
      <w:pPr>
        <w:pStyle w:val="NormalWeb"/>
      </w:pPr>
      <w:r>
        <w:rPr>
          <w:rStyle w:val="Forte"/>
        </w:rPr>
        <w:t>13.</w:t>
      </w:r>
      <w:r>
        <w:t xml:space="preserve"> Todo título/experiência profissional que esteja em língua estrangeira deverá conter a respectiva tradu</w:t>
      </w:r>
      <w:r>
        <w:t>ção para o português, sendo a tradução de responsabilidade do candidato.</w:t>
      </w:r>
    </w:p>
    <w:p w:rsidR="003E4C31" w:rsidRDefault="005F4770">
      <w:pPr>
        <w:pStyle w:val="NormalWeb"/>
      </w:pPr>
      <w:r>
        <w:rPr>
          <w:rStyle w:val="Forte"/>
        </w:rPr>
        <w:t>14.</w:t>
      </w:r>
      <w:r>
        <w:t xml:space="preserve"> Os diplomas de graduação expedidos por universidades estrangeiras devem ser revalidados por Universidade credenciada pelo MEC.</w:t>
      </w:r>
    </w:p>
    <w:p w:rsidR="003E4C31" w:rsidRDefault="005F4770">
      <w:pPr>
        <w:pStyle w:val="NormalWeb"/>
      </w:pPr>
      <w:r>
        <w:rPr>
          <w:rStyle w:val="Forte"/>
        </w:rPr>
        <w:t>15.</w:t>
      </w:r>
      <w:r>
        <w:t xml:space="preserve"> Fica vedada a pontuação de qualquer título/exper</w:t>
      </w:r>
      <w:r>
        <w:t>iência profissional que não preencha todas as condições previstas neste edital.</w:t>
      </w:r>
    </w:p>
    <w:p w:rsidR="003E4C31" w:rsidRDefault="005F4770">
      <w:pPr>
        <w:pStyle w:val="NormalWeb"/>
      </w:pPr>
      <w:r>
        <w:rPr>
          <w:rStyle w:val="Forte"/>
        </w:rPr>
        <w:t>16.</w:t>
      </w:r>
      <w:r>
        <w:t xml:space="preserve"> Será considerado eliminado do Processo Seletivo Simplificado, o candidato que:</w:t>
      </w:r>
    </w:p>
    <w:p w:rsidR="003E4C31" w:rsidRDefault="005F4770">
      <w:pPr>
        <w:pStyle w:val="NormalWeb"/>
      </w:pPr>
      <w:r>
        <w:rPr>
          <w:rStyle w:val="Forte"/>
        </w:rPr>
        <w:t>a)</w:t>
      </w:r>
      <w:r>
        <w:t xml:space="preserve"> Não entregar o Memorial Circunstanciado; ou</w:t>
      </w:r>
    </w:p>
    <w:p w:rsidR="003E4C31" w:rsidRDefault="005F4770">
      <w:pPr>
        <w:pStyle w:val="NormalWeb"/>
      </w:pPr>
      <w:r>
        <w:rPr>
          <w:rStyle w:val="Forte"/>
        </w:rPr>
        <w:t>b)</w:t>
      </w:r>
      <w:r>
        <w:t xml:space="preserve"> Não pontuar no Exame de Memorial Circunstan</w:t>
      </w:r>
      <w:r>
        <w:t>ciado.</w:t>
      </w:r>
    </w:p>
    <w:p w:rsidR="003E4C31" w:rsidRDefault="005F4770">
      <w:pPr>
        <w:pStyle w:val="NormalWeb"/>
      </w:pPr>
      <w:r>
        <w:t> </w:t>
      </w:r>
    </w:p>
    <w:p w:rsidR="003E4C31" w:rsidRDefault="005F4770">
      <w:pPr>
        <w:pStyle w:val="NormalWeb"/>
      </w:pPr>
      <w:r>
        <w:rPr>
          <w:rStyle w:val="Forte"/>
        </w:rPr>
        <w:t>XII.2 – DO JULGAMENTO DA PROVA DE MÉTODOS PEDAGÓGICOS</w:t>
      </w:r>
    </w:p>
    <w:p w:rsidR="003E4C31" w:rsidRDefault="005F4770">
      <w:pPr>
        <w:pStyle w:val="NormalWeb"/>
      </w:pPr>
      <w:r>
        <w:t> </w:t>
      </w:r>
    </w:p>
    <w:p w:rsidR="003E4C31" w:rsidRDefault="005F4770">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rsidR="003E4C31" w:rsidRDefault="005F4770">
      <w:pPr>
        <w:pStyle w:val="NormalWeb"/>
      </w:pPr>
      <w:r>
        <w:rPr>
          <w:rStyle w:val="Forte"/>
        </w:rPr>
        <w:t>2.</w:t>
      </w:r>
      <w:r>
        <w:t xml:space="preserve"> A nota da Pro</w:t>
      </w:r>
      <w:r>
        <w:t>va de Métodos Pedagógicos é a média aritmética simples das notas atribuídas pelos membros da Banca Examinadora.</w:t>
      </w:r>
    </w:p>
    <w:p w:rsidR="003E4C31" w:rsidRDefault="005F4770">
      <w:pPr>
        <w:pStyle w:val="NormalWeb"/>
      </w:pPr>
      <w:r>
        <w:rPr>
          <w:rStyle w:val="Forte"/>
        </w:rPr>
        <w:t>3.</w:t>
      </w:r>
      <w:r>
        <w:t xml:space="preserve"> A escala de pontuação da Prova de Métodos Pedagógicos poderá ser ultrapassada aos candidatos pretos, pardos ou indígenas que fizerem jus à po</w:t>
      </w:r>
      <w:r>
        <w:t>ntuação diferenciada.</w:t>
      </w:r>
    </w:p>
    <w:p w:rsidR="003E4C31" w:rsidRDefault="005F4770">
      <w:pPr>
        <w:pStyle w:val="NormalWeb"/>
      </w:pPr>
      <w:r>
        <w:rPr>
          <w:rStyle w:val="Forte"/>
        </w:rPr>
        <w:t>4.</w:t>
      </w:r>
      <w:r>
        <w:t xml:space="preserve"> Atribuir–se–á nota 0 (zero) ao candidato que:</w:t>
      </w:r>
    </w:p>
    <w:p w:rsidR="003E4C31" w:rsidRDefault="005F4770">
      <w:pPr>
        <w:pStyle w:val="NormalWeb"/>
      </w:pPr>
      <w:r>
        <w:rPr>
          <w:rStyle w:val="Forte"/>
        </w:rPr>
        <w:t>a)</w:t>
      </w:r>
      <w:r>
        <w:t xml:space="preserve"> Não entregar o plano de aula para Banca Examinadora, nos termos estabelecidos no CAPÍTULO XI.4 – DA PROVA DE MÉTODOS PEDAGÓGICOS;</w:t>
      </w:r>
    </w:p>
    <w:p w:rsidR="003E4C31" w:rsidRDefault="005F4770">
      <w:pPr>
        <w:pStyle w:val="NormalWeb"/>
      </w:pPr>
      <w:r>
        <w:rPr>
          <w:rStyle w:val="Forte"/>
        </w:rPr>
        <w:t>b)</w:t>
      </w:r>
      <w:r>
        <w:t xml:space="preserve"> Recusar a ministrar a aula perante a Banca Examin</w:t>
      </w:r>
      <w:r>
        <w:t>adora.</w:t>
      </w:r>
    </w:p>
    <w:p w:rsidR="003E4C31" w:rsidRDefault="005F4770">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rsidR="003E4C31" w:rsidRDefault="005F4770">
      <w:pPr>
        <w:pStyle w:val="NormalWeb"/>
      </w:pPr>
      <w:r>
        <w:t> </w:t>
      </w:r>
    </w:p>
    <w:p w:rsidR="003E4C31" w:rsidRDefault="005F4770">
      <w:pPr>
        <w:pStyle w:val="NormalWeb"/>
      </w:pPr>
      <w:r>
        <w:rPr>
          <w:rStyle w:val="Forte"/>
        </w:rPr>
        <w:t>XIII – DO DESEMPATE</w:t>
      </w:r>
    </w:p>
    <w:p w:rsidR="003E4C31" w:rsidRDefault="005F4770">
      <w:pPr>
        <w:pStyle w:val="NormalWeb"/>
      </w:pPr>
      <w:r>
        <w:t> </w:t>
      </w:r>
    </w:p>
    <w:p w:rsidR="003E4C31" w:rsidRDefault="005F4770">
      <w:pPr>
        <w:pStyle w:val="NormalWeb"/>
      </w:pPr>
      <w:r>
        <w:rPr>
          <w:rStyle w:val="Forte"/>
        </w:rPr>
        <w:t>1.</w:t>
      </w:r>
      <w:r>
        <w:t xml:space="preserve"> Em caso de empate de pontuação em qualquer uma das listas de classificação (nos termos do CAPÍTULO XIV – DA CLASSIFICAÇÃO FINAL), observar–se–á a seguinte ordem:</w:t>
      </w:r>
    </w:p>
    <w:p w:rsidR="003E4C31" w:rsidRDefault="005F4770">
      <w:pPr>
        <w:pStyle w:val="NormalWeb"/>
      </w:pPr>
      <w:r>
        <w:rPr>
          <w:rStyle w:val="Forte"/>
        </w:rPr>
        <w:t>a)</w:t>
      </w:r>
      <w:r>
        <w:t xml:space="preserve"> Maior idade, dentre os candidatos com idade igual ou superior a 60 (sessenta) anos complet</w:t>
      </w:r>
      <w:r>
        <w:t>os, em cumprimento à Lei nº 10.741/2003 (Estatuto da Pessoa Idosa), entre si e frente aos demais;</w:t>
      </w:r>
    </w:p>
    <w:p w:rsidR="003E4C31" w:rsidRDefault="005F4770">
      <w:pPr>
        <w:pStyle w:val="NormalWeb"/>
      </w:pPr>
      <w:r>
        <w:rPr>
          <w:rStyle w:val="Forte"/>
        </w:rPr>
        <w:t>b)</w:t>
      </w:r>
      <w:r>
        <w:t xml:space="preserve"> Maior pontuação obtida na Prova de Métodos Pedagógicos;</w:t>
      </w:r>
    </w:p>
    <w:p w:rsidR="003E4C31" w:rsidRDefault="005F4770">
      <w:pPr>
        <w:pStyle w:val="NormalWeb"/>
      </w:pPr>
      <w:r>
        <w:rPr>
          <w:rStyle w:val="Forte"/>
        </w:rPr>
        <w:t>c)</w:t>
      </w:r>
      <w:r>
        <w:t xml:space="preserve"> Maior pontuação obtida no Exame de Memorial Circunstanciado;</w:t>
      </w:r>
    </w:p>
    <w:p w:rsidR="003E4C31" w:rsidRDefault="005F4770">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w:t>
      </w:r>
      <w:r>
        <w:t>a da lei federal aqui citada, ou seja, 10/08/2008;</w:t>
      </w:r>
    </w:p>
    <w:p w:rsidR="003E4C31" w:rsidRDefault="005F4770">
      <w:pPr>
        <w:pStyle w:val="NormalWeb"/>
      </w:pPr>
      <w:r>
        <w:rPr>
          <w:rStyle w:val="Forte"/>
        </w:rPr>
        <w:t>e)</w:t>
      </w:r>
      <w:r>
        <w:t xml:space="preserve"> Esteja inscrito no “Cadastro Único para Programas Sociais do Governo Federal” – CadÚnico;</w:t>
      </w:r>
    </w:p>
    <w:p w:rsidR="003E4C31" w:rsidRDefault="005F4770">
      <w:pPr>
        <w:pStyle w:val="NormalWeb"/>
      </w:pPr>
      <w:r>
        <w:rPr>
          <w:rStyle w:val="Forte"/>
        </w:rPr>
        <w:t>f)</w:t>
      </w:r>
      <w:r>
        <w:t xml:space="preserve"> Maior idade, para os inscritos com idade inferior a 60 (sessenta) anos, ou seja, que tenha maior idade e até </w:t>
      </w:r>
      <w:r>
        <w:t>59 anos, tomando como base a data de encerramento das inscrições.</w:t>
      </w:r>
    </w:p>
    <w:p w:rsidR="003E4C31" w:rsidRDefault="005F477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rsidR="003E4C31" w:rsidRDefault="005F4770">
      <w:pPr>
        <w:pStyle w:val="NormalWeb"/>
      </w:pPr>
      <w:r>
        <w:rPr>
          <w:rStyle w:val="Forte"/>
        </w:rPr>
        <w:t>1.2.</w:t>
      </w:r>
      <w:r>
        <w:t xml:space="preserve"> O sortei</w:t>
      </w:r>
      <w:r>
        <w:t xml:space="preserve">o se dará a partir de seu número de inscrição, observadas as seguintes regras: caso o número sorteado pelo primeiro candidato for par, a classificação será por ordem crescente; caso o número sorteado pelo primeiro candidato for ímpar, a classificação será </w:t>
      </w:r>
      <w:r>
        <w:t>por ordem decrescente.</w:t>
      </w:r>
    </w:p>
    <w:p w:rsidR="003E4C31" w:rsidRDefault="005F4770">
      <w:pPr>
        <w:pStyle w:val="NormalWeb"/>
      </w:pPr>
      <w:r>
        <w:rPr>
          <w:rStyle w:val="Forte"/>
        </w:rPr>
        <w:t>2.</w:t>
      </w:r>
      <w:r>
        <w:t xml:space="preserve"> Para que se beneficie dos critérios de desempate constantes da alínea “d” do item 1 deste Capítulo, o candidato deverá:</w:t>
      </w:r>
    </w:p>
    <w:p w:rsidR="003E4C31" w:rsidRDefault="005F4770">
      <w:pPr>
        <w:pStyle w:val="NormalWeb"/>
      </w:pPr>
      <w:r>
        <w:rPr>
          <w:rStyle w:val="Forte"/>
        </w:rPr>
        <w:t>a)</w:t>
      </w:r>
      <w:r>
        <w:t xml:space="preserve"> Informar, no ato da inscrição, o fato de ter exercido a função de jurado;</w:t>
      </w:r>
    </w:p>
    <w:p w:rsidR="003E4C31" w:rsidRDefault="005F4770">
      <w:pPr>
        <w:pStyle w:val="NormalWeb"/>
      </w:pPr>
      <w:r>
        <w:rPr>
          <w:rStyle w:val="Forte"/>
        </w:rPr>
        <w:t>b)</w:t>
      </w:r>
      <w:r>
        <w:t xml:space="preserve"> Estar ciente de que, no ato da</w:t>
      </w:r>
      <w:r>
        <w:t xml:space="preserve"> admissão, deverá apresentar prova documental de que exerceu a função de jurado.</w:t>
      </w:r>
    </w:p>
    <w:p w:rsidR="003E4C31" w:rsidRDefault="005F4770">
      <w:pPr>
        <w:pStyle w:val="NormalWeb"/>
      </w:pPr>
      <w:r>
        <w:rPr>
          <w:rStyle w:val="Forte"/>
        </w:rPr>
        <w:t>2.1.</w:t>
      </w:r>
      <w:r>
        <w:t xml:space="preserve"> Para a prova documental a que se refere a alínea “b” do item 2 deste Capítulo, poderão ser aceitos: Certidões, declarações, atestados ou outros documentos públicos (origi</w:t>
      </w:r>
      <w:r>
        <w:t>nal ou cópia autenticada em cartório) emitidos pelo Ministério Público, Tribunais de Justiça estaduais e federais do país, relativos à função de jurado, nos termos do Art. 440 do Código de Processo Penal.</w:t>
      </w:r>
    </w:p>
    <w:p w:rsidR="003E4C31" w:rsidRDefault="005F4770">
      <w:pPr>
        <w:pStyle w:val="NormalWeb"/>
      </w:pPr>
      <w:r>
        <w:rPr>
          <w:rStyle w:val="Forte"/>
        </w:rPr>
        <w:t>2.2.</w:t>
      </w:r>
      <w:r>
        <w:t xml:space="preserve"> Caso o candidato declare no ato de inscrição q</w:t>
      </w:r>
      <w:r>
        <w:t>ue já exerceu a função de jurado, se beneficie deste critério de desempate e não comprove documentalmente esta condição no ato da admissão, será eliminado do Processo Seletivo Simplificado.</w:t>
      </w:r>
    </w:p>
    <w:p w:rsidR="003E4C31" w:rsidRDefault="005F4770">
      <w:pPr>
        <w:pStyle w:val="NormalWeb"/>
      </w:pPr>
      <w:r>
        <w:rPr>
          <w:rStyle w:val="Forte"/>
        </w:rPr>
        <w:t>3.</w:t>
      </w:r>
      <w:r>
        <w:t xml:space="preserve"> Para que se beneficie dos critérios de desempate constantes da </w:t>
      </w:r>
      <w:r>
        <w:t>alínea “e” do item 1 deste Capítulo, o candidato deverá:</w:t>
      </w:r>
    </w:p>
    <w:p w:rsidR="003E4C31" w:rsidRDefault="005F4770">
      <w:pPr>
        <w:pStyle w:val="NormalWeb"/>
      </w:pPr>
      <w:r>
        <w:rPr>
          <w:rStyle w:val="Forte"/>
        </w:rPr>
        <w:t>a)</w:t>
      </w:r>
      <w:r>
        <w:t xml:space="preserve"> Informar, no ato da inscrição, sua condição de inscrito no CadÚnico;</w:t>
      </w:r>
    </w:p>
    <w:p w:rsidR="003E4C31" w:rsidRDefault="005F4770">
      <w:pPr>
        <w:pStyle w:val="NormalWeb"/>
      </w:pPr>
      <w:r>
        <w:rPr>
          <w:rStyle w:val="Forte"/>
        </w:rPr>
        <w:t>b)</w:t>
      </w:r>
      <w:r>
        <w:t xml:space="preserve"> Preencher, na ficha de inscrição, o Número de Identificação Social – NIS, atribuído pelo Cadastro Único para Programas do Go</w:t>
      </w:r>
      <w:r>
        <w:t>verno Federal;</w:t>
      </w:r>
    </w:p>
    <w:p w:rsidR="003E4C31" w:rsidRDefault="005F4770">
      <w:pPr>
        <w:pStyle w:val="NormalWeb"/>
      </w:pPr>
      <w:r>
        <w:rPr>
          <w:rStyle w:val="Forte"/>
        </w:rPr>
        <w:t>c)</w:t>
      </w:r>
      <w:r>
        <w:t xml:space="preserve"> Estar ciente de que, no ato da admissão, deverá apresentar o original da Inscrição no Cadastro Único para Programas Sociais do Governo Federal.</w:t>
      </w:r>
    </w:p>
    <w:p w:rsidR="003E4C31" w:rsidRDefault="005F4770">
      <w:pPr>
        <w:pStyle w:val="NormalWeb"/>
      </w:pPr>
      <w:r>
        <w:rPr>
          <w:rStyle w:val="Forte"/>
        </w:rPr>
        <w:t>3.1.</w:t>
      </w:r>
      <w:r>
        <w:t xml:space="preserve"> Caso o candidato declare no ato de inscrição que possui a inscrição no CadÚnico, se benef</w:t>
      </w:r>
      <w:r>
        <w:t>icie deste critério de desempate e não comprove documentalmente esta condição no ato da admissão, será eliminado do Processo Seletivo Simplificado.</w:t>
      </w:r>
    </w:p>
    <w:p w:rsidR="003E4C31" w:rsidRDefault="005F4770">
      <w:pPr>
        <w:pStyle w:val="NormalWeb"/>
      </w:pPr>
      <w:r>
        <w:rPr>
          <w:rStyle w:val="Forte"/>
        </w:rPr>
        <w:t>4.</w:t>
      </w:r>
      <w:r>
        <w:t xml:space="preserve"> Para atender aos dispositivos mencionados anteriormente, a unidade de ensino se valerá das informações co</w:t>
      </w:r>
      <w:r>
        <w:t>nstantes da ficha de inscrição.</w:t>
      </w:r>
    </w:p>
    <w:p w:rsidR="003E4C31" w:rsidRDefault="005F4770">
      <w:pPr>
        <w:pStyle w:val="NormalWeb"/>
      </w:pPr>
      <w:r>
        <w:t> </w:t>
      </w:r>
    </w:p>
    <w:p w:rsidR="003E4C31" w:rsidRDefault="005F4770">
      <w:pPr>
        <w:pStyle w:val="NormalWeb"/>
      </w:pPr>
      <w:r>
        <w:rPr>
          <w:rStyle w:val="Forte"/>
        </w:rPr>
        <w:t>XIV – DA CLASSIFICAÇÃO FINAL</w:t>
      </w:r>
    </w:p>
    <w:p w:rsidR="003E4C31" w:rsidRDefault="005F4770">
      <w:pPr>
        <w:pStyle w:val="NormalWeb"/>
      </w:pPr>
      <w:r>
        <w:t> </w:t>
      </w:r>
    </w:p>
    <w:p w:rsidR="003E4C31" w:rsidRDefault="005F4770">
      <w:pPr>
        <w:pStyle w:val="NormalWeb"/>
      </w:pPr>
      <w:r>
        <w:rPr>
          <w:rStyle w:val="Forte"/>
        </w:rPr>
        <w:t>1.</w:t>
      </w:r>
      <w:r>
        <w:t xml:space="preserve"> A nota final do candidato no Processo Seletivo Simplificado, que será considerada para sua classificação, será aquela que resultar da soma da nota obtida pelo candidato:</w:t>
      </w:r>
    </w:p>
    <w:p w:rsidR="003E4C31" w:rsidRDefault="005F4770">
      <w:pPr>
        <w:pStyle w:val="NormalWeb"/>
      </w:pPr>
      <w:r>
        <w:rPr>
          <w:rStyle w:val="Forte"/>
        </w:rPr>
        <w:t>a)</w:t>
      </w:r>
      <w:r>
        <w:t xml:space="preserve"> No Exame de Mem</w:t>
      </w:r>
      <w:r>
        <w:t>orial Circunstanciado; e</w:t>
      </w:r>
    </w:p>
    <w:p w:rsidR="003E4C31" w:rsidRDefault="005F4770">
      <w:pPr>
        <w:pStyle w:val="NormalWeb"/>
      </w:pPr>
      <w:r>
        <w:rPr>
          <w:rStyle w:val="Forte"/>
        </w:rPr>
        <w:t>b)</w:t>
      </w:r>
      <w:r>
        <w:t xml:space="preserve"> Na Prova de Métodos Pedagógicos.</w:t>
      </w:r>
    </w:p>
    <w:p w:rsidR="003E4C31" w:rsidRDefault="005F4770">
      <w:pPr>
        <w:pStyle w:val="NormalWeb"/>
      </w:pPr>
      <w:r>
        <w:rPr>
          <w:rStyle w:val="Forte"/>
        </w:rPr>
        <w:t>1.1.</w:t>
      </w:r>
      <w:r>
        <w:t xml:space="preserve"> Será considerado aprovado no Processo Seletivo Simplificado o candidato que obtiver nota igual ou superior a 50 (cinquenta) pontos na Prova de Métodos Pedagógicos.</w:t>
      </w:r>
    </w:p>
    <w:p w:rsidR="003E4C31" w:rsidRDefault="005F4770">
      <w:pPr>
        <w:pStyle w:val="NormalWeb"/>
      </w:pPr>
      <w:r>
        <w:rPr>
          <w:rStyle w:val="Forte"/>
        </w:rPr>
        <w:t>1.2.</w:t>
      </w:r>
      <w:r>
        <w:t xml:space="preserve"> Será considerado não aprovado no Processo Seletivo Simplificado o candidato que obtiver nota inferior a 50 (cinquenta) pontos na Prova de Métodos Pedagógicos.</w:t>
      </w:r>
    </w:p>
    <w:p w:rsidR="003E4C31" w:rsidRDefault="005F4770">
      <w:pPr>
        <w:pStyle w:val="NormalWeb"/>
      </w:pPr>
      <w:r>
        <w:rPr>
          <w:rStyle w:val="Forte"/>
        </w:rPr>
        <w:t>1.3.</w:t>
      </w:r>
      <w:r>
        <w:t xml:space="preserve"> A nota final do candidato preto, pardo ou indígena que optou pela pontuação diferenciada co</w:t>
      </w:r>
      <w:r>
        <w:t>nsiderará a aplicação do sistema de pontuação diferenciada.</w:t>
      </w:r>
    </w:p>
    <w:p w:rsidR="003E4C31" w:rsidRDefault="005F4770">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w:t>
      </w:r>
      <w:r>
        <w:t>I.2 – DO JULGAMENTO DA PROVA DE MÉTODOS PEDAGÓGICOS, respectivamente.</w:t>
      </w:r>
    </w:p>
    <w:p w:rsidR="003E4C31" w:rsidRDefault="005F4770">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rsidR="003E4C31" w:rsidRDefault="005F4770">
      <w:pPr>
        <w:pStyle w:val="NormalWeb"/>
      </w:pPr>
      <w:r>
        <w:rPr>
          <w:rStyle w:val="Forte"/>
        </w:rPr>
        <w:t>4.</w:t>
      </w:r>
      <w:r>
        <w:t xml:space="preserve"> Será excluído</w:t>
      </w:r>
      <w:r>
        <w:t xml:space="preserve"> deste Processo Seletivo Simplificado o candidato que incorrer em uma das situações previstas no item 25 do CAPÍTULO XI.4 – DA PROVA DE MÉTODOS PEDAGÓGICOS.</w:t>
      </w:r>
    </w:p>
    <w:p w:rsidR="003E4C31" w:rsidRDefault="005F4770">
      <w:pPr>
        <w:pStyle w:val="NormalWeb"/>
      </w:pPr>
      <w:r>
        <w:rPr>
          <w:rStyle w:val="Forte"/>
        </w:rPr>
        <w:t>5.</w:t>
      </w:r>
      <w:r>
        <w:t xml:space="preserve"> A classificação final do Processo Seletivo Simplificado constará de ato a ser divulgado na forma</w:t>
      </w:r>
      <w:r>
        <w:t xml:space="preserve"> estabelecida no item 3 do CAPÍTULO I – DAS DISPOSIÇÕES PRELIMINARES, não podendo ser alegada qualquer espécie de desconhecimento.</w:t>
      </w:r>
    </w:p>
    <w:p w:rsidR="003E4C31" w:rsidRDefault="005F4770">
      <w:pPr>
        <w:pStyle w:val="NormalWeb"/>
      </w:pPr>
      <w:r>
        <w:rPr>
          <w:rStyle w:val="Forte"/>
        </w:rPr>
        <w:t>6.</w:t>
      </w:r>
      <w:r>
        <w:t xml:space="preserve"> Em atendimento a legislação do ensino nacional e estadual, a classificação final dos candidatos aprovados no Processo Sele</w:t>
      </w:r>
      <w:r>
        <w:t>tivo Simplificado será separada em duas listas de titulação:</w:t>
      </w:r>
    </w:p>
    <w:p w:rsidR="003E4C31" w:rsidRDefault="005F4770">
      <w:pPr>
        <w:pStyle w:val="NormalWeb"/>
      </w:pPr>
      <w:r>
        <w:rPr>
          <w:rStyle w:val="Forte"/>
        </w:rPr>
        <w:t>a)</w:t>
      </w:r>
      <w:r>
        <w:t xml:space="preserve"> Licenciados; ou</w:t>
      </w:r>
    </w:p>
    <w:p w:rsidR="003E4C31" w:rsidRDefault="005F4770">
      <w:pPr>
        <w:pStyle w:val="NormalWeb"/>
      </w:pPr>
      <w:r>
        <w:rPr>
          <w:rStyle w:val="Forte"/>
        </w:rPr>
        <w:t>b)</w:t>
      </w:r>
      <w:r>
        <w:t xml:space="preserve"> Graduados.</w:t>
      </w:r>
    </w:p>
    <w:p w:rsidR="003E4C31" w:rsidRDefault="005F4770">
      <w:pPr>
        <w:pStyle w:val="NormalWeb"/>
      </w:pPr>
      <w:r>
        <w:rPr>
          <w:rStyle w:val="Forte"/>
        </w:rPr>
        <w:t>6.1.</w:t>
      </w:r>
      <w:r>
        <w:t xml:space="preserve"> Para fins de convocação para admissão, os candidatos da lista de “Licenciados” terão preferência sobre os da lista de “Graduados”.</w:t>
      </w:r>
    </w:p>
    <w:p w:rsidR="003E4C31" w:rsidRDefault="005F4770">
      <w:pPr>
        <w:pStyle w:val="NormalWeb"/>
      </w:pPr>
      <w:r>
        <w:rPr>
          <w:rStyle w:val="Forte"/>
        </w:rPr>
        <w:t>7.</w:t>
      </w:r>
      <w:r>
        <w:t xml:space="preserve"> O candidato será enquadrado em uma das listas a que se refere o item 6 deste Capítulo conforme o campo específico preenchido por ele em sua ficha de inscrição.</w:t>
      </w:r>
    </w:p>
    <w:p w:rsidR="003E4C31" w:rsidRDefault="005F4770">
      <w:pPr>
        <w:pStyle w:val="NormalWeb"/>
      </w:pPr>
      <w:r>
        <w:rPr>
          <w:rStyle w:val="Forte"/>
        </w:rPr>
        <w:t>8.</w:t>
      </w:r>
      <w:r>
        <w:t xml:space="preserve"> Pelo fato do presente Processo Seletivo Simplificado não oferecer vaga de emprego público pe</w:t>
      </w:r>
      <w:r>
        <w:t>rmanente, não haverá aplicação da Lei Complementar nº 683, de 18 de setembro de 1992 (que dispõe sobre reserva, nos concursos públicos, de percentual de cargos e empregos para portadores de deficiência). Desse modo, não haverá lista de classificação especi</w:t>
      </w:r>
      <w:r>
        <w:t>al.</w:t>
      </w:r>
    </w:p>
    <w:p w:rsidR="003E4C31" w:rsidRDefault="005F4770">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rsidR="003E4C31" w:rsidRDefault="005F4770">
      <w:pPr>
        <w:pStyle w:val="NormalWeb"/>
      </w:pPr>
      <w:r>
        <w:rPr>
          <w:rStyle w:val="Forte"/>
        </w:rPr>
        <w:t>10.</w:t>
      </w:r>
      <w:r>
        <w:t xml:space="preserve"> Relacionar–se–á o cand</w:t>
      </w:r>
      <w:r>
        <w:t>idato não aprovado pela ordem crescente do número de inscrição, contendo o número do documento de identificação, CPF e a nota obtida na Prova de Métodos Pedagógicos.</w:t>
      </w:r>
    </w:p>
    <w:p w:rsidR="003E4C31" w:rsidRDefault="005F4770">
      <w:pPr>
        <w:pStyle w:val="NormalWeb"/>
      </w:pPr>
      <w:r>
        <w:rPr>
          <w:rStyle w:val="Forte"/>
        </w:rPr>
        <w:t>10.1.</w:t>
      </w:r>
      <w:r>
        <w:t xml:space="preserve"> O candidato não aprovado não será relacionado pelo nome.</w:t>
      </w:r>
    </w:p>
    <w:p w:rsidR="003E4C31" w:rsidRDefault="005F4770">
      <w:pPr>
        <w:pStyle w:val="NormalWeb"/>
      </w:pPr>
      <w:r>
        <w:rPr>
          <w:rStyle w:val="Forte"/>
        </w:rPr>
        <w:t>11.</w:t>
      </w:r>
      <w:r>
        <w:t xml:space="preserve"> Será feita por ocasião </w:t>
      </w:r>
      <w:r>
        <w:t>da admissão do candidato a apresentação dos documentos comprobatórios relacionados:</w:t>
      </w:r>
    </w:p>
    <w:p w:rsidR="003E4C31" w:rsidRDefault="005F4770">
      <w:pPr>
        <w:pStyle w:val="NormalWeb"/>
      </w:pPr>
      <w:r>
        <w:rPr>
          <w:rStyle w:val="Forte"/>
        </w:rPr>
        <w:t>a)</w:t>
      </w:r>
      <w:r>
        <w:t xml:space="preserve"> Às condições exigidas para admissão; e</w:t>
      </w:r>
    </w:p>
    <w:p w:rsidR="003E4C31" w:rsidRDefault="005F4770">
      <w:pPr>
        <w:pStyle w:val="NormalWeb"/>
      </w:pPr>
      <w:r>
        <w:rPr>
          <w:rStyle w:val="Forte"/>
        </w:rPr>
        <w:t>b)</w:t>
      </w:r>
      <w:r>
        <w:t xml:space="preserve"> Aos critérios de desempate.</w:t>
      </w:r>
    </w:p>
    <w:p w:rsidR="003E4C31" w:rsidRDefault="005F4770">
      <w:pPr>
        <w:pStyle w:val="NormalWeb"/>
      </w:pPr>
      <w:r>
        <w:t> </w:t>
      </w:r>
    </w:p>
    <w:p w:rsidR="003E4C31" w:rsidRDefault="005F4770">
      <w:pPr>
        <w:pStyle w:val="NormalWeb"/>
      </w:pPr>
      <w:r>
        <w:rPr>
          <w:rStyle w:val="Forte"/>
        </w:rPr>
        <w:t>XV – DOS RECURSOS</w:t>
      </w:r>
    </w:p>
    <w:p w:rsidR="003E4C31" w:rsidRDefault="005F4770">
      <w:pPr>
        <w:pStyle w:val="NormalWeb"/>
      </w:pPr>
      <w:r>
        <w:t> </w:t>
      </w:r>
    </w:p>
    <w:p w:rsidR="003E4C31" w:rsidRDefault="005F4770">
      <w:pPr>
        <w:pStyle w:val="NormalWeb"/>
      </w:pPr>
      <w:r>
        <w:rPr>
          <w:rStyle w:val="Forte"/>
        </w:rPr>
        <w:t>1.</w:t>
      </w:r>
      <w:r>
        <w:t xml:space="preserve"> Caberá recurso contra:</w:t>
      </w:r>
    </w:p>
    <w:p w:rsidR="003E4C31" w:rsidRDefault="005F4770">
      <w:pPr>
        <w:pStyle w:val="NormalWeb"/>
      </w:pPr>
      <w:r>
        <w:rPr>
          <w:rStyle w:val="Forte"/>
        </w:rPr>
        <w:t>a)</w:t>
      </w:r>
      <w:r>
        <w:t xml:space="preserve"> Cada uma das etapas do Processo Seletivo Simplif</w:t>
      </w:r>
      <w:r>
        <w:t>icado;</w:t>
      </w:r>
    </w:p>
    <w:p w:rsidR="003E4C31" w:rsidRDefault="005F4770">
      <w:pPr>
        <w:pStyle w:val="NormalWeb"/>
      </w:pPr>
      <w:r>
        <w:rPr>
          <w:rStyle w:val="Forte"/>
        </w:rPr>
        <w:t>b)</w:t>
      </w:r>
      <w:r>
        <w:t xml:space="preserve"> O indeferimento de inscrição;</w:t>
      </w:r>
    </w:p>
    <w:p w:rsidR="003E4C31" w:rsidRDefault="005F4770">
      <w:pPr>
        <w:pStyle w:val="NormalWeb"/>
      </w:pPr>
      <w:r>
        <w:rPr>
          <w:rStyle w:val="Forte"/>
        </w:rPr>
        <w:t>c)</w:t>
      </w:r>
      <w:r>
        <w:t xml:space="preserve"> O resultado das provas;</w:t>
      </w:r>
    </w:p>
    <w:p w:rsidR="003E4C31" w:rsidRDefault="005F4770">
      <w:pPr>
        <w:pStyle w:val="NormalWeb"/>
      </w:pPr>
      <w:r>
        <w:rPr>
          <w:rStyle w:val="Forte"/>
        </w:rPr>
        <w:t>d)</w:t>
      </w:r>
      <w:r>
        <w:t xml:space="preserve"> A classificação final.</w:t>
      </w:r>
    </w:p>
    <w:p w:rsidR="003E4C31" w:rsidRDefault="005F4770">
      <w:pPr>
        <w:pStyle w:val="NormalWeb"/>
      </w:pPr>
      <w:r>
        <w:rPr>
          <w:rStyle w:val="Forte"/>
        </w:rPr>
        <w:t>1.1.</w:t>
      </w:r>
      <w:r>
        <w:t xml:space="preserve"> Não caberá recurso contra os atos a partir da homologação do certame.</w:t>
      </w:r>
    </w:p>
    <w:p w:rsidR="003E4C31" w:rsidRDefault="005F4770">
      <w:pPr>
        <w:pStyle w:val="NormalWeb"/>
      </w:pPr>
      <w:r>
        <w:rPr>
          <w:rStyle w:val="Forte"/>
        </w:rPr>
        <w:t>2.</w:t>
      </w:r>
      <w:r>
        <w:t xml:space="preserve"> O recurso a que se refere este Capítulo não deve ser confundido com o pedido de Recon</w:t>
      </w:r>
      <w:r>
        <w:t>sideração que pode ser solicitado pelo candidato preto, pardo ou indígena eliminado deste certame em virtude da constatação de falsidade de sua autodeclaração (após o procedimento de Aferição da Veracidade da Autodeclaração), cujos procedimentos constam do</w:t>
      </w:r>
      <w:r>
        <w:t xml:space="preserve"> CAPÍTULO XVI – RECONSIDERAÇÃO PPI.</w:t>
      </w:r>
    </w:p>
    <w:p w:rsidR="003E4C31" w:rsidRDefault="005F4770">
      <w:pPr>
        <w:pStyle w:val="NormalWeb"/>
      </w:pPr>
      <w:r>
        <w:rPr>
          <w:rStyle w:val="Forte"/>
        </w:rPr>
        <w:t>3.</w:t>
      </w:r>
      <w:r>
        <w:t xml:space="preserve"> O prazo para interposição de recurso será de 3 (três) dias úteis, contados do 1º dia útil subsequente a data da publicação oficial em DOE.</w:t>
      </w:r>
    </w:p>
    <w:p w:rsidR="003E4C31" w:rsidRDefault="005F4770">
      <w:pPr>
        <w:pStyle w:val="NormalWeb"/>
      </w:pPr>
      <w:r>
        <w:rPr>
          <w:rStyle w:val="Forte"/>
        </w:rPr>
        <w:t>4.</w:t>
      </w:r>
      <w:r>
        <w:t xml:space="preserve"> Admitir–se–á um único recurso por candidato para cada etapa do processo seletivo, desde que devidamente fundamentado.</w:t>
      </w:r>
    </w:p>
    <w:p w:rsidR="003E4C31" w:rsidRDefault="005F4770">
      <w:pPr>
        <w:pStyle w:val="NormalWeb"/>
      </w:pPr>
      <w:r>
        <w:rPr>
          <w:rStyle w:val="Forte"/>
        </w:rPr>
        <w:t>5.</w:t>
      </w:r>
      <w:r>
        <w:t xml:space="preserve"> O recurso não terá efeito suspensivo, ou seja, a interposição de recursos não obsta o regular andamento das demais fases deste Process</w:t>
      </w:r>
      <w:r>
        <w:t>o Seletivo Simplificado.</w:t>
      </w:r>
    </w:p>
    <w:p w:rsidR="003E4C31" w:rsidRDefault="005F4770">
      <w:pPr>
        <w:pStyle w:val="NormalWeb"/>
      </w:pPr>
      <w:r>
        <w:rPr>
          <w:rStyle w:val="Forte"/>
        </w:rPr>
        <w:t>6.</w:t>
      </w:r>
      <w:r>
        <w:t xml:space="preserve"> Na elaboração do recurso, o candidato deverá:</w:t>
      </w:r>
    </w:p>
    <w:p w:rsidR="003E4C31" w:rsidRDefault="005F4770">
      <w:pPr>
        <w:pStyle w:val="NormalWeb"/>
      </w:pPr>
      <w:r>
        <w:rPr>
          <w:rStyle w:val="Forte"/>
        </w:rPr>
        <w:t>a)</w:t>
      </w:r>
      <w:r>
        <w:t xml:space="preserve"> Relatar sucintamente o fato motivador do recurso, com o devido embasamento;</w:t>
      </w:r>
    </w:p>
    <w:p w:rsidR="003E4C31" w:rsidRDefault="005F4770">
      <w:pPr>
        <w:pStyle w:val="NormalWeb"/>
      </w:pPr>
      <w:r>
        <w:rPr>
          <w:rStyle w:val="Forte"/>
        </w:rPr>
        <w:t>b)</w:t>
      </w:r>
      <w:r>
        <w:t xml:space="preserve"> Utilizar termos adequados e respeitosos, que apontem as circunstâncias que o justifiquem;</w:t>
      </w:r>
    </w:p>
    <w:p w:rsidR="003E4C31" w:rsidRDefault="005F4770">
      <w:pPr>
        <w:pStyle w:val="NormalWeb"/>
      </w:pPr>
      <w:r>
        <w:rPr>
          <w:rStyle w:val="Forte"/>
        </w:rPr>
        <w:t>c)</w:t>
      </w:r>
      <w:r>
        <w:t xml:space="preserve"> Apresen</w:t>
      </w:r>
      <w:r>
        <w:t>tar a questão ou item com argumentação lógica, fundamentada e consistente.</w:t>
      </w:r>
    </w:p>
    <w:p w:rsidR="003E4C31" w:rsidRDefault="005F4770">
      <w:pPr>
        <w:pStyle w:val="NormalWeb"/>
      </w:pPr>
      <w:r>
        <w:rPr>
          <w:rStyle w:val="Forte"/>
        </w:rPr>
        <w:t>7.</w:t>
      </w:r>
      <w:r>
        <w:t xml:space="preserve"> Somente serão apreciados os recursos interpostos dentro do prazo previsto neste Capítulo.</w:t>
      </w:r>
    </w:p>
    <w:p w:rsidR="003E4C31" w:rsidRDefault="005F4770">
      <w:pPr>
        <w:pStyle w:val="NormalWeb"/>
      </w:pPr>
      <w:r>
        <w:rPr>
          <w:rStyle w:val="Forte"/>
        </w:rPr>
        <w:t>8.</w:t>
      </w:r>
      <w:r>
        <w:t xml:space="preserve"> Não serão aceitos os recursos:</w:t>
      </w:r>
    </w:p>
    <w:p w:rsidR="003E4C31" w:rsidRDefault="005F4770">
      <w:pPr>
        <w:pStyle w:val="NormalWeb"/>
      </w:pPr>
      <w:r>
        <w:rPr>
          <w:rStyle w:val="Forte"/>
        </w:rPr>
        <w:t>a)</w:t>
      </w:r>
      <w:r>
        <w:t xml:space="preserve"> Interpostos por outros meios – como entrega presenc</w:t>
      </w:r>
      <w:r>
        <w:t>ial, via postal, fax, telegrama etc.;</w:t>
      </w:r>
    </w:p>
    <w:p w:rsidR="003E4C31" w:rsidRDefault="005F4770">
      <w:pPr>
        <w:pStyle w:val="NormalWeb"/>
      </w:pPr>
      <w:r>
        <w:rPr>
          <w:rStyle w:val="Forte"/>
        </w:rPr>
        <w:t>b)</w:t>
      </w:r>
      <w:r>
        <w:t xml:space="preserve"> Fora do prazo;</w:t>
      </w:r>
    </w:p>
    <w:p w:rsidR="003E4C31" w:rsidRDefault="005F4770">
      <w:pPr>
        <w:pStyle w:val="NormalWeb"/>
      </w:pPr>
      <w:r>
        <w:rPr>
          <w:rStyle w:val="Forte"/>
        </w:rPr>
        <w:t>c)</w:t>
      </w:r>
      <w:r>
        <w:t xml:space="preserve"> Que não atendam a forma especificada neste Capítulo.</w:t>
      </w:r>
    </w:p>
    <w:p w:rsidR="003E4C31" w:rsidRDefault="005F4770">
      <w:pPr>
        <w:pStyle w:val="NormalWeb"/>
      </w:pPr>
      <w:r>
        <w:rPr>
          <w:rStyle w:val="Forte"/>
        </w:rPr>
        <w:t>9.</w:t>
      </w:r>
      <w:r>
        <w:t xml:space="preserve"> Para solicitar o recurso, o candidato deverá:</w:t>
      </w:r>
    </w:p>
    <w:p w:rsidR="003E4C31" w:rsidRDefault="005F4770">
      <w:pPr>
        <w:pStyle w:val="NormalWeb"/>
      </w:pPr>
      <w:r>
        <w:rPr>
          <w:rStyle w:val="Forte"/>
        </w:rPr>
        <w:t>a)</w:t>
      </w:r>
      <w:r>
        <w:t xml:space="preserve"> Acessar o site </w:t>
      </w:r>
      <w:hyperlink r:id="rId13" w:history="1">
        <w:r>
          <w:rPr>
            <w:rStyle w:val="Hyperlink"/>
          </w:rPr>
          <w:t>http</w:t>
        </w:r>
        <w:r>
          <w:rPr>
            <w:rStyle w:val="Hyperlink"/>
          </w:rPr>
          <w:t>s://urhsistemas.cps.sp.gov.br/dgsdad/selecaopublica/</w:t>
        </w:r>
      </w:hyperlink>
      <w:r>
        <w:t>;</w:t>
      </w:r>
    </w:p>
    <w:p w:rsidR="003E4C31" w:rsidRDefault="005F4770">
      <w:pPr>
        <w:pStyle w:val="NormalWeb"/>
      </w:pPr>
      <w:r>
        <w:rPr>
          <w:rStyle w:val="Forte"/>
        </w:rPr>
        <w:t>b)</w:t>
      </w:r>
      <w:r>
        <w:t xml:space="preserve"> Localizar o título PROCESSO SELETIVO SIMPLIFICADO PARA DOCENTES e clicar em EM ANDAMENTO (ou clicar em ETECs &gt; PROCESSO SEL. PARA DOCENTES &gt; EM ANDAMENTO);</w:t>
      </w:r>
    </w:p>
    <w:p w:rsidR="003E4C31" w:rsidRDefault="005F4770">
      <w:pPr>
        <w:pStyle w:val="NormalWeb"/>
      </w:pPr>
      <w:r>
        <w:rPr>
          <w:rStyle w:val="Forte"/>
        </w:rPr>
        <w:t>c)</w:t>
      </w:r>
      <w:r>
        <w:t xml:space="preserve"> Na próxima tela, localizar o edital do Processo Seletivo Simplificado em que efetuou inscrição;</w:t>
      </w:r>
    </w:p>
    <w:p w:rsidR="003E4C31" w:rsidRDefault="005F4770">
      <w:pPr>
        <w:pStyle w:val="NormalWeb"/>
      </w:pPr>
      <w:r>
        <w:rPr>
          <w:rStyle w:val="Forte"/>
        </w:rPr>
        <w:t>d)</w:t>
      </w:r>
      <w:r>
        <w:t xml:space="preserve"> Fazer o download do Formulário de Solicitação de Recurso e preenchê–lo com as informações pertinentes;</w:t>
      </w:r>
    </w:p>
    <w:p w:rsidR="003E4C31" w:rsidRDefault="005F4770">
      <w:pPr>
        <w:pStyle w:val="NormalWeb"/>
      </w:pPr>
      <w:r>
        <w:rPr>
          <w:rStyle w:val="Forte"/>
        </w:rPr>
        <w:t>e)</w:t>
      </w:r>
      <w:r>
        <w:t xml:space="preserve"> Encaminhar o formulário preenchido para o e–mail </w:t>
      </w:r>
      <w:r>
        <w:rPr>
          <w:rStyle w:val="Forte"/>
        </w:rPr>
        <w:t>e</w:t>
      </w:r>
      <w:r>
        <w:rPr>
          <w:rStyle w:val="Forte"/>
        </w:rPr>
        <w:t>035adm@cps.sp.gov.br</w:t>
      </w:r>
      <w:r>
        <w:t xml:space="preserve">. No assunto do e–mail deverá constar expressamente: RECURSO – PROCESSO SELETIVO SIMPLIFICADO DOCENTE EDITAL Nº </w:t>
      </w:r>
      <w:r>
        <w:rPr>
          <w:rStyle w:val="Forte"/>
        </w:rPr>
        <w:t>035/20/2025</w:t>
      </w:r>
      <w:r>
        <w:t>.</w:t>
      </w:r>
    </w:p>
    <w:p w:rsidR="003E4C31" w:rsidRDefault="005F4770">
      <w:pPr>
        <w:pStyle w:val="NormalWeb"/>
      </w:pPr>
      <w:r>
        <w:rPr>
          <w:rStyle w:val="Forte"/>
        </w:rPr>
        <w:t>10.</w:t>
      </w:r>
      <w:r>
        <w:t xml:space="preserve"> O Formulário de Solicitação de Recurso será o único meio válido e aceito para a interposição de recurso.</w:t>
      </w:r>
    </w:p>
    <w:p w:rsidR="003E4C31" w:rsidRDefault="005F4770">
      <w:pPr>
        <w:pStyle w:val="NormalWeb"/>
      </w:pPr>
      <w:r>
        <w:rPr>
          <w:rStyle w:val="Forte"/>
        </w:rPr>
        <w:t>11</w:t>
      </w:r>
      <w:r>
        <w:rPr>
          <w:rStyle w:val="Forte"/>
        </w:rPr>
        <w:t>.</w:t>
      </w:r>
      <w:r>
        <w:t xml:space="preserve"> Será liminarmente indeferido:</w:t>
      </w:r>
    </w:p>
    <w:p w:rsidR="003E4C31" w:rsidRDefault="005F4770">
      <w:pPr>
        <w:pStyle w:val="NormalWeb"/>
      </w:pPr>
      <w:r>
        <w:rPr>
          <w:rStyle w:val="Forte"/>
        </w:rPr>
        <w:t>a)</w:t>
      </w:r>
      <w:r>
        <w:t xml:space="preserve"> O recurso interposto em desacordo com os ditames deste edital;</w:t>
      </w:r>
    </w:p>
    <w:p w:rsidR="003E4C31" w:rsidRDefault="005F4770">
      <w:pPr>
        <w:pStyle w:val="NormalWeb"/>
      </w:pPr>
      <w:r>
        <w:rPr>
          <w:rStyle w:val="Forte"/>
        </w:rPr>
        <w:t>b)</w:t>
      </w:r>
      <w:r>
        <w:t xml:space="preserve"> O recurso interposto fora da forma e dos prazos estipulados neste edital;</w:t>
      </w:r>
    </w:p>
    <w:p w:rsidR="003E4C31" w:rsidRDefault="005F4770">
      <w:pPr>
        <w:pStyle w:val="NormalWeb"/>
      </w:pPr>
      <w:r>
        <w:rPr>
          <w:rStyle w:val="Forte"/>
        </w:rPr>
        <w:t>c)</w:t>
      </w:r>
      <w:r>
        <w:t xml:space="preserve"> O recurso que não apresentar fundamentação e embasamento.</w:t>
      </w:r>
    </w:p>
    <w:p w:rsidR="003E4C31" w:rsidRDefault="005F4770">
      <w:pPr>
        <w:pStyle w:val="NormalWeb"/>
      </w:pPr>
      <w:r>
        <w:rPr>
          <w:rStyle w:val="Forte"/>
        </w:rPr>
        <w:t>12.</w:t>
      </w:r>
      <w:r>
        <w:t xml:space="preserve"> O recurso será d</w:t>
      </w:r>
      <w:r>
        <w:t>irigido ao Superintendente da unidade de ensino, a quem competirá a análise, no prazo de até 15 (quinze) dias corridos, contados a partir do dia útil subsequente a data de seu recebimento.</w:t>
      </w:r>
    </w:p>
    <w:p w:rsidR="003E4C31" w:rsidRDefault="005F4770">
      <w:pPr>
        <w:pStyle w:val="NormalWeb"/>
      </w:pPr>
      <w:r>
        <w:rPr>
          <w:rStyle w:val="Forte"/>
        </w:rPr>
        <w:t>12.1.</w:t>
      </w:r>
      <w:r>
        <w:t xml:space="preserve"> Na ocorrência da situação prevista no item 8 do CAPÍTULO I – </w:t>
      </w:r>
      <w:r>
        <w:t>DAS DISPOSIÇÕES PRELIMINARES deste edital, a unidade de ensino sede do certame remeterá o recurso para a unidade de ensino que assumir a responsabilidade pela condução do Processo Seletivo Simplificado.</w:t>
      </w:r>
    </w:p>
    <w:p w:rsidR="003E4C31" w:rsidRDefault="005F4770">
      <w:pPr>
        <w:pStyle w:val="NormalWeb"/>
      </w:pPr>
      <w:r>
        <w:rPr>
          <w:rStyle w:val="Forte"/>
        </w:rPr>
        <w:t>12.2.</w:t>
      </w:r>
      <w:r>
        <w:t xml:space="preserve"> O Superintendente poderá, a seu critério, obter</w:t>
      </w:r>
      <w:r>
        <w:t xml:space="preserve"> parecer da Banca Examinadora, para obtenção de subsídios à sua decisão.</w:t>
      </w:r>
    </w:p>
    <w:p w:rsidR="003E4C31" w:rsidRDefault="005F4770">
      <w:pPr>
        <w:pStyle w:val="NormalWeb"/>
      </w:pPr>
      <w:r>
        <w:rPr>
          <w:rStyle w:val="Forte"/>
        </w:rPr>
        <w:t>12.3.</w:t>
      </w:r>
      <w:r>
        <w:t xml:space="preserve"> Na hipótese dos membros da Banca Examinadora estiverem impedidos temporariamente de emitir parecer (ex. fruição de férias ou período de recesso escolar), o prazo a que se refere</w:t>
      </w:r>
      <w:r>
        <w:t xml:space="preserve"> o item 12 deste Capítulo poderá ser ampliado, a critério do Superintendente da unidade de ensino.</w:t>
      </w:r>
    </w:p>
    <w:p w:rsidR="003E4C31" w:rsidRDefault="005F4770">
      <w:pPr>
        <w:pStyle w:val="NormalWeb"/>
      </w:pPr>
      <w:r>
        <w:rPr>
          <w:rStyle w:val="Forte"/>
        </w:rPr>
        <w:t>13.</w:t>
      </w:r>
      <w:r>
        <w:t xml:space="preserve"> Não caberão recursos adicionais aos recursos interpostos, sendo o Superintendente da unidade de ensino soberano em suas decisões. Ou seja, não serão acei</w:t>
      </w:r>
      <w:r>
        <w:t>tos pedidos de revisão de recurso e/ou recurso de recurso e/ou pedido de reconsideração.</w:t>
      </w:r>
    </w:p>
    <w:p w:rsidR="003E4C31" w:rsidRDefault="005F4770">
      <w:pPr>
        <w:pStyle w:val="NormalWeb"/>
      </w:pPr>
      <w:r>
        <w:rPr>
          <w:rStyle w:val="Forte"/>
        </w:rPr>
        <w:t>14.</w:t>
      </w:r>
      <w:r>
        <w:t xml:space="preserve"> Somente serão considerados os recursos interpostos para a fase a que se referem e no prazo estipulado, não sendo aceitos, portanto, recursos interpostos em prazo d</w:t>
      </w:r>
      <w:r>
        <w:t>estinado a evento diverso daquele em andamento.</w:t>
      </w:r>
    </w:p>
    <w:p w:rsidR="003E4C31" w:rsidRDefault="005F4770">
      <w:pPr>
        <w:pStyle w:val="NormalWeb"/>
      </w:pPr>
      <w:r>
        <w:rPr>
          <w:rStyle w:val="Forte"/>
        </w:rPr>
        <w:t>15.</w:t>
      </w:r>
      <w:r>
        <w:t xml:space="preserve"> Em função dos recursos interpostos e das decisões emanadas, poderá haver alterações nas publicações das etapas do processo seletivo, antes de sua homologação.</w:t>
      </w:r>
    </w:p>
    <w:p w:rsidR="003E4C31" w:rsidRDefault="005F4770">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rsidR="003E4C31" w:rsidRDefault="005F4770">
      <w:pPr>
        <w:pStyle w:val="NormalWeb"/>
      </w:pPr>
      <w:r>
        <w:rPr>
          <w:rStyle w:val="Forte"/>
        </w:rPr>
        <w:t>17</w:t>
      </w:r>
      <w:r>
        <w:rPr>
          <w:rStyle w:val="Forte"/>
        </w:rPr>
        <w:t>.</w:t>
      </w:r>
      <w:r>
        <w:t xml:space="preserve"> No caso de recurso interposto dentro das especificações deste edital, este poderá, eventualmente, alterar a nota/classificação inicial obtida pelo candidato para uma nota/classificação superior ou inferior.</w:t>
      </w:r>
    </w:p>
    <w:p w:rsidR="003E4C31" w:rsidRDefault="005F4770">
      <w:pPr>
        <w:pStyle w:val="NormalWeb"/>
      </w:pPr>
      <w:r>
        <w:rPr>
          <w:rStyle w:val="Forte"/>
        </w:rPr>
        <w:t>18.</w:t>
      </w:r>
      <w:r>
        <w:t xml:space="preserve"> O candidato que não interpuser recurso no r</w:t>
      </w:r>
      <w:r>
        <w:t>espectivo prazo e na forma mencionados neste edital será responsável pelas consequências advindas de sua omissão.</w:t>
      </w:r>
    </w:p>
    <w:p w:rsidR="003E4C31" w:rsidRDefault="005F4770">
      <w:pPr>
        <w:pStyle w:val="NormalWeb"/>
      </w:pPr>
      <w:r>
        <w:rPr>
          <w:rStyle w:val="Forte"/>
        </w:rPr>
        <w:t>19.</w:t>
      </w:r>
      <w:r>
        <w:t xml:space="preserve"> A decisão do deferimento ou indeferimento do recurso se dará através de ato divulgado na forma do item 3 do CAPÍTULO I – DAS DISPOSIÇÕES P</w:t>
      </w:r>
      <w:r>
        <w:t>RELIMINARES deste edital, não podendo ser alegada qualquer espécie de desconhecimento.</w:t>
      </w:r>
    </w:p>
    <w:p w:rsidR="003E4C31" w:rsidRDefault="005F4770">
      <w:pPr>
        <w:pStyle w:val="NormalWeb"/>
      </w:pPr>
      <w:r>
        <w:rPr>
          <w:rStyle w:val="Forte"/>
        </w:rPr>
        <w:t>20.</w:t>
      </w:r>
      <w:r>
        <w:t xml:space="preserve"> No caso de indeferimento do recurso, a íntegra de sua resposta encontrar–se–á disponível na unidade de ensino, podendo o candidato requerê–la mediante solicitação (f</w:t>
      </w:r>
      <w:r>
        <w:t>ormalizada através do e–mail da unidade de ensino informado neste edital), para ciência.</w:t>
      </w:r>
    </w:p>
    <w:p w:rsidR="003E4C31" w:rsidRDefault="005F4770">
      <w:pPr>
        <w:pStyle w:val="NormalWeb"/>
      </w:pPr>
      <w:r>
        <w:t> </w:t>
      </w:r>
    </w:p>
    <w:p w:rsidR="003E4C31" w:rsidRDefault="005F4770">
      <w:pPr>
        <w:pStyle w:val="NormalWeb"/>
      </w:pPr>
      <w:r>
        <w:rPr>
          <w:rStyle w:val="Forte"/>
        </w:rPr>
        <w:t xml:space="preserve">XVI – RECONSIDERAÇÃO DE PPI </w:t>
      </w:r>
    </w:p>
    <w:p w:rsidR="003E4C31" w:rsidRDefault="005F4770">
      <w:pPr>
        <w:pStyle w:val="NormalWeb"/>
      </w:pPr>
      <w:r>
        <w:t> </w:t>
      </w:r>
    </w:p>
    <w:p w:rsidR="003E4C31" w:rsidRDefault="005F4770">
      <w:pPr>
        <w:pStyle w:val="NormalWeb"/>
      </w:pPr>
      <w:r>
        <w:rPr>
          <w:rStyle w:val="Forte"/>
        </w:rPr>
        <w:t>1.</w:t>
      </w:r>
      <w:r>
        <w:t xml:space="preserve"> Após o procedimento de aferição da veracidade da autodeclaração a que se refere o CAPÍTULO VII – DO SISTEMA DE PONTUAÇÃO DIFERENCIA</w:t>
      </w:r>
      <w:r>
        <w:t>DA PARA PRETOS, PARDOS OU INDÍGENAS, ao candidato que vier a ser eliminado do Processo Seletivo Simplificado em virtude da constatação de falsidade de sua autodeclaração é facultado, no prazo de 7 (sete) dias corridos, opor pedido de reconsideração, dirigi</w:t>
      </w:r>
      <w:r>
        <w:t>do à Comissão de Verificação, que poderá consultar, se for o caso, a Coordenação de Políticas para a População Negra e Indígena para decidir, em última instância, a respeito do direito do candidato a fazer jus ao sistema de pontuação diferenciada.</w:t>
      </w:r>
    </w:p>
    <w:p w:rsidR="003E4C31" w:rsidRDefault="005F4770">
      <w:pPr>
        <w:pStyle w:val="NormalWeb"/>
      </w:pPr>
      <w:r>
        <w:rPr>
          <w:rStyle w:val="Forte"/>
        </w:rPr>
        <w:t>1.1.</w:t>
      </w:r>
      <w:r>
        <w:t xml:space="preserve"> O p</w:t>
      </w:r>
      <w:r>
        <w:t>razo para interposição do pedido de reconsideração iniciar–se–á no dia útil subsequente à data de publicação em DOE do Resultado da Aferição da Autodeclaração.</w:t>
      </w:r>
    </w:p>
    <w:p w:rsidR="003E4C31" w:rsidRDefault="005F4770">
      <w:pPr>
        <w:pStyle w:val="NormalWeb"/>
      </w:pPr>
      <w:r>
        <w:rPr>
          <w:rStyle w:val="Forte"/>
        </w:rPr>
        <w:t>2.</w:t>
      </w:r>
      <w:r>
        <w:t xml:space="preserve"> O pedido de reconsideração deverá ser encaminhado somente para o endereço eletrônico: </w:t>
      </w:r>
      <w:r>
        <w:rPr>
          <w:rStyle w:val="Forte"/>
        </w:rPr>
        <w:t>e035adm</w:t>
      </w:r>
      <w:r>
        <w:rPr>
          <w:rStyle w:val="Forte"/>
        </w:rPr>
        <w:t>@cps.sp.gov.br</w:t>
      </w:r>
      <w:r>
        <w:t xml:space="preserve">, devendo constar expressamente no assunto do e–mail: RECONSIDERAÇÃO – PROCESSO SELETIVO SIMPLIFICADO DOCENTE EDITAL Nº </w:t>
      </w:r>
      <w:r>
        <w:rPr>
          <w:rStyle w:val="Forte"/>
        </w:rPr>
        <w:t>035/20/2025</w:t>
      </w:r>
      <w:r>
        <w:t>.</w:t>
      </w:r>
    </w:p>
    <w:p w:rsidR="003E4C31" w:rsidRDefault="005F4770">
      <w:pPr>
        <w:pStyle w:val="NormalWeb"/>
      </w:pPr>
      <w:r>
        <w:rPr>
          <w:rStyle w:val="Forte"/>
        </w:rPr>
        <w:t>3.</w:t>
      </w:r>
      <w:r>
        <w:t xml:space="preserve"> As decisões relativas à reconsideração constarão de ato a ser divulgado na forma estabelecida no item 3 do</w:t>
      </w:r>
      <w:r>
        <w:t xml:space="preserve"> CAPÍTULO I – DAS DISPOSIÇÕES PRELIMINARES, não podendo ser alegada qualquer espécie de desconhecimento.</w:t>
      </w:r>
    </w:p>
    <w:p w:rsidR="003E4C31" w:rsidRDefault="005F4770">
      <w:pPr>
        <w:pStyle w:val="NormalWeb"/>
      </w:pPr>
      <w:r>
        <w:rPr>
          <w:rStyle w:val="Forte"/>
        </w:rPr>
        <w:t>3.1.</w:t>
      </w:r>
      <w:r>
        <w:t xml:space="preserve"> Da decisão da reconsideração, não caberá recurso.</w:t>
      </w:r>
    </w:p>
    <w:p w:rsidR="003E4C31" w:rsidRDefault="005F4770">
      <w:pPr>
        <w:pStyle w:val="NormalWeb"/>
      </w:pPr>
      <w:r>
        <w:rPr>
          <w:rStyle w:val="Forte"/>
        </w:rPr>
        <w:t>4.</w:t>
      </w:r>
      <w:r>
        <w:t xml:space="preserve"> Não será considerado o pedido de reconsideração interposto fora dos padrões, dos meios ou do </w:t>
      </w:r>
      <w:r>
        <w:t>prazo estabelecidos no presente Capítulo.</w:t>
      </w:r>
    </w:p>
    <w:p w:rsidR="003E4C31" w:rsidRDefault="005F4770">
      <w:pPr>
        <w:pStyle w:val="NormalWeb"/>
      </w:pPr>
      <w:r>
        <w:rPr>
          <w:rStyle w:val="Forte"/>
        </w:rPr>
        <w:t>5.</w:t>
      </w:r>
      <w:r>
        <w:t xml:space="preserve"> Se mantida a falsidade da autodeclaração após a publicação do resultado da reconsideração, o candidato será eliminado deste Processo Seletivo Simplificado.</w:t>
      </w:r>
    </w:p>
    <w:p w:rsidR="003E4C31" w:rsidRDefault="005F477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rsidR="003E4C31" w:rsidRDefault="005F4770">
      <w:pPr>
        <w:pStyle w:val="NormalWeb"/>
      </w:pPr>
      <w:r>
        <w:rPr>
          <w:rStyle w:val="Forte"/>
        </w:rPr>
        <w:t>7.</w:t>
      </w:r>
      <w:r>
        <w:t xml:space="preserve"> Constatada a falsidade da autodeclaração, o candidato ser</w:t>
      </w:r>
      <w:r>
        <w:t>á eliminado deste certame, conforme previsto no artigo 4º, parágrafo único, da Lei Complementar nº 1.259/2015.</w:t>
      </w:r>
    </w:p>
    <w:p w:rsidR="003E4C31" w:rsidRDefault="005F4770">
      <w:pPr>
        <w:pStyle w:val="NormalWeb"/>
      </w:pPr>
      <w:r>
        <w:t> </w:t>
      </w:r>
    </w:p>
    <w:p w:rsidR="003E4C31" w:rsidRDefault="005F4770">
      <w:pPr>
        <w:pStyle w:val="NormalWeb"/>
      </w:pPr>
      <w:r>
        <w:rPr>
          <w:rStyle w:val="Forte"/>
        </w:rPr>
        <w:t>XVII – DA HOMOLOGAÇÃO OU ENCERRAMENTO</w:t>
      </w:r>
    </w:p>
    <w:p w:rsidR="003E4C31" w:rsidRDefault="005F4770">
      <w:pPr>
        <w:pStyle w:val="NormalWeb"/>
      </w:pPr>
      <w:r>
        <w:t> </w:t>
      </w:r>
    </w:p>
    <w:p w:rsidR="003E4C31" w:rsidRDefault="005F4770">
      <w:pPr>
        <w:pStyle w:val="NormalWeb"/>
      </w:pPr>
      <w:r>
        <w:rPr>
          <w:rStyle w:val="Forte"/>
        </w:rPr>
        <w:t>1.</w:t>
      </w:r>
      <w:r>
        <w:t xml:space="preserve"> A homologação do Processo Seletivo Simplificado dar–se–á por ato do Superintendente da unidade de en</w:t>
      </w:r>
      <w:r>
        <w:t>sino, após a realização e conclusão de todas as etapas do certame e na existência de candidatos classificados.</w:t>
      </w:r>
    </w:p>
    <w:p w:rsidR="003E4C31" w:rsidRDefault="005F4770">
      <w:pPr>
        <w:pStyle w:val="NormalWeb"/>
      </w:pPr>
      <w:r>
        <w:rPr>
          <w:rStyle w:val="Forte"/>
        </w:rPr>
        <w:t>2.</w:t>
      </w:r>
      <w:r>
        <w:t xml:space="preserve"> O Processo Seletivo Simplificado terá validade de 1 (um) ano, contado a partir da data da publicação de sua homologação em DOE.</w:t>
      </w:r>
    </w:p>
    <w:p w:rsidR="003E4C31" w:rsidRDefault="005F4770">
      <w:pPr>
        <w:pStyle w:val="NormalWeb"/>
      </w:pPr>
      <w:r>
        <w:rPr>
          <w:rStyle w:val="Forte"/>
        </w:rPr>
        <w:t>2.1.</w:t>
      </w:r>
      <w:r>
        <w:t xml:space="preserve"> O prazo d</w:t>
      </w:r>
      <w:r>
        <w:t>e validade do certame poderá ser prorrogado por igual período, a critério do Superintendente da unidade de ensino.</w:t>
      </w:r>
    </w:p>
    <w:p w:rsidR="003E4C31" w:rsidRDefault="005F4770">
      <w:pPr>
        <w:pStyle w:val="NormalWeb"/>
      </w:pPr>
      <w:r>
        <w:rPr>
          <w:rStyle w:val="Forte"/>
        </w:rPr>
        <w:t>3.</w:t>
      </w:r>
      <w:r>
        <w:t xml:space="preserve"> O encerramento do Processo Seletivo Simplificado dar–se–á por ato do Superintendente da unidade de ensino.</w:t>
      </w:r>
    </w:p>
    <w:p w:rsidR="003E4C31" w:rsidRDefault="005F4770">
      <w:pPr>
        <w:pStyle w:val="NormalWeb"/>
      </w:pPr>
      <w:r>
        <w:rPr>
          <w:rStyle w:val="Forte"/>
        </w:rPr>
        <w:t>4.</w:t>
      </w:r>
      <w:r>
        <w:t xml:space="preserve"> O Processo Seletivo Simplifi</w:t>
      </w:r>
      <w:r>
        <w:t>cado será encerrado quando:</w:t>
      </w:r>
    </w:p>
    <w:p w:rsidR="003E4C31" w:rsidRDefault="005F4770">
      <w:pPr>
        <w:pStyle w:val="NormalWeb"/>
      </w:pPr>
      <w:r>
        <w:rPr>
          <w:rStyle w:val="Forte"/>
        </w:rPr>
        <w:t>a)</w:t>
      </w:r>
      <w:r>
        <w:t xml:space="preserve"> Não houver candidatos inscritos;</w:t>
      </w:r>
    </w:p>
    <w:p w:rsidR="003E4C31" w:rsidRDefault="005F4770">
      <w:pPr>
        <w:pStyle w:val="NormalWeb"/>
      </w:pPr>
      <w:r>
        <w:rPr>
          <w:rStyle w:val="Forte"/>
        </w:rPr>
        <w:t>b)</w:t>
      </w:r>
      <w:r>
        <w:t xml:space="preserve"> Todas as inscrições forem indeferidas;</w:t>
      </w:r>
    </w:p>
    <w:p w:rsidR="003E4C31" w:rsidRDefault="005F4770">
      <w:pPr>
        <w:pStyle w:val="NormalWeb"/>
      </w:pPr>
      <w:r>
        <w:rPr>
          <w:rStyle w:val="Forte"/>
        </w:rPr>
        <w:t>c)</w:t>
      </w:r>
      <w:r>
        <w:t xml:space="preserve"> Nenhum candidato pontuar no Exame de Memorial Circunstanciado;</w:t>
      </w:r>
    </w:p>
    <w:p w:rsidR="003E4C31" w:rsidRDefault="005F4770">
      <w:pPr>
        <w:pStyle w:val="NormalWeb"/>
      </w:pPr>
      <w:r>
        <w:rPr>
          <w:rStyle w:val="Forte"/>
        </w:rPr>
        <w:t>d)</w:t>
      </w:r>
      <w:r>
        <w:t xml:space="preserve"> Nenhum candidato comparecer na Prova de Métodos Pedagógicos (e não houver mais ca</w:t>
      </w:r>
      <w:r>
        <w:t>ndidatos a serem convocados para nova Prova de Métodos Pedagógicos;</w:t>
      </w:r>
    </w:p>
    <w:p w:rsidR="003E4C31" w:rsidRDefault="005F4770">
      <w:pPr>
        <w:pStyle w:val="NormalWeb"/>
      </w:pPr>
      <w:r>
        <w:rPr>
          <w:rStyle w:val="Forte"/>
        </w:rPr>
        <w:t>e)</w:t>
      </w:r>
      <w:r>
        <w:t xml:space="preserve"> Não houver candidatos aprovados.</w:t>
      </w:r>
    </w:p>
    <w:p w:rsidR="003E4C31" w:rsidRDefault="005F4770">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rsidR="003E4C31" w:rsidRDefault="005F4770">
      <w:pPr>
        <w:pStyle w:val="NormalWeb"/>
      </w:pPr>
      <w:r>
        <w:t> </w:t>
      </w:r>
    </w:p>
    <w:p w:rsidR="003E4C31" w:rsidRDefault="005F4770">
      <w:pPr>
        <w:pStyle w:val="NormalWeb"/>
      </w:pPr>
      <w:r>
        <w:rPr>
          <w:rStyle w:val="Forte"/>
        </w:rPr>
        <w:t>XVIII – DA CONVOCAÇÃO</w:t>
      </w:r>
    </w:p>
    <w:p w:rsidR="003E4C31" w:rsidRDefault="005F4770">
      <w:pPr>
        <w:pStyle w:val="NormalWeb"/>
      </w:pPr>
      <w:r>
        <w:t> </w:t>
      </w:r>
    </w:p>
    <w:p w:rsidR="003E4C31" w:rsidRDefault="005F4770">
      <w:pPr>
        <w:pStyle w:val="NormalWeb"/>
      </w:pPr>
      <w:r>
        <w:rPr>
          <w:rStyle w:val="Forte"/>
        </w:rPr>
        <w:t>1.</w:t>
      </w:r>
      <w:r>
        <w:t xml:space="preserve"> Após a publicação da homologa</w:t>
      </w:r>
      <w:r>
        <w:t>ção do Processo Seletivo Simplificado, respeitadas as disposições da Deliberação Ceeteps nº 41/2018, poderá ocorrer a convocação de candidatos aprovados, para manifestação quanto ao aceite da função e das aulas.</w:t>
      </w:r>
    </w:p>
    <w:p w:rsidR="003E4C31" w:rsidRDefault="005F4770">
      <w:pPr>
        <w:pStyle w:val="NormalWeb"/>
      </w:pPr>
      <w:r>
        <w:rPr>
          <w:rStyle w:val="Forte"/>
        </w:rPr>
        <w:t>2.</w:t>
      </w:r>
      <w:r>
        <w:t xml:space="preserve"> O presente Processo Seletivo Simplificado</w:t>
      </w:r>
      <w:r>
        <w:t xml:space="preserve"> constitui–se na formação de cadastro reserva de docentes, ou seja:</w:t>
      </w:r>
    </w:p>
    <w:p w:rsidR="003E4C31" w:rsidRDefault="005F4770">
      <w:pPr>
        <w:pStyle w:val="NormalWeb"/>
      </w:pPr>
      <w:r>
        <w:rPr>
          <w:rStyle w:val="Forte"/>
        </w:rPr>
        <w:t>a)</w:t>
      </w:r>
      <w:r>
        <w:t xml:space="preserve"> As admissões ocorrerão de acordo com as necessidades do Centro Estadual de Educação Tecnológica Paula Souza;</w:t>
      </w:r>
    </w:p>
    <w:p w:rsidR="003E4C31" w:rsidRDefault="005F4770">
      <w:pPr>
        <w:pStyle w:val="NormalWeb"/>
      </w:pPr>
      <w:r>
        <w:rPr>
          <w:rStyle w:val="Forte"/>
        </w:rPr>
        <w:t>b)</w:t>
      </w:r>
      <w:r>
        <w:t xml:space="preserve"> A aprovação no certame não assegurará o direito de ingresso automático na</w:t>
      </w:r>
      <w:r>
        <w:t xml:space="preserve"> função de Professor de Ensino Médio e Técnico;</w:t>
      </w:r>
    </w:p>
    <w:p w:rsidR="003E4C31" w:rsidRDefault="005F4770">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rsidR="003E4C31" w:rsidRDefault="005F4770">
      <w:pPr>
        <w:pStyle w:val="NormalWeb"/>
      </w:pPr>
      <w:r>
        <w:rPr>
          <w:rStyle w:val="Forte"/>
        </w:rPr>
        <w:t>3.</w:t>
      </w:r>
      <w:r>
        <w:t xml:space="preserve"> Os candidatos apro</w:t>
      </w:r>
      <w:r>
        <w:t>vados somente poderão ser convocados durante o prazo de validade do certame, conforme item 2 do CAPÍTULO XVII – DA HOMOLOGAÇÃO OU ENCERRAMENTO.</w:t>
      </w:r>
    </w:p>
    <w:p w:rsidR="003E4C31" w:rsidRDefault="005F4770">
      <w:pPr>
        <w:pStyle w:val="NormalWeb"/>
      </w:pPr>
      <w:r>
        <w:rPr>
          <w:rStyle w:val="Forte"/>
        </w:rPr>
        <w:t>4.</w:t>
      </w:r>
      <w:r>
        <w:t xml:space="preserve"> A convocação dos candidatos aprovados obedecerá a ordem da classificação final e será feita pelas listas de t</w:t>
      </w:r>
      <w:r>
        <w:t>itulação: Licenciados ou Graduados.</w:t>
      </w:r>
    </w:p>
    <w:p w:rsidR="003E4C31" w:rsidRDefault="005F4770">
      <w:pPr>
        <w:pStyle w:val="NormalWeb"/>
      </w:pPr>
      <w:r>
        <w:rPr>
          <w:rStyle w:val="Forte"/>
        </w:rPr>
        <w:t>4.1.</w:t>
      </w:r>
      <w:r>
        <w:t xml:space="preserve"> Para fins de convocação para admissão, os candidatos da lista de “Licenciados” terão preferência sobre os da lista de “Graduados”.</w:t>
      </w:r>
    </w:p>
    <w:p w:rsidR="003E4C31" w:rsidRDefault="005F4770">
      <w:pPr>
        <w:pStyle w:val="NormalWeb"/>
      </w:pPr>
      <w:r>
        <w:rPr>
          <w:rStyle w:val="Forte"/>
        </w:rPr>
        <w:t>4.2.</w:t>
      </w:r>
      <w:r>
        <w:t xml:space="preserve"> O candidato será enquadrado na lista de “Licenciados” ou “Graduados” conforme o</w:t>
      </w:r>
      <w:r>
        <w:t xml:space="preserve"> campo específico preenchido por ele na ficha de inscrição.</w:t>
      </w:r>
    </w:p>
    <w:p w:rsidR="003E4C31" w:rsidRDefault="005F4770">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rsidR="003E4C31" w:rsidRDefault="005F4770">
      <w:pPr>
        <w:pStyle w:val="NormalWeb"/>
      </w:pPr>
      <w:r>
        <w:rPr>
          <w:rStyle w:val="Forte"/>
        </w:rPr>
        <w:t>5.1.</w:t>
      </w:r>
      <w:r>
        <w:t xml:space="preserve"> Além da divulgaçã</w:t>
      </w:r>
      <w:r>
        <w:t>o mencionada no item anterior, o candidato será avisado de sua convocação através do e–mail preenchido por ele na ficha de inscrição deste certame.</w:t>
      </w:r>
    </w:p>
    <w:p w:rsidR="003E4C31" w:rsidRDefault="005F4770">
      <w:pPr>
        <w:pStyle w:val="NormalWeb"/>
      </w:pPr>
      <w:r>
        <w:rPr>
          <w:rStyle w:val="Forte"/>
        </w:rPr>
        <w:t>6.</w:t>
      </w:r>
      <w:r>
        <w:t xml:space="preserve"> O edital de convocação será providenciado pela unidade de ensino detentora do certame.</w:t>
      </w:r>
    </w:p>
    <w:p w:rsidR="003E4C31" w:rsidRDefault="005F4770">
      <w:pPr>
        <w:pStyle w:val="NormalWeb"/>
      </w:pPr>
      <w:r>
        <w:rPr>
          <w:rStyle w:val="Forte"/>
        </w:rPr>
        <w:t>7.</w:t>
      </w:r>
      <w:r>
        <w:t xml:space="preserve"> O candidato ter</w:t>
      </w:r>
      <w:r>
        <w:t>á exaurido os direitos decorrentes da sua habilitação no Processo Seletivo Simplificado quando:</w:t>
      </w:r>
    </w:p>
    <w:p w:rsidR="003E4C31" w:rsidRDefault="005F4770">
      <w:pPr>
        <w:pStyle w:val="NormalWeb"/>
      </w:pPr>
      <w:r>
        <w:rPr>
          <w:rStyle w:val="Forte"/>
        </w:rPr>
        <w:t>a)</w:t>
      </w:r>
      <w:r>
        <w:t xml:space="preserve"> Não atender a convocação, ou seja, deixar de comparecer na data, horário e local estabelecidos na convocação, seja qual for o motivo alegado;</w:t>
      </w:r>
    </w:p>
    <w:p w:rsidR="003E4C31" w:rsidRDefault="005F4770">
      <w:pPr>
        <w:pStyle w:val="NormalWeb"/>
      </w:pPr>
      <w:r>
        <w:rPr>
          <w:rStyle w:val="Forte"/>
        </w:rPr>
        <w:t>b)</w:t>
      </w:r>
      <w:r>
        <w:t xml:space="preserve"> Recusar as a</w:t>
      </w:r>
      <w:r>
        <w:t>ulas oferecidas;</w:t>
      </w:r>
    </w:p>
    <w:p w:rsidR="003E4C31" w:rsidRDefault="005F4770">
      <w:pPr>
        <w:pStyle w:val="NormalWeb"/>
      </w:pPr>
      <w:r>
        <w:rPr>
          <w:rStyle w:val="Forte"/>
        </w:rPr>
        <w:t>c)</w:t>
      </w:r>
      <w:r>
        <w:t xml:space="preserve"> Não comprovar possuir o requisito de titulação para a função e para o Componente Curricular objeto da convocação, preenchido na ficha de inscrição;</w:t>
      </w:r>
    </w:p>
    <w:p w:rsidR="003E4C31" w:rsidRDefault="005F4770">
      <w:pPr>
        <w:pStyle w:val="NormalWeb"/>
      </w:pPr>
      <w:r>
        <w:rPr>
          <w:rStyle w:val="Forte"/>
        </w:rPr>
        <w:t>d)</w:t>
      </w:r>
      <w:r>
        <w:t xml:space="preserve"> Não entregar, no prazo de 7 dias úteis (contados da data de aceite das aulas), toda a documentação exigida para formalizar a admissão;</w:t>
      </w:r>
    </w:p>
    <w:p w:rsidR="003E4C31" w:rsidRDefault="005F4770">
      <w:pPr>
        <w:pStyle w:val="NormalWeb"/>
      </w:pPr>
      <w:r>
        <w:rPr>
          <w:rStyle w:val="Forte"/>
        </w:rPr>
        <w:t>e)</w:t>
      </w:r>
      <w:r>
        <w:t xml:space="preserve"> Deixar de entrar em exercício no prazo estipulado pela unidade de ensino;</w:t>
      </w:r>
    </w:p>
    <w:p w:rsidR="003E4C31" w:rsidRDefault="005F4770">
      <w:pPr>
        <w:pStyle w:val="NormalWeb"/>
      </w:pPr>
      <w:r>
        <w:rPr>
          <w:rStyle w:val="Forte"/>
        </w:rPr>
        <w:t>f)</w:t>
      </w:r>
      <w:r>
        <w:t xml:space="preserve"> Não comprovar possuir qualquer uma das c</w:t>
      </w:r>
      <w:r>
        <w:t>ondições listadas no item 1 do CAPÍTULO IV – DAS CONDIÇÕES, deste edital;</w:t>
      </w:r>
    </w:p>
    <w:p w:rsidR="003E4C31" w:rsidRDefault="005F4770">
      <w:pPr>
        <w:pStyle w:val="NormalWeb"/>
      </w:pPr>
      <w:r>
        <w:rPr>
          <w:rStyle w:val="Forte"/>
        </w:rPr>
        <w:t>g)</w:t>
      </w:r>
      <w:r>
        <w:t xml:space="preserve"> Não aceitar as condições estabelecidas para o exercício da função.</w:t>
      </w:r>
    </w:p>
    <w:p w:rsidR="003E4C31" w:rsidRDefault="005F4770">
      <w:pPr>
        <w:pStyle w:val="NormalWeb"/>
      </w:pPr>
      <w:r>
        <w:rPr>
          <w:rStyle w:val="Forte"/>
        </w:rPr>
        <w:t>7.1.</w:t>
      </w:r>
      <w:r>
        <w:t xml:space="preserve"> O candidato que se enquadrar nas hipóteses referidas nas alíneas "c", "d", "e" e "f" do item 7 do presente </w:t>
      </w:r>
      <w:r>
        <w:t>Capítulo terá sua inscrição tornada insubsistente.</w:t>
      </w:r>
    </w:p>
    <w:p w:rsidR="003E4C31" w:rsidRDefault="005F4770">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w:t>
      </w:r>
      <w:r>
        <w:t>o.</w:t>
      </w:r>
    </w:p>
    <w:p w:rsidR="003E4C31" w:rsidRDefault="005F477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rsidR="003E4C31" w:rsidRDefault="005F4770">
      <w:pPr>
        <w:pStyle w:val="NormalWeb"/>
      </w:pPr>
      <w:r>
        <w:rPr>
          <w:rStyle w:val="Forte"/>
        </w:rPr>
        <w:t>8.1.</w:t>
      </w:r>
      <w:r>
        <w:t xml:space="preserve"> Alternativamente, o candidato poderá enviar a desistência por e–m</w:t>
      </w:r>
      <w:r>
        <w:t>ail, desde que utilize o mesmo e–mail preenchido no ato da inscrição.</w:t>
      </w:r>
    </w:p>
    <w:p w:rsidR="003E4C31" w:rsidRDefault="005F4770">
      <w:pPr>
        <w:pStyle w:val="NormalWeb"/>
      </w:pPr>
      <w:r>
        <w:rPr>
          <w:rStyle w:val="Forte"/>
        </w:rPr>
        <w:t>8.2.</w:t>
      </w:r>
      <w:r>
        <w:t xml:space="preserve"> Para fins de desistência por e–mail, o candidato deverá encaminhar e–mail para </w:t>
      </w:r>
      <w:r>
        <w:rPr>
          <w:rStyle w:val="Forte"/>
        </w:rPr>
        <w:t>e035adm@cps.sp.gov.br</w:t>
      </w:r>
      <w:r>
        <w:t xml:space="preserve">, com o assunto: DESISTÊNCIA – PROCESSO SELETIVO SIMPLIFICADO DOCENTE Nº </w:t>
      </w:r>
      <w:r>
        <w:rPr>
          <w:rStyle w:val="Forte"/>
        </w:rPr>
        <w:t>035/20/2025</w:t>
      </w:r>
      <w:r>
        <w:t>.</w:t>
      </w:r>
    </w:p>
    <w:p w:rsidR="003E4C31" w:rsidRDefault="005F4770">
      <w:pPr>
        <w:pStyle w:val="NormalWeb"/>
      </w:pPr>
      <w:r>
        <w:rPr>
          <w:rStyle w:val="Forte"/>
        </w:rPr>
        <w:t>8.3.</w:t>
      </w:r>
      <w:r>
        <w:t xml:space="preserve"> No caso de desistência formal da admissão, poderá prosseguir–se a convocação dos demais candidatos habilitados, obedecendo rigorosamente à ordem de classificação.</w:t>
      </w:r>
    </w:p>
    <w:p w:rsidR="003E4C31" w:rsidRDefault="005F4770">
      <w:pPr>
        <w:pStyle w:val="NormalWeb"/>
      </w:pPr>
      <w:r>
        <w:rPr>
          <w:rStyle w:val="Forte"/>
        </w:rPr>
        <w:t>9.</w:t>
      </w:r>
      <w:r>
        <w:t xml:space="preserve"> O candidato convocado poderá ser representado por procurador constituído</w:t>
      </w:r>
      <w:r>
        <w:t>, desde que o procurador entregue no ato da manifestação para o aceite da função:</w:t>
      </w:r>
    </w:p>
    <w:p w:rsidR="003E4C31" w:rsidRDefault="005F4770">
      <w:pPr>
        <w:pStyle w:val="NormalWeb"/>
      </w:pPr>
      <w:r>
        <w:rPr>
          <w:rStyle w:val="Forte"/>
        </w:rPr>
        <w:t>a)</w:t>
      </w:r>
      <w:r>
        <w:t xml:space="preserve"> Mandato com firma reconhecida;</w:t>
      </w:r>
    </w:p>
    <w:p w:rsidR="003E4C31" w:rsidRDefault="005F4770">
      <w:pPr>
        <w:pStyle w:val="NormalWeb"/>
      </w:pPr>
      <w:r>
        <w:rPr>
          <w:rStyle w:val="Forte"/>
        </w:rPr>
        <w:t>b)</w:t>
      </w:r>
      <w:r>
        <w:t xml:space="preserve"> Cópia do documento de identificação do candidato; e</w:t>
      </w:r>
    </w:p>
    <w:p w:rsidR="003E4C31" w:rsidRDefault="005F4770">
      <w:pPr>
        <w:pStyle w:val="NormalWeb"/>
      </w:pPr>
      <w:r>
        <w:rPr>
          <w:rStyle w:val="Forte"/>
        </w:rPr>
        <w:t>c)</w:t>
      </w:r>
      <w:r>
        <w:t xml:space="preserve"> Cópia do documento de identificação do procurador.</w:t>
      </w:r>
    </w:p>
    <w:p w:rsidR="003E4C31" w:rsidRDefault="005F4770">
      <w:pPr>
        <w:pStyle w:val="NormalWeb"/>
      </w:pPr>
      <w:r>
        <w:rPr>
          <w:rStyle w:val="Forte"/>
        </w:rPr>
        <w:t>9.1.</w:t>
      </w:r>
      <w:r>
        <w:t xml:space="preserve"> Na ausência de qualquer um</w:t>
      </w:r>
      <w:r>
        <w:t xml:space="preserve"> dos documentos a que se refere o item anterior, o procurador não poderá representar o candidato na manifestação para aceite da função.</w:t>
      </w:r>
    </w:p>
    <w:p w:rsidR="003E4C31" w:rsidRDefault="005F4770">
      <w:pPr>
        <w:pStyle w:val="NormalWeb"/>
      </w:pPr>
      <w:r>
        <w:rPr>
          <w:rStyle w:val="Forte"/>
        </w:rPr>
        <w:t>9.2.</w:t>
      </w:r>
      <w:r>
        <w:t xml:space="preserve"> O candidato assumirá as consequências de eventuais erros cometidos por seu procurador.</w:t>
      </w:r>
    </w:p>
    <w:p w:rsidR="003E4C31" w:rsidRDefault="005F4770">
      <w:pPr>
        <w:pStyle w:val="NormalWeb"/>
      </w:pPr>
      <w:r>
        <w:rPr>
          <w:rStyle w:val="Forte"/>
        </w:rPr>
        <w:t>10.</w:t>
      </w:r>
      <w:r>
        <w:t xml:space="preserve"> No presente Processo Sel</w:t>
      </w:r>
      <w:r>
        <w:t>etivo Simplificado, a convocação será efetuada através de Sessão de Escolha.</w:t>
      </w:r>
    </w:p>
    <w:p w:rsidR="003E4C31" w:rsidRDefault="005F4770">
      <w:pPr>
        <w:pStyle w:val="NormalWeb"/>
      </w:pPr>
      <w:r>
        <w:rPr>
          <w:rStyle w:val="Forte"/>
        </w:rPr>
        <w:t>10.1.</w:t>
      </w:r>
      <w:r>
        <w:t xml:space="preserve"> A Sessão de Escolha consistirá na convocação de, no mínimo, 3 (três) candidatos classificados por vez, obedecida a ordem de classificação final, esgotada a prioridade do lic</w:t>
      </w:r>
      <w:r>
        <w:t>enciado sobre o graduado.</w:t>
      </w:r>
    </w:p>
    <w:p w:rsidR="003E4C31" w:rsidRDefault="005F4770">
      <w:pPr>
        <w:pStyle w:val="NormalWeb"/>
      </w:pPr>
      <w:r>
        <w:rPr>
          <w:rStyle w:val="Forte"/>
        </w:rPr>
        <w:t>10.2.</w:t>
      </w:r>
      <w:r>
        <w:t xml:space="preserve"> Quando a respectiva lista contar com número inferior a 3 (três) classificados, todos serão convocados para participarem da Sessão de Escolha.</w:t>
      </w:r>
    </w:p>
    <w:p w:rsidR="003E4C31" w:rsidRDefault="005F4770">
      <w:pPr>
        <w:pStyle w:val="NormalWeb"/>
      </w:pPr>
      <w:r>
        <w:rPr>
          <w:rStyle w:val="Forte"/>
        </w:rPr>
        <w:t>11.</w:t>
      </w:r>
      <w:r>
        <w:t xml:space="preserve"> No dia da convocação, os candidatos terão até o horário de comparecimento (con</w:t>
      </w:r>
      <w:r>
        <w:t>stante do respectivo Edital de Convocação) para adentrar a unidade de ensino, não havendo período de tolerância.</w:t>
      </w:r>
    </w:p>
    <w:p w:rsidR="003E4C31" w:rsidRDefault="005F4770">
      <w:pPr>
        <w:pStyle w:val="NormalWeb"/>
      </w:pPr>
      <w:r>
        <w:rPr>
          <w:rStyle w:val="Forte"/>
        </w:rPr>
        <w:t>11.1.</w:t>
      </w:r>
      <w:r>
        <w:t xml:space="preserve"> Após este horário, ocorrerá a manifestação e escolha das aulas, para os candidatos que compareceram até o horário estipulado, obedecendo </w:t>
      </w:r>
      <w:r>
        <w:t>rigorosamente a ordem de classificação final (e não a ordem de chegada).</w:t>
      </w:r>
    </w:p>
    <w:p w:rsidR="003E4C31" w:rsidRDefault="005F477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rsidR="003E4C31" w:rsidRDefault="005F4770">
      <w:pPr>
        <w:pStyle w:val="NormalWeb"/>
      </w:pPr>
      <w:r>
        <w:rPr>
          <w:rStyle w:val="Forte"/>
        </w:rPr>
        <w:t>12.</w:t>
      </w:r>
      <w:r>
        <w:t xml:space="preserve"> Havendo</w:t>
      </w:r>
      <w:r>
        <w:t xml:space="preserve"> necessidade e conveniência da Administração Pública, os candidatos poderão ser convocados para aceite da função:</w:t>
      </w:r>
    </w:p>
    <w:p w:rsidR="003E4C31" w:rsidRDefault="005F4770">
      <w:pPr>
        <w:pStyle w:val="NormalWeb"/>
      </w:pPr>
      <w:r>
        <w:rPr>
          <w:rStyle w:val="Forte"/>
        </w:rPr>
        <w:t>a)</w:t>
      </w:r>
      <w:r>
        <w:t xml:space="preserve"> Em unidades de ensino diversas daquelas para as quais se inscreveram; e/ou</w:t>
      </w:r>
    </w:p>
    <w:p w:rsidR="003E4C31" w:rsidRDefault="005F4770">
      <w:pPr>
        <w:pStyle w:val="NormalWeb"/>
      </w:pPr>
      <w:r>
        <w:rPr>
          <w:rStyle w:val="Forte"/>
        </w:rPr>
        <w:t>b)</w:t>
      </w:r>
      <w:r>
        <w:t xml:space="preserve"> Em Componentes Curriculares diferentes dos especificados nest</w:t>
      </w:r>
      <w:r>
        <w:t>e edital.</w:t>
      </w:r>
    </w:p>
    <w:p w:rsidR="003E4C31" w:rsidRDefault="005F4770">
      <w:pPr>
        <w:pStyle w:val="NormalWeb"/>
      </w:pPr>
      <w:r>
        <w:rPr>
          <w:rStyle w:val="Forte"/>
        </w:rPr>
        <w:t>12.1.</w:t>
      </w:r>
      <w:r>
        <w:t xml:space="preserve"> Tais informações constarão do respectivo Edital de Convocação.</w:t>
      </w:r>
    </w:p>
    <w:p w:rsidR="003E4C31" w:rsidRDefault="005F4770">
      <w:pPr>
        <w:pStyle w:val="NormalWeb"/>
      </w:pPr>
      <w:r>
        <w:rPr>
          <w:rStyle w:val="Forte"/>
        </w:rPr>
        <w:t>12.2.</w:t>
      </w:r>
      <w:r>
        <w:t xml:space="preserve"> A convocação a que se refere a alínea “a” do item 12 deste Capítulo:</w:t>
      </w:r>
    </w:p>
    <w:p w:rsidR="003E4C31" w:rsidRDefault="005F4770">
      <w:pPr>
        <w:pStyle w:val="NormalWeb"/>
      </w:pPr>
      <w:r>
        <w:rPr>
          <w:rStyle w:val="Forte"/>
        </w:rPr>
        <w:t>a)</w:t>
      </w:r>
      <w:r>
        <w:t xml:space="preserve"> Será opcional e a critério dos Superintendentes das unidades de ensino envolvidas;</w:t>
      </w:r>
    </w:p>
    <w:p w:rsidR="003E4C31" w:rsidRDefault="005F4770">
      <w:pPr>
        <w:pStyle w:val="NormalWeb"/>
      </w:pPr>
      <w:r>
        <w:rPr>
          <w:rStyle w:val="Forte"/>
        </w:rPr>
        <w:t>b)</w:t>
      </w:r>
      <w:r>
        <w:t xml:space="preserve"> Também poderá</w:t>
      </w:r>
      <w:r>
        <w:t xml:space="preserve"> se dar entre a unidade de ensino e sua Classe Descentralizada.</w:t>
      </w:r>
    </w:p>
    <w:p w:rsidR="003E4C31" w:rsidRDefault="005F4770">
      <w:pPr>
        <w:pStyle w:val="NormalWeb"/>
      </w:pPr>
      <w:r>
        <w:rPr>
          <w:rStyle w:val="Forte"/>
        </w:rPr>
        <w:t>12.3.</w:t>
      </w:r>
      <w:r>
        <w:t xml:space="preserve"> A convocação a que se refere a alínea “b” do item 12 deste Capítulo:</w:t>
      </w:r>
    </w:p>
    <w:p w:rsidR="003E4C31" w:rsidRDefault="005F4770">
      <w:pPr>
        <w:pStyle w:val="NormalWeb"/>
      </w:pPr>
      <w:r>
        <w:rPr>
          <w:rStyle w:val="Forte"/>
        </w:rPr>
        <w:t>a)</w:t>
      </w:r>
      <w:r>
        <w:t xml:space="preserve"> Será em caráter excepcional; e</w:t>
      </w:r>
    </w:p>
    <w:p w:rsidR="003E4C31" w:rsidRDefault="005F4770">
      <w:pPr>
        <w:pStyle w:val="NormalWeb"/>
      </w:pPr>
      <w:r>
        <w:rPr>
          <w:rStyle w:val="Forte"/>
        </w:rPr>
        <w:t>b)</w:t>
      </w:r>
      <w:r>
        <w:t xml:space="preserve"> Será precedida de manifestação da Coordenadoria Geral de Ensino Médio e Técnico (CGETEC) do Centro Paula Souza quanto ao Componente Curricular e Habilitação.</w:t>
      </w:r>
    </w:p>
    <w:p w:rsidR="003E4C31" w:rsidRDefault="005F4770">
      <w:pPr>
        <w:pStyle w:val="NormalWeb"/>
      </w:pPr>
      <w:r>
        <w:rPr>
          <w:rStyle w:val="Forte"/>
        </w:rPr>
        <w:t>13.</w:t>
      </w:r>
      <w:r>
        <w:t xml:space="preserve"> Nas convocações a que se referem o item 12 deste Capítulo, o candidato não perderá o direito </w:t>
      </w:r>
      <w:r>
        <w:t>a nova convocação na unidade de ensino em que foi aprovado quando:</w:t>
      </w:r>
    </w:p>
    <w:p w:rsidR="003E4C31" w:rsidRDefault="005F4770">
      <w:pPr>
        <w:pStyle w:val="NormalWeb"/>
      </w:pPr>
      <w:r>
        <w:rPr>
          <w:rStyle w:val="Forte"/>
        </w:rPr>
        <w:t>a)</w:t>
      </w:r>
      <w:r>
        <w:t xml:space="preserve"> Não comparecer na data prevista para a manifestação; ou</w:t>
      </w:r>
    </w:p>
    <w:p w:rsidR="003E4C31" w:rsidRDefault="005F4770">
      <w:pPr>
        <w:pStyle w:val="NormalWeb"/>
      </w:pPr>
      <w:r>
        <w:rPr>
          <w:rStyle w:val="Forte"/>
        </w:rPr>
        <w:t>b)</w:t>
      </w:r>
      <w:r>
        <w:t xml:space="preserve"> Recusar as aulas oferecidas, no momento do comparecimento para a Sessão de Escolha.</w:t>
      </w:r>
    </w:p>
    <w:p w:rsidR="003E4C31" w:rsidRDefault="005F4770">
      <w:pPr>
        <w:pStyle w:val="NormalWeb"/>
      </w:pPr>
      <w:r>
        <w:rPr>
          <w:rStyle w:val="Forte"/>
        </w:rPr>
        <w:t>14.</w:t>
      </w:r>
      <w:r>
        <w:t xml:space="preserve"> O candidato que vier a ser admitido nas</w:t>
      </w:r>
      <w:r>
        <w:t xml:space="preserve"> condições a que aludem o item 12 deste Capítulo, por ter exercido o direito decorrente da habilitação no Processo Seletivo Simplificado, não poderá beneficiar–se de uma nova convocação neste certame.</w:t>
      </w:r>
    </w:p>
    <w:p w:rsidR="003E4C31" w:rsidRDefault="005F4770">
      <w:pPr>
        <w:pStyle w:val="NormalWeb"/>
      </w:pPr>
      <w:r>
        <w:rPr>
          <w:rStyle w:val="Forte"/>
        </w:rPr>
        <w:t>15.</w:t>
      </w:r>
      <w:r>
        <w:t xml:space="preserve"> Após o esgotamento de qualquer uma das listas de cl</w:t>
      </w:r>
      <w:r>
        <w:t>assificação final, na existência de aulas, excepcionalmente e a critério da Superintendência, a unidade de ensino poderá voltar a lista, ou seja, convocar novamente os candidatos classificados.</w:t>
      </w:r>
    </w:p>
    <w:p w:rsidR="003E4C31" w:rsidRDefault="005F4770">
      <w:pPr>
        <w:pStyle w:val="NormalWeb"/>
      </w:pPr>
      <w:r>
        <w:rPr>
          <w:rStyle w:val="Forte"/>
        </w:rPr>
        <w:t>15.1.</w:t>
      </w:r>
      <w:r>
        <w:t xml:space="preserve"> Na convocação a que se refere o item anterior:</w:t>
      </w:r>
    </w:p>
    <w:p w:rsidR="003E4C31" w:rsidRDefault="005F4770">
      <w:pPr>
        <w:pStyle w:val="NormalWeb"/>
      </w:pPr>
      <w:r>
        <w:rPr>
          <w:rStyle w:val="Forte"/>
        </w:rPr>
        <w:t>a)</w:t>
      </w:r>
      <w:r>
        <w:t xml:space="preserve"> Serão aplicadas as mesmas condições e procedimentos estabelecidos neste edital;</w:t>
      </w:r>
    </w:p>
    <w:p w:rsidR="003E4C31" w:rsidRDefault="005F4770">
      <w:pPr>
        <w:pStyle w:val="NormalWeb"/>
      </w:pPr>
      <w:r>
        <w:rPr>
          <w:rStyle w:val="Forte"/>
        </w:rPr>
        <w:t>b)</w:t>
      </w:r>
      <w:r>
        <w:t xml:space="preserve"> Os candidatos já admitidos por este certame não poderão ser convocados novamente;</w:t>
      </w:r>
    </w:p>
    <w:p w:rsidR="003E4C31" w:rsidRDefault="005F4770">
      <w:pPr>
        <w:pStyle w:val="NormalWeb"/>
      </w:pPr>
      <w:r>
        <w:rPr>
          <w:rStyle w:val="Forte"/>
        </w:rPr>
        <w:t>c)</w:t>
      </w:r>
      <w:r>
        <w:t xml:space="preserve"> Os candidatos com a inscrição tornada insubsistente não poderão ser convocados.</w:t>
      </w:r>
    </w:p>
    <w:p w:rsidR="003E4C31" w:rsidRDefault="005F4770">
      <w:pPr>
        <w:pStyle w:val="NormalWeb"/>
      </w:pPr>
      <w:r>
        <w:rPr>
          <w:rStyle w:val="Forte"/>
        </w:rPr>
        <w:t>16.</w:t>
      </w:r>
      <w:r>
        <w:t xml:space="preserve"> O c</w:t>
      </w:r>
      <w:r>
        <w:t>ontrato de trabalho decorrente da admissão:</w:t>
      </w:r>
    </w:p>
    <w:p w:rsidR="003E4C31" w:rsidRDefault="005F477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w:t>
      </w:r>
      <w:r>
        <w:t>ementar nº 1.240/2014; bem como do artigo 6º da Deliberação Ceeteps nº 41/2018 (e suas alterações), observadas as normas de escolha e atribuição de aulas;</w:t>
      </w:r>
    </w:p>
    <w:p w:rsidR="003E4C31" w:rsidRDefault="005F4770">
      <w:pPr>
        <w:pStyle w:val="NormalWeb"/>
      </w:pPr>
      <w:r>
        <w:rPr>
          <w:rStyle w:val="Forte"/>
        </w:rPr>
        <w:t>b)</w:t>
      </w:r>
      <w:r>
        <w:t xml:space="preserve"> Poderá ser prorrogável por igual período, a critério do Superintendente da unidade de ensino onde </w:t>
      </w:r>
      <w:r>
        <w:t>o docente estiver lotado;</w:t>
      </w:r>
    </w:p>
    <w:p w:rsidR="003E4C31" w:rsidRDefault="005F4770">
      <w:pPr>
        <w:pStyle w:val="NormalWeb"/>
      </w:pPr>
      <w:r>
        <w:rPr>
          <w:rStyle w:val="Forte"/>
        </w:rPr>
        <w:t>c)</w:t>
      </w:r>
      <w:r>
        <w:t xml:space="preserve"> Será firmado com a devida observância ao disposto no artigo 443, §§ 1º e 2º, combinado com o artigo 445 da CLT;</w:t>
      </w:r>
    </w:p>
    <w:p w:rsidR="003E4C31" w:rsidRDefault="005F4770">
      <w:pPr>
        <w:pStyle w:val="NormalWeb"/>
      </w:pPr>
      <w:r>
        <w:rPr>
          <w:rStyle w:val="Forte"/>
        </w:rPr>
        <w:t>d)</w:t>
      </w:r>
      <w:r>
        <w:t xml:space="preserve"> Terá cláusula resolutiva antecipada, na hipótese de cessar a causa que o determinou, nos termos da Deliberação C</w:t>
      </w:r>
      <w:r>
        <w:t>eeteps nº 41/2018 (e suas alterações).</w:t>
      </w:r>
    </w:p>
    <w:p w:rsidR="003E4C31" w:rsidRDefault="005F477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w:t>
      </w:r>
      <w:r>
        <w:t>las que motivaram sua admissão.</w:t>
      </w:r>
    </w:p>
    <w:p w:rsidR="003E4C31" w:rsidRDefault="005F477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w:t>
      </w:r>
      <w:r>
        <w:t>do inferior a 6 (seis) meses a outro contrato de trabalho por prazo determinado.</w:t>
      </w:r>
    </w:p>
    <w:p w:rsidR="003E4C31" w:rsidRDefault="005F4770">
      <w:pPr>
        <w:pStyle w:val="NormalWeb"/>
      </w:pPr>
      <w:r>
        <w:rPr>
          <w:rStyle w:val="Forte"/>
        </w:rPr>
        <w:t>19.</w:t>
      </w:r>
      <w:r>
        <w:t xml:space="preserve"> O início do exercício é condicionado:</w:t>
      </w:r>
    </w:p>
    <w:p w:rsidR="003E4C31" w:rsidRDefault="005F4770">
      <w:pPr>
        <w:pStyle w:val="NormalWeb"/>
      </w:pPr>
      <w:r>
        <w:rPr>
          <w:rStyle w:val="Forte"/>
        </w:rPr>
        <w:t>a)</w:t>
      </w:r>
      <w:r>
        <w:t xml:space="preserve"> À entrega do Atestado de Saúde Ocupacional (ASO), atestando que o candidato se encontra apto para o trabalho;</w:t>
      </w:r>
    </w:p>
    <w:p w:rsidR="003E4C31" w:rsidRDefault="005F4770">
      <w:pPr>
        <w:pStyle w:val="NormalWeb"/>
      </w:pPr>
      <w:r>
        <w:rPr>
          <w:rStyle w:val="Forte"/>
        </w:rPr>
        <w:t>b)</w:t>
      </w:r>
      <w:r>
        <w:t xml:space="preserve"> A publicação em D</w:t>
      </w:r>
      <w:r>
        <w:t>OE da Portaria de Admissão, após o cumprimento das exigências de documentações previstas neste edital, as que declarou possuir à época da inscrição e, ainda, aquelas solicitadas pelo órgão administrativo da unidade de ensino, e que constitui o ANEXO V dest</w:t>
      </w:r>
      <w:r>
        <w:t>e edital;</w:t>
      </w:r>
    </w:p>
    <w:p w:rsidR="003E4C31" w:rsidRDefault="005F4770">
      <w:pPr>
        <w:pStyle w:val="NormalWeb"/>
      </w:pPr>
      <w:r>
        <w:rPr>
          <w:rStyle w:val="Forte"/>
        </w:rPr>
        <w:t>c)</w:t>
      </w:r>
      <w:r>
        <w:t xml:space="preserve"> A publicação em DOE do Ato Decisório, caso o candidato encontre–se em acumulação remunerada de cargos, nos termos do inciso XVI do artigo 37 da Constituição Federal.</w:t>
      </w:r>
    </w:p>
    <w:p w:rsidR="003E4C31" w:rsidRDefault="005F4770">
      <w:pPr>
        <w:pStyle w:val="NormalWeb"/>
      </w:pPr>
      <w:r>
        <w:rPr>
          <w:rStyle w:val="Forte"/>
        </w:rPr>
        <w:t>20.</w:t>
      </w:r>
      <w:r>
        <w:t xml:space="preserve"> O candidato, no ato da entrega da documentação para formalizar a admissão</w:t>
      </w:r>
      <w:r>
        <w:t>, receberá da unidade de ensino instruções para submeter–se ao exame médico admissional.</w:t>
      </w:r>
    </w:p>
    <w:p w:rsidR="003E4C31" w:rsidRDefault="005F4770">
      <w:pPr>
        <w:pStyle w:val="NormalWeb"/>
      </w:pPr>
      <w:r>
        <w:rPr>
          <w:rStyle w:val="Forte"/>
        </w:rPr>
        <w:t>20.1.</w:t>
      </w:r>
      <w:r>
        <w:t xml:space="preserve"> O exame médico admissional deverá ser realizado antes do início do exercício, em clínica ou médico conveniado, mediante agendamento efetuado pela unidade de ensi</w:t>
      </w:r>
      <w:r>
        <w:t>no.</w:t>
      </w:r>
    </w:p>
    <w:p w:rsidR="003E4C31" w:rsidRDefault="005F477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rsidR="003E4C31" w:rsidRDefault="005F4770">
      <w:pPr>
        <w:pStyle w:val="NormalWeb"/>
      </w:pPr>
      <w:r>
        <w:rPr>
          <w:rStyle w:val="Forte"/>
        </w:rPr>
        <w:t>20.3.</w:t>
      </w:r>
      <w:r>
        <w:t xml:space="preserve"> Durante a realização do exame médico admissional, p</w:t>
      </w:r>
      <w:r>
        <w:t>oderão ser solicitados exames complementares, se julgado necessário.</w:t>
      </w:r>
    </w:p>
    <w:p w:rsidR="003E4C31" w:rsidRDefault="005F4770">
      <w:pPr>
        <w:pStyle w:val="NormalWeb"/>
      </w:pPr>
      <w:r>
        <w:rPr>
          <w:rStyle w:val="Forte"/>
        </w:rPr>
        <w:t>21.</w:t>
      </w:r>
      <w:r>
        <w:t xml:space="preserve"> Para a adoção dos procedimentos descritos no presente Capítulo, a unidade de ensino deverá observar as normas internas de atribuição de aulas.</w:t>
      </w:r>
    </w:p>
    <w:p w:rsidR="003E4C31" w:rsidRDefault="005F4770">
      <w:pPr>
        <w:pStyle w:val="NormalWeb"/>
      </w:pPr>
      <w:r>
        <w:rPr>
          <w:rStyle w:val="Forte"/>
        </w:rPr>
        <w:t>22.</w:t>
      </w:r>
      <w:r>
        <w:t xml:space="preserve"> Ao candidato aprovado no Processo Se</w:t>
      </w:r>
      <w:r>
        <w:t>letivo Simplificado que mantenha vínculo empregatício com o Ceeteps, mediante preenchimento da função de Professor de Ensino Médio e Técnico, observado o disposto no item 16 do presente Capítulo, terá ampliação de carga horária.</w:t>
      </w:r>
    </w:p>
    <w:p w:rsidR="003E4C31" w:rsidRDefault="005F4770">
      <w:pPr>
        <w:pStyle w:val="NormalWeb"/>
      </w:pPr>
      <w:r>
        <w:t> </w:t>
      </w:r>
    </w:p>
    <w:p w:rsidR="003E4C31" w:rsidRDefault="005F4770">
      <w:pPr>
        <w:pStyle w:val="NormalWeb"/>
      </w:pPr>
      <w:r>
        <w:rPr>
          <w:rStyle w:val="Forte"/>
        </w:rPr>
        <w:t>XIX – DAS DISPOSIÇÕES FIN</w:t>
      </w:r>
      <w:r>
        <w:rPr>
          <w:rStyle w:val="Forte"/>
        </w:rPr>
        <w:t xml:space="preserve">AIS </w:t>
      </w:r>
    </w:p>
    <w:p w:rsidR="003E4C31" w:rsidRDefault="005F4770">
      <w:pPr>
        <w:pStyle w:val="NormalWeb"/>
      </w:pPr>
      <w:r>
        <w:t> </w:t>
      </w:r>
    </w:p>
    <w:p w:rsidR="003E4C31" w:rsidRDefault="005F477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rsidR="003E4C31" w:rsidRDefault="005F4770">
      <w:pPr>
        <w:pStyle w:val="NormalWeb"/>
      </w:pPr>
      <w:r>
        <w:rPr>
          <w:rStyle w:val="Forte"/>
        </w:rPr>
        <w:t>2.</w:t>
      </w:r>
      <w:r>
        <w:t xml:space="preserve"> Ao efetuar inscrição, o candidato não se opõe ao tratamento e proc</w:t>
      </w:r>
      <w:r>
        <w:t>essamento dos seus dados pessoais, sensíveis ou não, fornecidos durante a inscrição e ao longo do Processo Seletivo Simplificado, a fim de possibilitar a efetiva execução do certame com a aplicação dos critérios de avaliação e seleção, incluindo a divulgaç</w:t>
      </w:r>
      <w:r>
        <w:t>ão de seus nomes, números de inscrição e notas, em observância aos princípios da publicidade e da transparência que regem a Administração Pública e nos termos da Lei nº 13.709, de 14 de agosto de 2018, e alterações posteriores.</w:t>
      </w:r>
    </w:p>
    <w:p w:rsidR="003E4C31" w:rsidRDefault="005F4770">
      <w:pPr>
        <w:pStyle w:val="NormalWeb"/>
      </w:pPr>
      <w:r>
        <w:rPr>
          <w:rStyle w:val="Forte"/>
        </w:rPr>
        <w:t>2.1.</w:t>
      </w:r>
      <w:r>
        <w:t xml:space="preserve"> Neste sentido, não cabe</w:t>
      </w:r>
      <w:r>
        <w:t>rão reclamações posteriores relativas à divulgação dos dados, ficando o candidato ciente de que as informações deste certame possivelmente poderão ser encontradas na internet, por meio de mecanismos de busca.</w:t>
      </w:r>
    </w:p>
    <w:p w:rsidR="003E4C31" w:rsidRDefault="005F4770">
      <w:pPr>
        <w:pStyle w:val="NormalWeb"/>
      </w:pPr>
      <w:r>
        <w:rPr>
          <w:rStyle w:val="Forte"/>
        </w:rPr>
        <w:t>3.</w:t>
      </w:r>
      <w:r>
        <w:t xml:space="preserve"> Na hipótese de ocorrência do disposto no item 8 do CAPÍTULO I – DAS DISPOSIÇÕES PRELIMINARES deste edital:</w:t>
      </w:r>
    </w:p>
    <w:p w:rsidR="003E4C31" w:rsidRDefault="005F4770">
      <w:pPr>
        <w:pStyle w:val="NormalWeb"/>
      </w:pPr>
      <w:r>
        <w:rPr>
          <w:rStyle w:val="Forte"/>
        </w:rPr>
        <w:t>a)</w:t>
      </w:r>
      <w:r>
        <w:t xml:space="preserve"> A designação da nova Superintendência da unidade de ensino responsável pelo certame será divulgada nos meios informados no item 3 do CAPÍTULO I –</w:t>
      </w:r>
      <w:r>
        <w:t xml:space="preserve"> DAS DISPOSIÇÕES PRELIMINARES deste edital;</w:t>
      </w:r>
    </w:p>
    <w:p w:rsidR="003E4C31" w:rsidRDefault="005F4770">
      <w:pPr>
        <w:pStyle w:val="NormalWeb"/>
      </w:pPr>
      <w:r>
        <w:rPr>
          <w:rStyle w:val="Forte"/>
        </w:rPr>
        <w:t>b)</w:t>
      </w:r>
      <w:r>
        <w:t xml:space="preserve"> A Banca Examinadora será alterada;</w:t>
      </w:r>
    </w:p>
    <w:p w:rsidR="003E4C31" w:rsidRDefault="005F4770">
      <w:pPr>
        <w:pStyle w:val="NormalWeb"/>
      </w:pPr>
      <w:r>
        <w:rPr>
          <w:rStyle w:val="Forte"/>
        </w:rPr>
        <w:t>c)</w:t>
      </w:r>
      <w:r>
        <w:t xml:space="preserve"> As provas ocorrerão na unidade de ensino sede do certame (e não na unidade de ensino designada).</w:t>
      </w:r>
    </w:p>
    <w:p w:rsidR="003E4C31" w:rsidRDefault="005F477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w:t>
      </w:r>
      <w:r>
        <w:t>neste edital, não podendo ser alegada qualquer espécie de desconhecimento.</w:t>
      </w:r>
    </w:p>
    <w:p w:rsidR="003E4C31" w:rsidRDefault="005F4770">
      <w:pPr>
        <w:pStyle w:val="NormalWeb"/>
      </w:pPr>
      <w:r>
        <w:rPr>
          <w:rStyle w:val="Forte"/>
        </w:rPr>
        <w:t>5.</w:t>
      </w:r>
      <w:r>
        <w:t xml:space="preserve"> O candidato tem a responsabilidade de acompanhar as publicações de todos os atos, editais e comunicados referentes ao Processo Seletivo Simplificado, divulgados nos meios informa</w:t>
      </w:r>
      <w:r>
        <w:t>dos no item 3 do CAPÍTULO I – DAS DISPOSIÇÕES PRELIMINARES, deste edital. No entanto, a informação oficial é a publicação no DOE, não podendo o candidato alegar desconhecimento.</w:t>
      </w:r>
    </w:p>
    <w:p w:rsidR="003E4C31" w:rsidRDefault="005F4770">
      <w:pPr>
        <w:pStyle w:val="NormalWeb"/>
      </w:pPr>
      <w:r>
        <w:rPr>
          <w:rStyle w:val="Forte"/>
        </w:rPr>
        <w:t>6.</w:t>
      </w:r>
      <w:r>
        <w:t xml:space="preserve"> A divulgação dos editais do Processo Seletivo Simplificado em outros meios </w:t>
      </w:r>
      <w:r>
        <w:t>que não os especificados neste edital não terá caráter oficial, sendo meramente informativa.</w:t>
      </w:r>
    </w:p>
    <w:p w:rsidR="003E4C31" w:rsidRDefault="005F4770">
      <w:pPr>
        <w:pStyle w:val="NormalWeb"/>
      </w:pPr>
      <w:r>
        <w:rPr>
          <w:rStyle w:val="Forte"/>
        </w:rPr>
        <w:t>6.1.</w:t>
      </w:r>
      <w:r>
        <w:t xml:space="preserve"> A comunicação por outras formas (e–mail, ligação telefônica), quando ocorrer, será mera cortesia da unidade de ensino sede da convocação.</w:t>
      </w:r>
    </w:p>
    <w:p w:rsidR="003E4C31" w:rsidRDefault="005F4770">
      <w:pPr>
        <w:pStyle w:val="NormalWeb"/>
      </w:pPr>
      <w:r>
        <w:rPr>
          <w:rStyle w:val="Forte"/>
        </w:rPr>
        <w:t>6.2.</w:t>
      </w:r>
      <w:r>
        <w:t xml:space="preserve"> A exceção ao it</w:t>
      </w:r>
      <w:r>
        <w:t>em anterior dar–se–á em relação ao e–mail enviado ao candidato pela unidade de ensino, avisando–o de sua convocação para admissão, conforme item 5.1 do CAPÍTULO XVIII – DA CONVOCAÇÃO.</w:t>
      </w:r>
    </w:p>
    <w:p w:rsidR="003E4C31" w:rsidRDefault="005F4770">
      <w:pPr>
        <w:pStyle w:val="NormalWeb"/>
      </w:pPr>
      <w:r>
        <w:rPr>
          <w:rStyle w:val="Forte"/>
        </w:rPr>
        <w:t>7.</w:t>
      </w:r>
      <w:r>
        <w:t xml:space="preserve"> É responsabilidade do candidato a veracidade das informações e a exat</w:t>
      </w:r>
      <w:r>
        <w:t>idão das declarações e regularidade de documentos.</w:t>
      </w:r>
    </w:p>
    <w:p w:rsidR="003E4C31" w:rsidRDefault="005F4770">
      <w:pPr>
        <w:pStyle w:val="NormalWeb"/>
      </w:pPr>
      <w:r>
        <w:rPr>
          <w:rStyle w:val="Forte"/>
        </w:rPr>
        <w:t>8.</w:t>
      </w:r>
      <w:r>
        <w:t xml:space="preserve"> O Centro Paula Souza não se responsabilizará por eventuais prejuízos ao candidato decorrentes de:</w:t>
      </w:r>
    </w:p>
    <w:p w:rsidR="003E4C31" w:rsidRDefault="005F4770">
      <w:pPr>
        <w:pStyle w:val="NormalWeb"/>
      </w:pPr>
      <w:r>
        <w:rPr>
          <w:rStyle w:val="Forte"/>
        </w:rPr>
        <w:t>a)</w:t>
      </w:r>
      <w:r>
        <w:t xml:space="preserve"> Endereço eletrônico (e–mail) não informado na ficha de inscrição;</w:t>
      </w:r>
    </w:p>
    <w:p w:rsidR="003E4C31" w:rsidRDefault="005F4770">
      <w:pPr>
        <w:pStyle w:val="NormalWeb"/>
      </w:pPr>
      <w:r>
        <w:rPr>
          <w:rStyle w:val="Forte"/>
        </w:rPr>
        <w:t>b)</w:t>
      </w:r>
      <w:r>
        <w:t xml:space="preserve"> Endereço eletrônico informado qu</w:t>
      </w:r>
      <w:r>
        <w:t>e esteja incompleto, incorreto ou não atualizado pelo candidato;</w:t>
      </w:r>
    </w:p>
    <w:p w:rsidR="003E4C31" w:rsidRDefault="005F4770">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3E4C31" w:rsidRDefault="005F4770">
      <w:pPr>
        <w:pStyle w:val="NormalWeb"/>
      </w:pPr>
      <w:r>
        <w:rPr>
          <w:rStyle w:val="Forte"/>
        </w:rPr>
        <w:t>9.</w:t>
      </w:r>
      <w:r>
        <w:t xml:space="preserve"> O candidato </w:t>
      </w:r>
      <w:r>
        <w:t>deverá manter ativo o e–mail cadastrado no ato da inscrição, durante toda a vigência deste Processo Seletivo Simplificado.</w:t>
      </w:r>
    </w:p>
    <w:p w:rsidR="003E4C31" w:rsidRDefault="005F4770">
      <w:pPr>
        <w:pStyle w:val="NormalWeb"/>
      </w:pPr>
      <w:r>
        <w:rPr>
          <w:rStyle w:val="Forte"/>
        </w:rPr>
        <w:t>10.</w:t>
      </w:r>
      <w:r>
        <w:t xml:space="preserve"> Não será fornecida informação via telefone no que se refere a resultados de notas de provas, títulos e classificação final.</w:t>
      </w:r>
    </w:p>
    <w:p w:rsidR="003E4C31" w:rsidRDefault="005F4770">
      <w:pPr>
        <w:pStyle w:val="NormalWeb"/>
      </w:pPr>
      <w:r>
        <w:rPr>
          <w:rStyle w:val="Forte"/>
        </w:rPr>
        <w:t>11.</w:t>
      </w:r>
      <w:r>
        <w:t xml:space="preserve"> A</w:t>
      </w:r>
      <w:r>
        <w:t xml:space="preserve"> inexatidão das declarações ou irregularidades de documentações, ainda que verificadas posteriormente à homologação do certame, eliminará o candidato, anulando–se todos os atos decorrentes da inscrição.</w:t>
      </w:r>
    </w:p>
    <w:p w:rsidR="003E4C31" w:rsidRDefault="005F4770">
      <w:pPr>
        <w:pStyle w:val="NormalWeb"/>
      </w:pPr>
      <w:r>
        <w:rPr>
          <w:rStyle w:val="Forte"/>
        </w:rPr>
        <w:t>12.</w:t>
      </w:r>
      <w:r>
        <w:t xml:space="preserve"> Todas as convocações e resultados serão divulgado</w:t>
      </w:r>
      <w:r>
        <w:t>s na forma estabelecida no item 3 do CAPÍTULO I – DAS DISPOSIÇÕES PRELIMINARES deste edital, com exceção daquelas referentes ao exame médico admissional.</w:t>
      </w:r>
    </w:p>
    <w:p w:rsidR="003E4C31" w:rsidRDefault="005F4770">
      <w:pPr>
        <w:pStyle w:val="NormalWeb"/>
      </w:pPr>
      <w:r>
        <w:rPr>
          <w:rStyle w:val="Forte"/>
        </w:rPr>
        <w:t>13.</w:t>
      </w:r>
      <w:r>
        <w:t xml:space="preserve"> Após a confirmação da inscrição, os dados pessoais (nome, RG ou e–mail) poderão ser alterados/atua</w:t>
      </w:r>
      <w:r>
        <w:t>lizados/corrigidos por ocasião da celebração do contrato, se necessário.</w:t>
      </w:r>
    </w:p>
    <w:p w:rsidR="003E4C31" w:rsidRDefault="005F477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w:t>
      </w:r>
      <w:r>
        <w:t>andidato à unidade detentora do certame, na forma estabelecida no CAPÍTULO V – DAS INSCRIÇÕES deste edital.</w:t>
      </w:r>
    </w:p>
    <w:p w:rsidR="003E4C31" w:rsidRDefault="005F4770">
      <w:pPr>
        <w:pStyle w:val="NormalWeb"/>
      </w:pPr>
      <w:r>
        <w:rPr>
          <w:rStyle w:val="Forte"/>
        </w:rPr>
        <w:t>14.</w:t>
      </w:r>
      <w:r>
        <w:t xml:space="preserve"> Não caberá ao candidato qualquer reclamação caso não seja possível convocá–lo por falta de atualização cadastral.</w:t>
      </w:r>
    </w:p>
    <w:p w:rsidR="003E4C31" w:rsidRDefault="005F4770">
      <w:pPr>
        <w:pStyle w:val="NormalWeb"/>
      </w:pPr>
      <w:r>
        <w:rPr>
          <w:rStyle w:val="Forte"/>
        </w:rPr>
        <w:t>15.</w:t>
      </w:r>
      <w:r>
        <w:t xml:space="preserve"> Caberá ao candidato compro</w:t>
      </w:r>
      <w:r>
        <w:t>var que os diplomas, certificados e títulos sejam provenientes de cursos reconhecidos credenciados ou recomendados e, quando realizados no exterior, sejam revalidados por Universidade credenciada pelo MEC.</w:t>
      </w:r>
    </w:p>
    <w:p w:rsidR="003E4C31" w:rsidRDefault="005F4770">
      <w:pPr>
        <w:pStyle w:val="NormalWeb"/>
      </w:pPr>
      <w:r>
        <w:rPr>
          <w:rStyle w:val="Forte"/>
        </w:rPr>
        <w:t>16.</w:t>
      </w:r>
      <w:r>
        <w:t xml:space="preserve"> O Superintendente da unidade de ensino poderá,</w:t>
      </w:r>
      <w:r>
        <w:t xml:space="preserve"> a qualquer momento, solicitar ao candidato a apresentação, esclarecimento ou informações sobre os documentos relativos a este edital.</w:t>
      </w:r>
    </w:p>
    <w:p w:rsidR="003E4C31" w:rsidRDefault="005F4770">
      <w:pPr>
        <w:pStyle w:val="NormalWeb"/>
      </w:pPr>
      <w:r>
        <w:rPr>
          <w:rStyle w:val="Forte"/>
        </w:rPr>
        <w:t>17.</w:t>
      </w:r>
      <w:r>
        <w:t xml:space="preserve"> O Centro Estadual de Educação Tecnológica Paula Souza se exime de despesas decorrentes de viagens e estadas dos candi</w:t>
      </w:r>
      <w:r>
        <w:t>datos para comparecimento a qualquer das fases deste Processo Seletivo Simplificado, bem como da responsabilidade sobre material e/ou documento eventualmente esquecidos nos locais de prova.</w:t>
      </w:r>
    </w:p>
    <w:p w:rsidR="003E4C31" w:rsidRDefault="005F4770">
      <w:pPr>
        <w:pStyle w:val="NormalWeb"/>
      </w:pPr>
      <w:r>
        <w:rPr>
          <w:rStyle w:val="Forte"/>
        </w:rPr>
        <w:t>18.</w:t>
      </w:r>
      <w:r>
        <w:t xml:space="preserve"> Motivarão a eliminação do candidato deste Processo Seletivo Si</w:t>
      </w:r>
      <w:r>
        <w:t>mplificado, sem prejuízo das sanções penais cabíveis, a burla ou tentativa de burla a qualquer das normas definidas neste edital e/ou nas instruções, bem como o tratamento incorreto e/ou descortês a qualquer pessoa envolvida na aplicação das provas.</w:t>
      </w:r>
    </w:p>
    <w:p w:rsidR="003E4C31" w:rsidRDefault="005F4770">
      <w:pPr>
        <w:pStyle w:val="NormalWeb"/>
      </w:pPr>
      <w:r>
        <w:rPr>
          <w:rStyle w:val="Forte"/>
        </w:rPr>
        <w:t>19.</w:t>
      </w:r>
      <w:r>
        <w:t xml:space="preserve"> Se</w:t>
      </w:r>
      <w:r>
        <w:t>m prejuízo das sanções criminais cabíveis, a qualquer tempo, o Centro Paula Souza poderá anular a inscrição, prova ou contratação.</w:t>
      </w:r>
    </w:p>
    <w:p w:rsidR="003E4C31" w:rsidRDefault="005F4770">
      <w:pPr>
        <w:pStyle w:val="NormalWeb"/>
      </w:pPr>
      <w:r>
        <w:rPr>
          <w:rStyle w:val="Forte"/>
        </w:rPr>
        <w:t>20.</w:t>
      </w:r>
      <w:r>
        <w:t xml:space="preserve"> O candidato será considerado desistente e excluído deste Processo Seletivo Simplificado quando não comparecer às convocaç</w:t>
      </w:r>
      <w:r>
        <w:t>ões nas datas estabelecidas ou manifestar sua desistência por escrito.</w:t>
      </w:r>
    </w:p>
    <w:p w:rsidR="003E4C31" w:rsidRDefault="005F4770">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w:t>
      </w:r>
      <w:r>
        <w:t>de imagem e som pelo candidato, pelos seus familiares ou por quaisquer outros estranhos a este Processo Seletivo Simplificado.</w:t>
      </w:r>
    </w:p>
    <w:p w:rsidR="003E4C31" w:rsidRDefault="005F4770">
      <w:pPr>
        <w:pStyle w:val="NormalWeb"/>
      </w:pPr>
      <w:r>
        <w:rPr>
          <w:rStyle w:val="Forte"/>
        </w:rPr>
        <w:t>22.</w:t>
      </w:r>
      <w:r>
        <w:t xml:space="preserve"> As ocorrências não previstas neste edital, os casos omissos e duvidosos serão resolvidos, em caráter irrecorrível pela Superi</w:t>
      </w:r>
      <w:r>
        <w:t>ntendência da unidade de ensino ou pela Coordenadoria Geral de Gestão de Pessoas (CGGP) do Centro Paula Souza, no que a cada uma couber.</w:t>
      </w:r>
    </w:p>
    <w:p w:rsidR="003E4C31" w:rsidRDefault="005F4770">
      <w:pPr>
        <w:pStyle w:val="NormalWeb"/>
      </w:pPr>
      <w:r>
        <w:rPr>
          <w:rStyle w:val="Forte"/>
        </w:rPr>
        <w:t>23.</w:t>
      </w:r>
      <w:r>
        <w:t xml:space="preserve"> O Centro Estadual de Educação Tecnológica Paula Souza não se responsabilizará por eventuais prejuízos aos candidato</w:t>
      </w:r>
      <w:r>
        <w:t>s decorrentes de problemas no provedor de acesso dos candidatos, como caixa de correio eletrônico cheia, filtros anti–spam, falhas de comunicação, congestionamento das linhas de comunicação, falta de energia elétrica ou qualquer outro problema de ordem téc</w:t>
      </w:r>
      <w:r>
        <w:t>nica.</w:t>
      </w:r>
    </w:p>
    <w:p w:rsidR="003E4C31" w:rsidRDefault="005F4770">
      <w:pPr>
        <w:pStyle w:val="NormalWeb"/>
      </w:pPr>
      <w:r>
        <w:rPr>
          <w:rStyle w:val="Forte"/>
        </w:rPr>
        <w:t>24.</w:t>
      </w:r>
      <w:r>
        <w:t xml:space="preserve"> O Centro Estatual de Educação Tecnológica Paula Souza não se responsabiliza por apostilas, cursos ou quaisquer outras publicações ou divulgações referentes a este certame.</w:t>
      </w:r>
    </w:p>
    <w:p w:rsidR="003E4C31" w:rsidRDefault="005F4770">
      <w:pPr>
        <w:pStyle w:val="NormalWeb"/>
      </w:pPr>
      <w:r>
        <w:rPr>
          <w:rStyle w:val="Forte"/>
        </w:rPr>
        <w:t>25.</w:t>
      </w:r>
      <w:r>
        <w:t xml:space="preserve"> O Cronograma que constitui o ANEXO I deste edital é meramente informativo, podendo ser alterado a qualquer momento.</w:t>
      </w:r>
    </w:p>
    <w:p w:rsidR="003E4C31" w:rsidRDefault="005F4770">
      <w:pPr>
        <w:pStyle w:val="NormalWeb"/>
      </w:pPr>
      <w:r>
        <w:rPr>
          <w:rStyle w:val="Forte"/>
        </w:rPr>
        <w:t>26.</w:t>
      </w:r>
      <w:r>
        <w:t xml:space="preserve"> A Deliberação Ceeteps nº 41/2018 (e suas alterações) encontra–se no site do Ceeteps.</w:t>
      </w:r>
    </w:p>
    <w:p w:rsidR="003E4C31" w:rsidRDefault="005F4770">
      <w:pPr>
        <w:pStyle w:val="NormalWeb"/>
      </w:pPr>
      <w:r>
        <w:t> </w:t>
      </w:r>
    </w:p>
    <w:p w:rsidR="003E4C31" w:rsidRDefault="005F4770">
      <w:pPr>
        <w:pStyle w:val="NormalWeb"/>
      </w:pPr>
      <w:r>
        <w:t>– Fazem parte deste Edital:</w:t>
      </w:r>
    </w:p>
    <w:p w:rsidR="003E4C31" w:rsidRDefault="005F4770">
      <w:pPr>
        <w:pStyle w:val="NormalWeb"/>
      </w:pPr>
      <w:r>
        <w:t> </w:t>
      </w:r>
    </w:p>
    <w:p w:rsidR="003E4C31" w:rsidRDefault="005F4770">
      <w:pPr>
        <w:pStyle w:val="NormalWeb"/>
      </w:pPr>
      <w:r>
        <w:rPr>
          <w:rStyle w:val="Forte"/>
        </w:rPr>
        <w:t>ANEXO I –</w:t>
      </w:r>
      <w:r>
        <w:t xml:space="preserve"> Cronograma</w:t>
      </w:r>
    </w:p>
    <w:p w:rsidR="003E4C31" w:rsidRDefault="005F4770">
      <w:pPr>
        <w:pStyle w:val="NormalWeb"/>
      </w:pPr>
      <w:r>
        <w:rPr>
          <w:rStyle w:val="Forte"/>
        </w:rPr>
        <w:t>ANEXO II –</w:t>
      </w:r>
      <w:r>
        <w:t xml:space="preserve"> Atribuições da Função de Professor de Ensino Médio e Técnico</w:t>
      </w:r>
    </w:p>
    <w:p w:rsidR="003E4C31" w:rsidRDefault="005F4770">
      <w:pPr>
        <w:pStyle w:val="NormalWeb"/>
      </w:pPr>
      <w:r>
        <w:rPr>
          <w:rStyle w:val="Forte"/>
        </w:rPr>
        <w:t>ANEXO III –</w:t>
      </w:r>
      <w:r>
        <w:t xml:space="preserve"> Requisitos da Função e de Titulação</w:t>
      </w:r>
    </w:p>
    <w:p w:rsidR="003E4C31" w:rsidRDefault="005F4770">
      <w:pPr>
        <w:pStyle w:val="NormalWeb"/>
      </w:pPr>
      <w:r>
        <w:rPr>
          <w:rStyle w:val="Forte"/>
        </w:rPr>
        <w:t>ANEXO IV –</w:t>
      </w:r>
      <w:r>
        <w:t xml:space="preserve"> Ajudas Técnicas e Condições Específicas (Candidatos com Deficiência)</w:t>
      </w:r>
    </w:p>
    <w:p w:rsidR="003E4C31" w:rsidRDefault="005F4770">
      <w:pPr>
        <w:pStyle w:val="NormalWeb"/>
      </w:pPr>
      <w:r>
        <w:rPr>
          <w:rStyle w:val="Forte"/>
        </w:rPr>
        <w:t>ANEXO V –</w:t>
      </w:r>
      <w:r>
        <w:t>Documentação para Admissão</w:t>
      </w:r>
    </w:p>
    <w:p w:rsidR="003E4C31" w:rsidRDefault="005F4770">
      <w:pPr>
        <w:pStyle w:val="NormalWeb"/>
      </w:pPr>
      <w:r>
        <w:rPr>
          <w:rStyle w:val="Forte"/>
        </w:rPr>
        <w:t>ANEXO VI</w:t>
      </w:r>
      <w:r>
        <w:rPr>
          <w:rStyle w:val="Forte"/>
        </w:rPr>
        <w:t xml:space="preserve"> –</w:t>
      </w:r>
      <w:r>
        <w:t xml:space="preserve"> Memorial Circunstanciado</w:t>
      </w:r>
    </w:p>
    <w:p w:rsidR="003E4C31" w:rsidRDefault="005F4770">
      <w:pPr>
        <w:pStyle w:val="NormalWeb"/>
      </w:pPr>
      <w:r>
        <w:rPr>
          <w:rStyle w:val="Forte"/>
        </w:rPr>
        <w:t>ANEXO VII –</w:t>
      </w:r>
      <w:r>
        <w:t xml:space="preserve"> Critérios e Pontuações</w:t>
      </w:r>
    </w:p>
    <w:p w:rsidR="003E4C31" w:rsidRDefault="005F4770">
      <w:pPr>
        <w:pStyle w:val="NormalWeb"/>
      </w:pPr>
      <w:r>
        <w:t> </w:t>
      </w:r>
    </w:p>
    <w:p w:rsidR="003E4C31" w:rsidRDefault="005F4770">
      <w:pPr>
        <w:pStyle w:val="NormalWeb"/>
      </w:pPr>
      <w:r>
        <w:rPr>
          <w:rStyle w:val="Forte"/>
        </w:rPr>
        <w:t>ANEXO I – CRONOGRAMA</w:t>
      </w:r>
    </w:p>
    <w:p w:rsidR="003E4C31" w:rsidRDefault="005F4770">
      <w:pPr>
        <w:pStyle w:val="NormalWeb"/>
      </w:pPr>
      <w:r>
        <w:t> </w:t>
      </w:r>
    </w:p>
    <w:p w:rsidR="003E4C31" w:rsidRDefault="005F4770">
      <w:pPr>
        <w:pStyle w:val="NormalWeb"/>
      </w:pPr>
      <w:r>
        <w:rPr>
          <w:rStyle w:val="Forte"/>
        </w:rPr>
        <w:t>Este cronograma é meramente informativo e poderá ser alterado a qualquer momento.</w:t>
      </w:r>
    </w:p>
    <w:p w:rsidR="003E4C31" w:rsidRDefault="005F4770">
      <w:pPr>
        <w:pStyle w:val="NormalWeb"/>
      </w:pPr>
      <w:r>
        <w:t> </w:t>
      </w:r>
    </w:p>
    <w:p w:rsidR="003E4C31" w:rsidRDefault="005F4770">
      <w:pPr>
        <w:pStyle w:val="NormalWeb"/>
      </w:pPr>
      <w:r>
        <w:rPr>
          <w:rStyle w:val="Forte"/>
        </w:rPr>
        <w:t>A.</w:t>
      </w:r>
      <w:r>
        <w:t xml:space="preserve"> Período de recebimento de inscrições, entrega da foto nítida (ou RANI) e entrega </w:t>
      </w:r>
      <w:r>
        <w:t xml:space="preserve">do Memorial Circunstanciado: </w:t>
      </w:r>
      <w:r>
        <w:rPr>
          <w:rStyle w:val="Forte"/>
        </w:rPr>
        <w:t>06/08/2025 a 20/08/2025</w:t>
      </w:r>
    </w:p>
    <w:p w:rsidR="003E4C31" w:rsidRDefault="005F4770">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 xml:space="preserve">22/08/2025 </w:t>
      </w:r>
      <w:r>
        <w:rPr>
          <w:rStyle w:val="Forte"/>
        </w:rPr>
        <w:t>a 16/09/2025</w:t>
      </w:r>
    </w:p>
    <w:p w:rsidR="003E4C31" w:rsidRDefault="005F4770">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22/08/2025 a 16/09/2025</w:t>
      </w:r>
    </w:p>
    <w:p w:rsidR="003E4C31" w:rsidRDefault="005F4770">
      <w:pPr>
        <w:pStyle w:val="NormalWeb"/>
      </w:pPr>
      <w:r>
        <w:rPr>
          <w:rStyle w:val="Forte"/>
        </w:rPr>
        <w:t>D.</w:t>
      </w:r>
      <w:r>
        <w:t xml:space="preserve"> Período provável para publicaçã</w:t>
      </w:r>
      <w:r>
        <w:t xml:space="preserve">o dos atos relativos a Aferição da Veracidade da Autodeclaração e convocação para a Prova de Métodos Pedagógicos (se houver): </w:t>
      </w:r>
      <w:r>
        <w:rPr>
          <w:rStyle w:val="Forte"/>
        </w:rPr>
        <w:t>26/08/2025 a 15/09/2025</w:t>
      </w:r>
    </w:p>
    <w:p w:rsidR="003E4C31" w:rsidRDefault="005F4770">
      <w:pPr>
        <w:pStyle w:val="NormalWeb"/>
      </w:pPr>
      <w:r>
        <w:rPr>
          <w:rStyle w:val="Forte"/>
        </w:rPr>
        <w:t>E.</w:t>
      </w:r>
      <w:r>
        <w:t xml:space="preserve"> Período provável para publicação dos atos relativos ao resultado da Prova de Métodos Pedagógicos e clas</w:t>
      </w:r>
      <w:r>
        <w:t xml:space="preserve">sificação final: </w:t>
      </w:r>
      <w:r>
        <w:rPr>
          <w:rStyle w:val="Forte"/>
        </w:rPr>
        <w:t>29/08/2025 a 23/09/2025</w:t>
      </w:r>
    </w:p>
    <w:p w:rsidR="003E4C31" w:rsidRDefault="005F4770">
      <w:pPr>
        <w:pStyle w:val="NormalWeb"/>
      </w:pPr>
      <w:r>
        <w:rPr>
          <w:rStyle w:val="Forte"/>
        </w:rPr>
        <w:t>F.</w:t>
      </w:r>
      <w:r>
        <w:t xml:space="preserve"> Período provável para publicação do despacho do Superintendente da unidade de ensino homologando o Processo Seletivo Simplificado: </w:t>
      </w:r>
      <w:r>
        <w:rPr>
          <w:rStyle w:val="Forte"/>
        </w:rPr>
        <w:t>01/09/2025 a 01/10/2025</w:t>
      </w:r>
    </w:p>
    <w:p w:rsidR="003E4C31" w:rsidRDefault="005F4770">
      <w:pPr>
        <w:pStyle w:val="NormalWeb"/>
      </w:pPr>
      <w:r>
        <w:rPr>
          <w:rStyle w:val="Forte"/>
        </w:rPr>
        <w:t>G.</w:t>
      </w:r>
      <w:r>
        <w:t xml:space="preserve"> Os prazos e procedimentos para interposição de recurso</w:t>
      </w:r>
      <w:r>
        <w:t>s encontram–se dispostos no CAPÍTULO XV do presente edital.</w:t>
      </w:r>
    </w:p>
    <w:p w:rsidR="003E4C31" w:rsidRDefault="005F4770">
      <w:pPr>
        <w:pStyle w:val="NormalWeb"/>
      </w:pPr>
      <w:r>
        <w:t> </w:t>
      </w:r>
    </w:p>
    <w:p w:rsidR="003E4C31" w:rsidRDefault="005F4770">
      <w:pPr>
        <w:pStyle w:val="NormalWeb"/>
      </w:pPr>
      <w:r>
        <w:rPr>
          <w:rStyle w:val="Forte"/>
        </w:rPr>
        <w:t>ANEXO II – ATRIBUIÇÕES DA FUNÇÃO DE PROFESSOR DE ENSINO MÉDIO E TÉCNICO</w:t>
      </w:r>
    </w:p>
    <w:p w:rsidR="003E4C31" w:rsidRDefault="005F4770">
      <w:pPr>
        <w:pStyle w:val="NormalWeb"/>
      </w:pPr>
      <w:r>
        <w:t> </w:t>
      </w:r>
    </w:p>
    <w:p w:rsidR="003E4C31" w:rsidRDefault="005F4770">
      <w:pPr>
        <w:pStyle w:val="NormalWeb"/>
      </w:pPr>
      <w:r>
        <w:rPr>
          <w:rStyle w:val="Forte"/>
        </w:rPr>
        <w:t>(ART. 104 DO REGIMENTO COMUM DAS ESCOLAS TÉCNICAS ESTADUAIS – ETECS)</w:t>
      </w:r>
    </w:p>
    <w:p w:rsidR="003E4C31" w:rsidRDefault="005F4770">
      <w:pPr>
        <w:pStyle w:val="NormalWeb"/>
      </w:pPr>
      <w:r>
        <w:t> </w:t>
      </w:r>
    </w:p>
    <w:p w:rsidR="003E4C31" w:rsidRDefault="005F4770">
      <w:pPr>
        <w:pStyle w:val="NormalWeb"/>
      </w:pPr>
      <w:r>
        <w:rPr>
          <w:rStyle w:val="Forte"/>
        </w:rPr>
        <w:t>1.</w:t>
      </w:r>
      <w:r>
        <w:t xml:space="preserve"> Responder pela aprendizagem dos alunos;</w:t>
      </w:r>
    </w:p>
    <w:p w:rsidR="003E4C31" w:rsidRDefault="005F4770">
      <w:pPr>
        <w:pStyle w:val="NormalWeb"/>
      </w:pPr>
      <w:r>
        <w:t> </w:t>
      </w:r>
    </w:p>
    <w:p w:rsidR="003E4C31" w:rsidRDefault="005F4770">
      <w:pPr>
        <w:pStyle w:val="NormalWeb"/>
      </w:pPr>
      <w:r>
        <w:rPr>
          <w:rStyle w:val="Forte"/>
        </w:rPr>
        <w:t>2.</w:t>
      </w:r>
      <w:r>
        <w:t xml:space="preserve"> Responder pelos assuntos referentes ao aproveitamento dos alunos;</w:t>
      </w:r>
    </w:p>
    <w:p w:rsidR="003E4C31" w:rsidRDefault="005F4770">
      <w:pPr>
        <w:pStyle w:val="NormalWeb"/>
      </w:pPr>
      <w:r>
        <w:rPr>
          <w:rStyle w:val="Forte"/>
        </w:rPr>
        <w:t>3.</w:t>
      </w:r>
      <w:r>
        <w:t xml:space="preserve"> Colaborar nos assuntos referentes à conduta dos alunos;</w:t>
      </w:r>
    </w:p>
    <w:p w:rsidR="003E4C31" w:rsidRDefault="005F4770">
      <w:pPr>
        <w:pStyle w:val="NormalWeb"/>
      </w:pPr>
      <w:r>
        <w:rPr>
          <w:rStyle w:val="Forte"/>
        </w:rPr>
        <w:t>4.</w:t>
      </w:r>
      <w:r>
        <w:t xml:space="preserve"> Estabelecer estratégias de recuperação contínua para alunos de menor rendimento e dar ciência dela aos mesmos ou a seus respons</w:t>
      </w:r>
      <w:r>
        <w:t>áveis legais se menores;</w:t>
      </w:r>
    </w:p>
    <w:p w:rsidR="003E4C31" w:rsidRDefault="005F4770">
      <w:pPr>
        <w:pStyle w:val="NormalWeb"/>
      </w:pPr>
      <w:r>
        <w:rPr>
          <w:rStyle w:val="Forte"/>
        </w:rPr>
        <w:t>5.</w:t>
      </w:r>
      <w:r>
        <w:t xml:space="preserve"> Cumprir integralmente os dias letivos e as horas–aula estabelecidas pela legislação e pela escola;</w:t>
      </w:r>
    </w:p>
    <w:p w:rsidR="003E4C31" w:rsidRDefault="005F4770">
      <w:pPr>
        <w:pStyle w:val="NormalWeb"/>
      </w:pPr>
      <w:r>
        <w:rPr>
          <w:rStyle w:val="Forte"/>
        </w:rPr>
        <w:t>6.</w:t>
      </w:r>
      <w:r>
        <w:t xml:space="preserve"> Participar dos períodos dedicados ao planejamento, à avaliação e ao desenvolvimento profissional;</w:t>
      </w:r>
    </w:p>
    <w:p w:rsidR="003E4C31" w:rsidRDefault="005F4770">
      <w:pPr>
        <w:pStyle w:val="NormalWeb"/>
      </w:pPr>
      <w:r>
        <w:rPr>
          <w:rStyle w:val="Forte"/>
        </w:rPr>
        <w:t>7.</w:t>
      </w:r>
      <w:r>
        <w:t xml:space="preserve"> Elaborar e cumprir o Plan</w:t>
      </w:r>
      <w:r>
        <w:t>o de Trabalho Docente, conforme o Projeto Político Pedagógico da ETEC, o Projeto Político do Curso (PPC), as orientações e prazos estabelecidos pelo CEETEPS;</w:t>
      </w:r>
    </w:p>
    <w:p w:rsidR="003E4C31" w:rsidRDefault="005F4770">
      <w:pPr>
        <w:pStyle w:val="NormalWeb"/>
      </w:pPr>
      <w:r>
        <w:rPr>
          <w:rStyle w:val="Forte"/>
        </w:rPr>
        <w:t>8.</w:t>
      </w:r>
      <w:r>
        <w:t xml:space="preserve"> Informar aos alunos, no início do período letivo, sobre o Plano de Trabalho Docente, apresentando as competências, habilidades, metodologia, critérios de avaliação;</w:t>
      </w:r>
    </w:p>
    <w:p w:rsidR="003E4C31" w:rsidRDefault="005F4770">
      <w:pPr>
        <w:pStyle w:val="NormalWeb"/>
      </w:pPr>
      <w:r>
        <w:rPr>
          <w:rStyle w:val="Forte"/>
        </w:rPr>
        <w:t>9.</w:t>
      </w:r>
      <w:r>
        <w:t xml:space="preserve"> Preparar as aulas e material didático de apoio, bem como as atividades de recuperação c</w:t>
      </w:r>
      <w:r>
        <w:t>ontínua;</w:t>
      </w:r>
    </w:p>
    <w:p w:rsidR="003E4C31" w:rsidRDefault="005F4770">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rsidR="003E4C31" w:rsidRDefault="005F4770">
      <w:pPr>
        <w:pStyle w:val="NormalWeb"/>
      </w:pPr>
      <w:r>
        <w:rPr>
          <w:rStyle w:val="Forte"/>
        </w:rPr>
        <w:t>11.</w:t>
      </w:r>
      <w:r>
        <w:t xml:space="preserve"> Manter em dia</w:t>
      </w:r>
      <w:r>
        <w:t xml:space="preserve"> os seus registros escolares e cumprir os prazos fixados para encaminhamento dos resultados parciais e finais, entrega do Plano de Trabalho Docente e demais documentos solicitados;</w:t>
      </w:r>
    </w:p>
    <w:p w:rsidR="003E4C31" w:rsidRDefault="005F4770">
      <w:pPr>
        <w:pStyle w:val="NormalWeb"/>
      </w:pPr>
      <w:r>
        <w:rPr>
          <w:rStyle w:val="Forte"/>
        </w:rPr>
        <w:t>12.</w:t>
      </w:r>
      <w:r>
        <w:t xml:space="preserve"> Colaborar com as atividades de articulação da ETEC com as famílias e a </w:t>
      </w:r>
      <w:r>
        <w:t>comunidade;</w:t>
      </w:r>
    </w:p>
    <w:p w:rsidR="003E4C31" w:rsidRDefault="005F4770">
      <w:pPr>
        <w:pStyle w:val="NormalWeb"/>
      </w:pPr>
      <w:r>
        <w:rPr>
          <w:rStyle w:val="Forte"/>
        </w:rPr>
        <w:t>13.</w:t>
      </w:r>
      <w:r>
        <w:t xml:space="preserve"> Comparecer às solenidades e reuniões de finalidade pedagógica ou administrativa, dos órgãos coletivos e das instituições auxiliares de que fizer parte;</w:t>
      </w:r>
    </w:p>
    <w:p w:rsidR="003E4C31" w:rsidRDefault="005F4770">
      <w:pPr>
        <w:pStyle w:val="NormalWeb"/>
      </w:pPr>
      <w:r>
        <w:rPr>
          <w:rStyle w:val="Forte"/>
        </w:rPr>
        <w:t>14.</w:t>
      </w:r>
      <w:r>
        <w:t xml:space="preserve"> Estabelecer com alunos, colegas e servidores um clima favorável à ação educativa e e</w:t>
      </w:r>
      <w:r>
        <w:t>m harmonia com as diretrizes gerais fixadas pela ETEC;</w:t>
      </w:r>
    </w:p>
    <w:p w:rsidR="003E4C31" w:rsidRDefault="005F4770">
      <w:pPr>
        <w:pStyle w:val="NormalWeb"/>
      </w:pPr>
      <w:r>
        <w:rPr>
          <w:rStyle w:val="Forte"/>
        </w:rPr>
        <w:t>15.</w:t>
      </w:r>
      <w:r>
        <w:t xml:space="preserve"> Zelar e conservar os materiais, as instalações e os equipamentos de trabalho que estão sob sua guarda ou utilização;</w:t>
      </w:r>
    </w:p>
    <w:p w:rsidR="003E4C31" w:rsidRDefault="005F4770">
      <w:pPr>
        <w:pStyle w:val="NormalWeb"/>
      </w:pPr>
      <w:r>
        <w:rPr>
          <w:rStyle w:val="Forte"/>
        </w:rPr>
        <w:t>16.</w:t>
      </w:r>
      <w:r>
        <w:t xml:space="preserve"> Trajar–se adequadamente em qualquer dependência da escola, de modo a manter–</w:t>
      </w:r>
      <w:r>
        <w:t>se o respeito mútuo e a atender às normas de Higiene e Segurança pessoal e coletiva;</w:t>
      </w:r>
    </w:p>
    <w:p w:rsidR="003E4C31" w:rsidRDefault="005F4770">
      <w:pPr>
        <w:pStyle w:val="NormalWeb"/>
      </w:pPr>
      <w:r>
        <w:rPr>
          <w:rStyle w:val="Forte"/>
        </w:rPr>
        <w:t>17.</w:t>
      </w:r>
      <w:r>
        <w:t xml:space="preserve"> Cumprir o REDEPS, bem como o Estatuto dos Servidores do CEETEPS.</w:t>
      </w:r>
    </w:p>
    <w:p w:rsidR="003E4C31" w:rsidRDefault="005F4770">
      <w:pPr>
        <w:pStyle w:val="NormalWeb"/>
      </w:pPr>
      <w:r>
        <w:t> </w:t>
      </w:r>
    </w:p>
    <w:p w:rsidR="003E4C31" w:rsidRDefault="005F4770">
      <w:pPr>
        <w:pStyle w:val="NormalWeb"/>
      </w:pPr>
      <w:r>
        <w:rPr>
          <w:rStyle w:val="Forte"/>
        </w:rPr>
        <w:t>ANEXO III – REQUISITOS DA FUNÇÃO E DE TITULAÇÃO</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1) REQUISITOS DA FUNÇÃO DE PROFESSOR DE ENSINO M</w:t>
      </w:r>
      <w:r>
        <w:rPr>
          <w:rStyle w:val="Forte"/>
        </w:rPr>
        <w:t>ÉDIO E TÉCNICO</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1.1)</w:t>
      </w:r>
      <w:r>
        <w:t xml:space="preserve"> COMPONENTE CURRICULAR DA BASE NACIONAL COMUM E PARTE DIVERSIFICADA DO ENSINO MÉDIO:</w:t>
      </w:r>
    </w:p>
    <w:p w:rsidR="003E4C31" w:rsidRDefault="005F4770">
      <w:pPr>
        <w:pStyle w:val="NormalWeb"/>
      </w:pPr>
      <w:r>
        <w:t> </w:t>
      </w:r>
    </w:p>
    <w:p w:rsidR="003E4C31" w:rsidRDefault="005F4770">
      <w:pPr>
        <w:pStyle w:val="NormalWeb"/>
      </w:pPr>
      <w:r>
        <w:rPr>
          <w:rStyle w:val="Forte"/>
        </w:rPr>
        <w:t>1.1.1) LICENCIADO</w:t>
      </w:r>
    </w:p>
    <w:p w:rsidR="003E4C31" w:rsidRDefault="005F4770">
      <w:pPr>
        <w:pStyle w:val="NormalWeb"/>
      </w:pPr>
      <w:r>
        <w:t>– Para ser enquadrado na titulação “licenciado”, o candidato deve ser portador de:</w:t>
      </w:r>
    </w:p>
    <w:p w:rsidR="003E4C31" w:rsidRDefault="005F4770">
      <w:pPr>
        <w:pStyle w:val="NormalWeb"/>
      </w:pPr>
      <w:r>
        <w:rPr>
          <w:rStyle w:val="Forte"/>
        </w:rPr>
        <w:t>1.1.1.a)</w:t>
      </w:r>
      <w:r>
        <w:t xml:space="preserve"> Licenciatura prevista nos requisitos de titulação, conforme item 2 deste Anexo;</w:t>
      </w:r>
    </w:p>
    <w:p w:rsidR="003E4C31" w:rsidRDefault="005F4770">
      <w:pPr>
        <w:pStyle w:val="NormalWeb"/>
      </w:pPr>
      <w:r>
        <w:t>OU</w:t>
      </w:r>
    </w:p>
    <w:p w:rsidR="003E4C31" w:rsidRDefault="005F4770">
      <w:pPr>
        <w:pStyle w:val="NormalWeb"/>
      </w:pPr>
      <w:r>
        <w:rPr>
          <w:rStyle w:val="Forte"/>
        </w:rPr>
        <w:t>1.1.1.b)</w:t>
      </w:r>
      <w:r>
        <w:t xml:space="preserve"> Licenciatura equivalente* prevista nos requisitos de titulação, conforme item 2 deste Anexo.</w:t>
      </w:r>
    </w:p>
    <w:p w:rsidR="003E4C31" w:rsidRDefault="005F4770">
      <w:pPr>
        <w:pStyle w:val="NormalWeb"/>
      </w:pPr>
      <w:r>
        <w:rPr>
          <w:rStyle w:val="Forte"/>
        </w:rPr>
        <w:t>*</w:t>
      </w:r>
      <w:r>
        <w:t xml:space="preserve"> Deve estar acompanhado do diploma de curso de bacharelado ou de tecn</w:t>
      </w:r>
      <w:r>
        <w:t>ologia de nível superior que permitiu a formação docente.</w:t>
      </w:r>
    </w:p>
    <w:p w:rsidR="003E4C31" w:rsidRDefault="005F4770">
      <w:pPr>
        <w:pStyle w:val="NormalWeb"/>
      </w:pPr>
      <w:r>
        <w:rPr>
          <w:rStyle w:val="Forte"/>
        </w:rPr>
        <w:t>1.2)</w:t>
      </w:r>
      <w:r>
        <w:t xml:space="preserve"> COMPONENTE CURRICULAR DA FORMAÇÃO PROFISSIONAL DO ENSINO MÉDIO E/OU EDUCAÇÃO PROFISSIONAL TÉCNICA DE NÍVEL MÉDIO:</w:t>
      </w:r>
    </w:p>
    <w:p w:rsidR="003E4C31" w:rsidRDefault="005F4770">
      <w:pPr>
        <w:pStyle w:val="NormalWeb"/>
      </w:pPr>
      <w:r>
        <w:rPr>
          <w:rStyle w:val="Forte"/>
        </w:rPr>
        <w:t>1.2.1)</w:t>
      </w:r>
      <w:r>
        <w:t xml:space="preserve"> LICENCIADO</w:t>
      </w:r>
    </w:p>
    <w:p w:rsidR="003E4C31" w:rsidRDefault="005F4770">
      <w:pPr>
        <w:pStyle w:val="NormalWeb"/>
      </w:pPr>
      <w:r>
        <w:t xml:space="preserve">– Para ser enquadrado na titulação “licenciado”, o candidato </w:t>
      </w:r>
      <w:r>
        <w:t>deve ser portador de:</w:t>
      </w:r>
    </w:p>
    <w:p w:rsidR="003E4C31" w:rsidRDefault="005F4770">
      <w:pPr>
        <w:pStyle w:val="NormalWeb"/>
      </w:pPr>
      <w:r>
        <w:rPr>
          <w:rStyle w:val="Forte"/>
        </w:rPr>
        <w:t>1.2.1.a)</w:t>
      </w:r>
      <w:r>
        <w:t xml:space="preserve"> Licenciatura prevista nos requisitos de titulação, conforme item 2 deste Anexo;</w:t>
      </w:r>
    </w:p>
    <w:p w:rsidR="003E4C31" w:rsidRDefault="005F4770">
      <w:pPr>
        <w:pStyle w:val="NormalWeb"/>
      </w:pPr>
      <w:r>
        <w:t>OU</w:t>
      </w:r>
    </w:p>
    <w:p w:rsidR="003E4C31" w:rsidRDefault="005F4770">
      <w:pPr>
        <w:pStyle w:val="NormalWeb"/>
      </w:pPr>
      <w:r>
        <w:rPr>
          <w:rStyle w:val="Forte"/>
        </w:rPr>
        <w:t>1.2.1.b)</w:t>
      </w:r>
      <w:r>
        <w:t xml:space="preserve"> Licenciatura em cursos superiores de formação de professores de disciplinas especializadas no ensino de 2º grau, na forma prevista pe</w:t>
      </w:r>
      <w:r>
        <w:t>la Portaria Ministerial BSB nº 432 de 19, publicada a 20/07/1971, Esquemas I e II, sendo:</w:t>
      </w:r>
    </w:p>
    <w:p w:rsidR="003E4C31" w:rsidRDefault="005F4770">
      <w:pPr>
        <w:pStyle w:val="NormalWeb"/>
      </w:pPr>
      <w:r>
        <w:rPr>
          <w:rStyle w:val="Forte"/>
        </w:rPr>
        <w:t>– Esquema I</w:t>
      </w:r>
      <w:r>
        <w:t>: acompanhado do diploma do curso de bacharelado ou de tecnologia de nível superior, de acordo com o relacionado na titulação graduado, em Componente Curri</w:t>
      </w:r>
      <w:r>
        <w:t>cular em que vier a se inscrever.</w:t>
      </w:r>
    </w:p>
    <w:p w:rsidR="003E4C31" w:rsidRDefault="005F4770">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rsidR="003E4C31" w:rsidRDefault="005F4770">
      <w:pPr>
        <w:pStyle w:val="NormalWeb"/>
      </w:pPr>
      <w:r>
        <w:t>OU</w:t>
      </w:r>
    </w:p>
    <w:p w:rsidR="003E4C31" w:rsidRDefault="005F4770">
      <w:pPr>
        <w:pStyle w:val="NormalWeb"/>
      </w:pPr>
      <w:r>
        <w:rPr>
          <w:rStyle w:val="Forte"/>
        </w:rPr>
        <w:t>1.2.1.c)</w:t>
      </w:r>
      <w:r>
        <w:t xml:space="preserve"> Licenciatura equi</w:t>
      </w:r>
      <w:r>
        <w:t>valente*, obtida em cursos regulares de programas especiais.</w:t>
      </w:r>
    </w:p>
    <w:p w:rsidR="003E4C31" w:rsidRDefault="005F4770">
      <w:pPr>
        <w:pStyle w:val="NormalWeb"/>
      </w:pPr>
      <w:r>
        <w:t>– Legislação: nos termos previstos pelo Conselho Nacional de Educação, na Resolução CNE/CEB nº 2 de 26, publicada no DOU de 27/06/1997, ou na Resolução CNE/CP nº 2, de 01, publicada no DOU de 02/</w:t>
      </w:r>
      <w:r>
        <w:t>07/2015 ou, ainda, na Resolução CNE/CP nº 2, de 20/12/2019, republicada no DOU de 10/02/2020.</w:t>
      </w:r>
    </w:p>
    <w:p w:rsidR="003E4C31" w:rsidRDefault="005F4770">
      <w:pPr>
        <w:pStyle w:val="NormalWeb"/>
      </w:pPr>
      <w:r>
        <w:rPr>
          <w:rStyle w:val="Forte"/>
        </w:rPr>
        <w:t>*</w:t>
      </w:r>
      <w:r>
        <w:t xml:space="preserve"> Deve estar acompanhado do diploma de curso de bacharelado ou de tecnologia de nível superior, de acordo com o relacionado na titulação graduado, em Componente C</w:t>
      </w:r>
      <w:r>
        <w:t>urricular em que vier a se inscrever.</w:t>
      </w:r>
    </w:p>
    <w:p w:rsidR="003E4C31" w:rsidRDefault="005F4770">
      <w:pPr>
        <w:pStyle w:val="NormalWeb"/>
      </w:pPr>
      <w:r>
        <w:t>OU</w:t>
      </w:r>
    </w:p>
    <w:p w:rsidR="003E4C31" w:rsidRDefault="005F4770">
      <w:pPr>
        <w:pStyle w:val="NormalWeb"/>
      </w:pPr>
      <w:r>
        <w:rPr>
          <w:rStyle w:val="Forte"/>
        </w:rPr>
        <w:t>1.2.1.d)</w:t>
      </w:r>
      <w:r>
        <w:t xml:space="preserve"> Licenciatura equivalente*, obtida em cursos regulares de programas especiais.</w:t>
      </w:r>
    </w:p>
    <w:p w:rsidR="003E4C31" w:rsidRDefault="005F4770">
      <w:pPr>
        <w:pStyle w:val="NormalWeb"/>
      </w:pPr>
      <w:r>
        <w:t xml:space="preserve">Legislação: nos termos previstos pelo Conselho Estadual de Educação de São Paulo, na Deliberação CEE nº 10/99, publicada no DOE </w:t>
      </w:r>
      <w:r>
        <w:t>de 08/01/2000.</w:t>
      </w:r>
    </w:p>
    <w:p w:rsidR="003E4C31" w:rsidRDefault="005F4770">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rsidR="003E4C31" w:rsidRDefault="005F4770">
      <w:pPr>
        <w:pStyle w:val="NormalWeb"/>
      </w:pPr>
      <w:r>
        <w:rPr>
          <w:rStyle w:val="Forte"/>
        </w:rPr>
        <w:t>ATENÇÃO 1</w:t>
      </w:r>
      <w:r>
        <w:t>: nas licenciaturas equivalentes</w:t>
      </w:r>
      <w:r>
        <w:t>, os cursos de bacharelado ou de tecnologia de nível superior que as acompanham devem constar do rol de titulações constante do item 2 deste Anexo.</w:t>
      </w:r>
    </w:p>
    <w:p w:rsidR="003E4C31" w:rsidRDefault="005F4770">
      <w:pPr>
        <w:pStyle w:val="NormalWeb"/>
      </w:pPr>
      <w:r>
        <w:rPr>
          <w:rStyle w:val="Forte"/>
        </w:rPr>
        <w:t>ATENÇÃO 2:</w:t>
      </w:r>
      <w:r>
        <w:t xml:space="preserve"> para fins de enquadramento na condição de Licenciado, não será considerada a licenciatura obtida </w:t>
      </w:r>
      <w:r>
        <w:t>em cursos diferentes daqueles relacionados no item 2 deste Anexo.</w:t>
      </w:r>
    </w:p>
    <w:p w:rsidR="003E4C31" w:rsidRDefault="005F4770">
      <w:pPr>
        <w:pStyle w:val="NormalWeb"/>
      </w:pPr>
      <w:r>
        <w:rPr>
          <w:rStyle w:val="Forte"/>
        </w:rPr>
        <w:t>1.2.2) GRADUADO</w:t>
      </w:r>
    </w:p>
    <w:p w:rsidR="003E4C31" w:rsidRDefault="005F4770">
      <w:pPr>
        <w:pStyle w:val="NormalWeb"/>
      </w:pPr>
      <w:r>
        <w:t>– Para ser enquadrado na titulação “graduado”, o candidato deve ser portador de:</w:t>
      </w:r>
    </w:p>
    <w:p w:rsidR="003E4C31" w:rsidRDefault="005F4770">
      <w:pPr>
        <w:pStyle w:val="NormalWeb"/>
      </w:pPr>
      <w:r>
        <w:rPr>
          <w:rStyle w:val="Forte"/>
        </w:rPr>
        <w:t>1.2.2.a)</w:t>
      </w:r>
      <w:r>
        <w:t xml:space="preserve"> Graduação superior de bacharelado ou de tecnologia de nível superior desde que previ</w:t>
      </w:r>
      <w:r>
        <w:t>sto no requisito, em Componente Curricular em que se inscrever.</w:t>
      </w:r>
    </w:p>
    <w:p w:rsidR="003E4C31" w:rsidRDefault="005F4770">
      <w:pPr>
        <w:pStyle w:val="NormalWeb"/>
      </w:pPr>
      <w:r>
        <w:t> </w:t>
      </w:r>
    </w:p>
    <w:p w:rsidR="003E4C31" w:rsidRDefault="005F4770">
      <w:pPr>
        <w:pStyle w:val="NormalWeb"/>
      </w:pPr>
      <w:r>
        <w:rPr>
          <w:rStyle w:val="Forte"/>
        </w:rPr>
        <w:t>2) REQUISITOS DE TITULAÇÃO</w:t>
      </w:r>
    </w:p>
    <w:p w:rsidR="003E4C31" w:rsidRDefault="005F4770">
      <w:pPr>
        <w:pStyle w:val="NormalWeb"/>
      </w:pPr>
      <w:r>
        <w:t> </w:t>
      </w:r>
    </w:p>
    <w:p w:rsidR="003E4C31" w:rsidRDefault="005F4770">
      <w:pPr>
        <w:pStyle w:val="NormalWeb"/>
      </w:pPr>
      <w:r>
        <w:t> </w:t>
      </w:r>
    </w:p>
    <w:p w:rsidR="003E4C31" w:rsidRDefault="005F4770">
      <w:pPr>
        <w:pStyle w:val="NormalWeb"/>
      </w:pPr>
      <w:r>
        <w:t>Para ministrar aulas no Componente Curricular oferecido neste edital, o candidato deve possuir uma das titulações listadas a seguir:</w:t>
      </w:r>
    </w:p>
    <w:p w:rsidR="003E4C31" w:rsidRDefault="005F4770">
      <w:pPr>
        <w:pStyle w:val="NormalWeb"/>
      </w:pPr>
      <w:r>
        <w:t> </w:t>
      </w:r>
    </w:p>
    <w:p w:rsidR="003E4C31" w:rsidRDefault="005F4770">
      <w:pPr>
        <w:pStyle w:val="NormalWeb"/>
      </w:pPr>
      <w:r>
        <w:rPr>
          <w:rStyle w:val="Forte"/>
        </w:rPr>
        <w:t>2827 – ÉTICA E CIDADANIA</w:t>
      </w:r>
      <w:r>
        <w:rPr>
          <w:rStyle w:val="Forte"/>
        </w:rPr>
        <w:t xml:space="preserve"> ORGANIZACIONAL (PARA A HABILITAÇÃO ELETRÔNICA)(ELETRÔNICA INTEGRADO AO ENSINO MÉDIO (MTEC – PROGRAMA NOVOTEC INTEGRADO))</w:t>
      </w:r>
      <w:r>
        <w:t>:</w:t>
      </w:r>
    </w:p>
    <w:p w:rsidR="003E4C31" w:rsidRDefault="005F4770">
      <w:pPr>
        <w:pStyle w:val="NormalWeb"/>
      </w:pPr>
      <w:r>
        <w:rPr>
          <w:rStyle w:val="Forte"/>
        </w:rPr>
        <w:t>Administração; Administração – Habilitação em Administração de Empresas; Administração – Habilitação em Administração de Negócios; Ad</w:t>
      </w:r>
      <w:r>
        <w:rPr>
          <w:rStyle w:val="Forte"/>
        </w:rPr>
        <w:t>ministração – Habilitação em Administração Geral; Administração – Habilitação em Administração Geral e de Empresas; Administração – Habilitação em Administração Hoteleira; Administração – Habilitação em Comércio Exterior; Administração – Habilitação em Mar</w:t>
      </w:r>
      <w:r>
        <w:rPr>
          <w:rStyle w:val="Forte"/>
        </w:rPr>
        <w:t>keting; Administração de Empresas; Administração de Empresas e Negócios; Administração Geral; Ciências Administrativas; Ciências Contábeis; Ciências Contábeis e Atuariais; Ciências e Humanidades; Ciências Econômicas; Ciências Econômicas com Ênfase em Comér</w:t>
      </w:r>
      <w:r>
        <w:rPr>
          <w:rStyle w:val="Forte"/>
        </w:rPr>
        <w:t>cio Internacional; Ciências Econômicas e Administrativas; Ciências Gerenciais e Orçamentos Contábeis; Ciências Jurídicas; Ciências Jurídicas e Sociais; Ciências Sociais; Ciências Sociais (LP); Direito; Economia; Eletroeletrônica ("EII" – Técnico com Formaç</w:t>
      </w:r>
      <w:r>
        <w:rPr>
          <w:rStyle w:val="Forte"/>
        </w:rPr>
        <w:t>ão Pedagógica); Eletrônica ("EII" – Técnico com Formação Pedagógica); Eletrotécnica ("EII" – Técnico com Formação Pedagógica); Engenharia de Automação e Controle; Engenharia de Automação e Sistemas; Engenharia de Controle e Automação; Engenharia de Control</w:t>
      </w:r>
      <w:r>
        <w:rPr>
          <w:rStyle w:val="Forte"/>
        </w:rPr>
        <w:t>e e Automação (Mecatrônica); Engenharia de Instrumentação, Automação e Robótica; Engenharia de Operação – Modalidade Eletrônica; Engenharia de Operação – Modalidade Eletrotécnica; Engenharia de Operação em Telecomunicações; Engenharia de Produção Elétrica;</w:t>
      </w:r>
      <w:r>
        <w:rPr>
          <w:rStyle w:val="Forte"/>
        </w:rPr>
        <w:t xml:space="preserve"> Engenharia de Telecomunicações; Engenharia de Telemática; Engenharia Elétrica; Engenharia Elétrica – Habilitação em Telecomunicações; Engenharia Elétrica – Modalidade Eletrônica; Engenharia Elétrica – Modalidade Eletrotécnica/ Eletrônica; Engenharia Elétr</w:t>
      </w:r>
      <w:r>
        <w:rPr>
          <w:rStyle w:val="Forte"/>
        </w:rPr>
        <w:t>ica Ênfase Eletrônica ; Engenharia Elétrica Ênfase Eletrônica para Telecomunicações; Engenharia Elétrica Ênfase em Computação; Engenharia Elétrica Ênfase em Telecomunicações; Engenharia Eletrônica; Engenharia Eletrotécnica; Engenharia Industrial – Modalida</w:t>
      </w:r>
      <w:r>
        <w:rPr>
          <w:rStyle w:val="Forte"/>
        </w:rPr>
        <w:t>de Elétrica/ Eletrotécnica; Engenharia Industrial Elétrica; Engenharia Mecânica – Automação e Sistemas; Engenharia Mecânica – Controle e Automação; Engenharia Mecatrônica; Engenharia Mecatrônica – Controle e Automação; Engenharia Operacional Elétrica – Hab</w:t>
      </w:r>
      <w:r>
        <w:rPr>
          <w:rStyle w:val="Forte"/>
        </w:rPr>
        <w:t>ilitação Eletrônica; Engenharia Operacional Elétrica – Modalidade Eletrotécnica; Estudos Sociais com Habilitação em História (LP); Filosofia; Filosofia (LP); História; História (LP); Instrumentação e Equipamentos Industriais ("EII" – Técnico com Formação P</w:t>
      </w:r>
      <w:r>
        <w:rPr>
          <w:rStyle w:val="Forte"/>
        </w:rPr>
        <w:t>edagógica); Pedagogia ; Pedagogia (LP); Psicologia; Psicologia (LP); Relações Internacionais; Serviço Social; Sociologia; Sociologia (LP); Sociologia e Política; Sociologia e Política (LP); Tecnologia em Automação ; Tecnologia em Automação e Controle; Tecn</w:t>
      </w:r>
      <w:r>
        <w:rPr>
          <w:rStyle w:val="Forte"/>
        </w:rPr>
        <w:t>ologia em Automação Industrial; Tecnologia em Elétrica – Modalidade Máquinas Elétricas; Tecnologia em Eletricidade; Tecnologia em Eletricidade – Modalidade Eletrônica; Tecnologia em Eletrônica; Tecnologia em Eletrônica – Modalidade Técnicas Digitais; Tecno</w:t>
      </w:r>
      <w:r>
        <w:rPr>
          <w:rStyle w:val="Forte"/>
        </w:rPr>
        <w:t>logia em Eletrônica de Sistemas Digitais; Tecnologia em Eletrônica Industrial; Tecnologia em Eletrotécnica; Tecnologia em Materiais – Processos e Componentes Eletrônicos; Tecnologia em Mecatrônica; Tecnologia em Mecatrônica Industrial; Tecnologia em Planej</w:t>
      </w:r>
      <w:r>
        <w:rPr>
          <w:rStyle w:val="Forte"/>
        </w:rPr>
        <w:t>amento Administrativo; Tecnologia em Planejamento Administrativo e Programação Econômica; Tecnologia em Processos Gerenciais; Tecnologia em Sistemas de Telecomunicações; Tecnologia em Sistemas Elétricos; Tecnologia em Sistemas Elétricos – Modalidade Eletrô</w:t>
      </w:r>
      <w:r>
        <w:rPr>
          <w:rStyle w:val="Forte"/>
        </w:rPr>
        <w:t>nica; Tecnologia em Técnicas Digitais; Tecnologia em Telecomunicações; Tecnologia em(de) Sistemas Elétricos – Modalidade Distribuição de Energia; Telecomunicações ("EII" – Técnico com Formação Pedagógica);</w:t>
      </w:r>
    </w:p>
    <w:p w:rsidR="003E4C31" w:rsidRDefault="005F4770">
      <w:pPr>
        <w:pStyle w:val="NormalWeb"/>
      </w:pPr>
      <w:r>
        <w:t> </w:t>
      </w:r>
    </w:p>
    <w:p w:rsidR="003E4C31" w:rsidRDefault="005F4770">
      <w:pPr>
        <w:pStyle w:val="NormalWeb"/>
      </w:pPr>
      <w:r>
        <w:rPr>
          <w:rStyle w:val="Forte"/>
        </w:rPr>
        <w:t>ANEXO IV – AJUDAS TÉCNICAS E CONDIÇÕES ESPECÍFIC</w:t>
      </w:r>
      <w:r>
        <w:rPr>
          <w:rStyle w:val="Forte"/>
        </w:rPr>
        <w:t>AS (CANDIDATOS COM DEFICIÊNCIA)</w:t>
      </w:r>
    </w:p>
    <w:p w:rsidR="003E4C31" w:rsidRDefault="005F4770">
      <w:pPr>
        <w:pStyle w:val="NormalWeb"/>
      </w:pPr>
      <w:r>
        <w:t> </w:t>
      </w:r>
    </w:p>
    <w:p w:rsidR="003E4C31" w:rsidRDefault="005F4770">
      <w:pPr>
        <w:pStyle w:val="NormalWeb"/>
      </w:pPr>
      <w:r>
        <w:t> </w:t>
      </w:r>
    </w:p>
    <w:p w:rsidR="003E4C31" w:rsidRDefault="005F4770">
      <w:pPr>
        <w:pStyle w:val="NormalWeb"/>
      </w:pPr>
      <w:r>
        <w:t>As seguintes condições específicas e ajudas técnicas poderão ser disponibilizadas aos candidatos com deficiência, na medida da sua necessidade:</w:t>
      </w:r>
    </w:p>
    <w:p w:rsidR="003E4C31" w:rsidRDefault="005F4770">
      <w:pPr>
        <w:pStyle w:val="NormalWeb"/>
      </w:pPr>
      <w:r>
        <w:rPr>
          <w:rStyle w:val="Forte"/>
        </w:rPr>
        <w:t>Ao candidato com deficiência auditiva:</w:t>
      </w:r>
    </w:p>
    <w:p w:rsidR="003E4C31" w:rsidRDefault="005F4770">
      <w:pPr>
        <w:pStyle w:val="NormalWeb"/>
      </w:pPr>
      <w:r>
        <w:t>– Fiscal Intérprete de LIBRAS, nos te</w:t>
      </w:r>
      <w:r>
        <w:t>rmos da Lei nº 12.319, de 1º de setembro de 2010, para auxiliá–lo na Prova de Métodos Pedagógicos.</w:t>
      </w:r>
    </w:p>
    <w:p w:rsidR="003E4C31" w:rsidRDefault="005F4770">
      <w:pPr>
        <w:pStyle w:val="NormalWeb"/>
      </w:pPr>
      <w:r>
        <w:t>– Autorização para utilização de aparelho auricular, sujeito a inspeção e aprovação de seu uso, com a finalidade de garantir a lisura do certame.</w:t>
      </w:r>
    </w:p>
    <w:p w:rsidR="003E4C31" w:rsidRDefault="005F4770">
      <w:pPr>
        <w:pStyle w:val="NormalWeb"/>
      </w:pPr>
      <w:r>
        <w:t> </w:t>
      </w:r>
    </w:p>
    <w:p w:rsidR="003E4C31" w:rsidRDefault="005F4770">
      <w:pPr>
        <w:pStyle w:val="NormalWeb"/>
      </w:pPr>
      <w:r>
        <w:rPr>
          <w:rStyle w:val="Forte"/>
        </w:rPr>
        <w:t>Ao candid</w:t>
      </w:r>
      <w:r>
        <w:rPr>
          <w:rStyle w:val="Forte"/>
        </w:rPr>
        <w:t>ato com deficiência física:</w:t>
      </w:r>
    </w:p>
    <w:p w:rsidR="003E4C31" w:rsidRDefault="005F4770">
      <w:pPr>
        <w:pStyle w:val="NormalWeb"/>
      </w:pPr>
      <w:r>
        <w:t>– Mobiliário adaptado e espaços adequados para a realização da prova.</w:t>
      </w:r>
    </w:p>
    <w:p w:rsidR="003E4C31" w:rsidRDefault="005F4770">
      <w:pPr>
        <w:pStyle w:val="NormalWeb"/>
      </w:pPr>
      <w:r>
        <w:t>– Facilidade de acesso às salas de provas e às demais instalações relacionadas ao certame.</w:t>
      </w:r>
    </w:p>
    <w:p w:rsidR="003E4C31" w:rsidRDefault="005F4770">
      <w:pPr>
        <w:pStyle w:val="NormalWeb"/>
      </w:pPr>
      <w:r>
        <w:t>O atendimento às ajudas técnicas ou condições específicas solicitad</w:t>
      </w:r>
      <w:r>
        <w:t>as pelo candidato ficará sujeito à análise da razoabilidade do pedido.</w:t>
      </w:r>
    </w:p>
    <w:p w:rsidR="003E4C31" w:rsidRDefault="005F4770">
      <w:pPr>
        <w:pStyle w:val="NormalWeb"/>
      </w:pPr>
      <w:r>
        <w:t> </w:t>
      </w:r>
    </w:p>
    <w:p w:rsidR="003E4C31" w:rsidRDefault="005F4770">
      <w:pPr>
        <w:pStyle w:val="NormalWeb"/>
      </w:pPr>
      <w:r>
        <w:rPr>
          <w:rStyle w:val="Forte"/>
        </w:rPr>
        <w:t>ANEXO V – DOCUMENTAÇÃO PARA ADMISSÃO</w:t>
      </w:r>
    </w:p>
    <w:p w:rsidR="003E4C31" w:rsidRDefault="005F4770">
      <w:pPr>
        <w:pStyle w:val="NormalWeb"/>
      </w:pPr>
      <w:r>
        <w:rPr>
          <w:rStyle w:val="Forte"/>
        </w:rPr>
        <w:t>1.</w:t>
      </w:r>
      <w:r>
        <w:t xml:space="preserve"> Currículo atualizado (simplificado).</w:t>
      </w:r>
    </w:p>
    <w:p w:rsidR="003E4C31" w:rsidRDefault="005F4770">
      <w:pPr>
        <w:pStyle w:val="NormalWeb"/>
      </w:pPr>
      <w:r>
        <w:rPr>
          <w:rStyle w:val="Forte"/>
        </w:rPr>
        <w:t>2.</w:t>
      </w:r>
      <w:r>
        <w:t xml:space="preserve"> Declaração de Situação Funcional (modelo fornecido pela Unidade).</w:t>
      </w:r>
    </w:p>
    <w:p w:rsidR="003E4C31" w:rsidRDefault="005F4770">
      <w:pPr>
        <w:pStyle w:val="NormalWeb"/>
      </w:pPr>
      <w:r>
        <w:rPr>
          <w:rStyle w:val="Forte"/>
        </w:rPr>
        <w:t>3.</w:t>
      </w:r>
      <w:r>
        <w:t xml:space="preserve"> Declaração de horário do outro órg</w:t>
      </w:r>
      <w:r>
        <w:t>ão, quando for o caso de Acumulação de Cargo/Função, nos termos do inciso XVI do art. 37 da Constituição.</w:t>
      </w:r>
    </w:p>
    <w:p w:rsidR="003E4C31" w:rsidRDefault="005F4770">
      <w:pPr>
        <w:pStyle w:val="NormalWeb"/>
      </w:pPr>
      <w:r>
        <w:rPr>
          <w:rStyle w:val="Forte"/>
        </w:rPr>
        <w:t>4.</w:t>
      </w:r>
      <w:r>
        <w:t xml:space="preserve"> Certidão de antecedentes criminais (emitida na Polícia federal).</w:t>
      </w:r>
    </w:p>
    <w:p w:rsidR="003E4C31" w:rsidRDefault="005F4770">
      <w:pPr>
        <w:pStyle w:val="NormalWeb"/>
      </w:pPr>
      <w:r>
        <w:rPr>
          <w:rStyle w:val="Forte"/>
        </w:rPr>
        <w:t>5.</w:t>
      </w:r>
      <w:r>
        <w:t xml:space="preserve"> Declaração de Dependentes para fins de desconto do Imposto de Renda na Fonte (m</w:t>
      </w:r>
      <w:r>
        <w:t>odelo fornecido pela Unidade).</w:t>
      </w:r>
    </w:p>
    <w:p w:rsidR="003E4C31" w:rsidRDefault="005F4770">
      <w:pPr>
        <w:pStyle w:val="NormalWeb"/>
      </w:pPr>
      <w:r>
        <w:rPr>
          <w:rStyle w:val="Forte"/>
        </w:rPr>
        <w:t>6.</w:t>
      </w:r>
      <w:r>
        <w:t xml:space="preserve"> Declaração de Bens (modelo fornecido pela Unidade).</w:t>
      </w:r>
    </w:p>
    <w:p w:rsidR="003E4C31" w:rsidRDefault="005F4770">
      <w:pPr>
        <w:pStyle w:val="NormalWeb"/>
      </w:pPr>
      <w:r>
        <w:rPr>
          <w:rStyle w:val="Forte"/>
        </w:rPr>
        <w:t>7.</w:t>
      </w:r>
      <w:r>
        <w:t xml:space="preserve"> Requerimento de Salário Família (modelo fornecido pela Unidade), e cópia da(s) Certidão(ões) de Nascimento.</w:t>
      </w:r>
    </w:p>
    <w:p w:rsidR="003E4C31" w:rsidRDefault="005F4770">
      <w:pPr>
        <w:pStyle w:val="NormalWeb"/>
      </w:pPr>
      <w:r>
        <w:rPr>
          <w:rStyle w:val="Forte"/>
        </w:rPr>
        <w:t>8.</w:t>
      </w:r>
      <w:r>
        <w:t xml:space="preserve"> Cópia da Carteira de Vacinação dos filhos, quando for o </w:t>
      </w:r>
      <w:r>
        <w:t>caso.</w:t>
      </w:r>
    </w:p>
    <w:p w:rsidR="003E4C31" w:rsidRDefault="005F4770">
      <w:pPr>
        <w:pStyle w:val="NormalWeb"/>
      </w:pPr>
      <w:r>
        <w:rPr>
          <w:rStyle w:val="Forte"/>
        </w:rPr>
        <w:t>9.</w:t>
      </w:r>
      <w:r>
        <w:t xml:space="preserve"> Cópia da Cédula de Identidade – RG.</w:t>
      </w:r>
    </w:p>
    <w:p w:rsidR="003E4C31" w:rsidRDefault="005F4770">
      <w:pPr>
        <w:pStyle w:val="NormalWeb"/>
      </w:pPr>
      <w:r>
        <w:rPr>
          <w:rStyle w:val="Forte"/>
        </w:rPr>
        <w:t>10.</w:t>
      </w:r>
      <w:r>
        <w:t xml:space="preserve"> Cópia do Cadastro de Pessoa Física – CPF.</w:t>
      </w:r>
    </w:p>
    <w:p w:rsidR="003E4C31" w:rsidRDefault="005F4770">
      <w:pPr>
        <w:pStyle w:val="NormalWeb"/>
      </w:pPr>
      <w:r>
        <w:rPr>
          <w:rStyle w:val="Forte"/>
        </w:rPr>
        <w:t>11.</w:t>
      </w:r>
      <w:r>
        <w:t xml:space="preserve"> Cópia do PIS/PASEP.</w:t>
      </w:r>
    </w:p>
    <w:p w:rsidR="003E4C31" w:rsidRDefault="005F4770">
      <w:pPr>
        <w:pStyle w:val="NormalWeb"/>
      </w:pPr>
      <w:r>
        <w:rPr>
          <w:rStyle w:val="Forte"/>
        </w:rPr>
        <w:t>12.</w:t>
      </w:r>
      <w:r>
        <w:t xml:space="preserve"> Cópia da Certidão de Quitação Eleitoral com data atual informando que está em dia com as obrigações eleitorais.</w:t>
      </w:r>
    </w:p>
    <w:p w:rsidR="003E4C31" w:rsidRDefault="005F4770">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w:t>
      </w:r>
      <w:r>
        <w:t xml:space="preserve"> facultativo para pessoas do sexo feminino).</w:t>
      </w:r>
    </w:p>
    <w:p w:rsidR="003E4C31" w:rsidRDefault="005F4770">
      <w:pPr>
        <w:pStyle w:val="NormalWeb"/>
      </w:pPr>
      <w:r>
        <w:rPr>
          <w:rStyle w:val="Forte"/>
        </w:rPr>
        <w:t>14.</w:t>
      </w:r>
      <w:r>
        <w:t xml:space="preserve"> Cópia da Certidão de Nascimento ou Casamento com as respectivas averbações, quando for o caso.</w:t>
      </w:r>
    </w:p>
    <w:p w:rsidR="003E4C31" w:rsidRDefault="005F4770">
      <w:pPr>
        <w:pStyle w:val="NormalWeb"/>
      </w:pPr>
      <w:r>
        <w:rPr>
          <w:rStyle w:val="Forte"/>
        </w:rPr>
        <w:t>15.</w:t>
      </w:r>
      <w:r>
        <w:t xml:space="preserve"> Cópia autenticada (ou cópia simples acompanhada do respectivo original) dos documentos que comprovem os requ</w:t>
      </w:r>
      <w:r>
        <w:t>isitos constantes do Edital de Abertura de Inscrições (Diploma, ou na falta deste, o Certificado de Conclusão, registro no respectivo conselho, especializações, comprovante de experiência).</w:t>
      </w:r>
    </w:p>
    <w:p w:rsidR="003E4C31" w:rsidRDefault="005F4770">
      <w:pPr>
        <w:pStyle w:val="NormalWeb"/>
      </w:pPr>
      <w:r>
        <w:rPr>
          <w:rStyle w:val="Forte"/>
        </w:rPr>
        <w:t>16.</w:t>
      </w:r>
      <w:r>
        <w:t xml:space="preserve"> Cópia do comprovante do número da conta corrente do Banco do B</w:t>
      </w:r>
      <w:r>
        <w:t>rasil.</w:t>
      </w:r>
    </w:p>
    <w:p w:rsidR="003E4C31" w:rsidRDefault="005F4770">
      <w:pPr>
        <w:pStyle w:val="NormalWeb"/>
      </w:pPr>
      <w:r>
        <w:rPr>
          <w:rStyle w:val="Forte"/>
        </w:rPr>
        <w:t>17.</w:t>
      </w:r>
      <w:r>
        <w:t xml:space="preserve"> Quando se tratar de Componente Curricular destinado a estágio supervisionado oferecido na habilitação profissional de Técnico em Enfermagem:</w:t>
      </w:r>
    </w:p>
    <w:p w:rsidR="003E4C31" w:rsidRDefault="005F4770">
      <w:pPr>
        <w:pStyle w:val="NormalWeb"/>
      </w:pPr>
      <w:r>
        <w:rPr>
          <w:rStyle w:val="Forte"/>
        </w:rPr>
        <w:t>17.1.</w:t>
      </w:r>
      <w:r>
        <w:t xml:space="preserve"> Apresentar comprovante dentro da validade de vacinação obrigatória contra difteria, tétano, hepati</w:t>
      </w:r>
      <w:r>
        <w:t>te, nos termos do que dispõe a Norma Regulamentadora 32 da Portaria 3214, de 08/06/1978 do Mtb e suas atualizações.</w:t>
      </w:r>
    </w:p>
    <w:p w:rsidR="003E4C31" w:rsidRDefault="005F4770">
      <w:pPr>
        <w:pStyle w:val="NormalWeb"/>
      </w:pPr>
      <w:r>
        <w:rPr>
          <w:rStyle w:val="Forte"/>
        </w:rPr>
        <w:t>17.2.</w:t>
      </w:r>
      <w:r>
        <w:t xml:space="preserve"> Comprovar possuir registro ativo no Conselho Regional de Enfermagem (COREN) compatível com a formação solicitada no requisito de titul</w:t>
      </w:r>
      <w:r>
        <w:t>ação.</w:t>
      </w:r>
    </w:p>
    <w:p w:rsidR="003E4C31" w:rsidRDefault="005F4770">
      <w:pPr>
        <w:pStyle w:val="NormalWeb"/>
      </w:pPr>
      <w:r>
        <w:rPr>
          <w:rStyle w:val="Forte"/>
        </w:rPr>
        <w:t>18.</w:t>
      </w:r>
      <w:r>
        <w:t xml:space="preserve"> Quando se tratar do Componente Curricular Educação Física (Base Nacional Comum Curricular):</w:t>
      </w:r>
    </w:p>
    <w:p w:rsidR="003E4C31" w:rsidRDefault="005F4770">
      <w:pPr>
        <w:pStyle w:val="NormalWeb"/>
      </w:pPr>
      <w:r>
        <w:rPr>
          <w:rStyle w:val="Forte"/>
        </w:rPr>
        <w:t>18.1.</w:t>
      </w:r>
      <w:r>
        <w:t xml:space="preserve"> Apresentar comprovação de regular inscrição no Conselho Regional de Educação Física (CREF).</w:t>
      </w:r>
    </w:p>
    <w:p w:rsidR="003E4C31" w:rsidRDefault="005F4770">
      <w:pPr>
        <w:pStyle w:val="NormalWeb"/>
      </w:pPr>
      <w:r>
        <w:t> </w:t>
      </w:r>
    </w:p>
    <w:p w:rsidR="003E4C31" w:rsidRDefault="005F4770">
      <w:pPr>
        <w:pStyle w:val="NormalWeb"/>
      </w:pPr>
      <w:r>
        <w:rPr>
          <w:rStyle w:val="Forte"/>
        </w:rPr>
        <w:t>ANEXO VI – MEMORIAL CIRCUNSTANCIADO</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1) INFORMAÇÕES</w:t>
      </w:r>
      <w:r>
        <w:rPr>
          <w:rStyle w:val="Forte"/>
        </w:rPr>
        <w:t xml:space="preserve"> DO MEMORIAL CIRCUNSTANCIADO</w:t>
      </w:r>
    </w:p>
    <w:p w:rsidR="003E4C31" w:rsidRDefault="005F4770">
      <w:pPr>
        <w:pStyle w:val="NormalWeb"/>
      </w:pPr>
      <w:r>
        <w:rPr>
          <w:rStyle w:val="Forte"/>
        </w:rPr>
        <w:t>DADOS GERAIS:</w:t>
      </w:r>
    </w:p>
    <w:p w:rsidR="003E4C31" w:rsidRDefault="005F4770">
      <w:pPr>
        <w:pStyle w:val="NormalWeb"/>
      </w:pPr>
      <w:r>
        <w:t>Nome completo:</w:t>
      </w:r>
    </w:p>
    <w:p w:rsidR="003E4C31" w:rsidRDefault="005F4770">
      <w:pPr>
        <w:pStyle w:val="NormalWeb"/>
      </w:pPr>
      <w:r>
        <w:t>E–mail:</w:t>
      </w:r>
    </w:p>
    <w:p w:rsidR="003E4C31" w:rsidRDefault="005F4770">
      <w:pPr>
        <w:pStyle w:val="NormalWeb"/>
      </w:pPr>
      <w:r>
        <w:t> </w:t>
      </w:r>
    </w:p>
    <w:p w:rsidR="003E4C31" w:rsidRDefault="005F4770">
      <w:pPr>
        <w:pStyle w:val="NormalWeb"/>
      </w:pPr>
      <w:r>
        <w:rPr>
          <w:rStyle w:val="Forte"/>
        </w:rPr>
        <w:t>I – FORMAÇÃO ACADÊMICA:</w:t>
      </w:r>
    </w:p>
    <w:p w:rsidR="003E4C31" w:rsidRDefault="005F4770">
      <w:pPr>
        <w:pStyle w:val="NormalWeb"/>
      </w:pPr>
      <w:r>
        <w:rPr>
          <w:rStyle w:val="Forte"/>
        </w:rPr>
        <w:t>I.1 – RELACIONADA A ÁREA/VINCULADA AO COMPONENTE CURRICULAR</w:t>
      </w:r>
    </w:p>
    <w:p w:rsidR="003E4C31" w:rsidRDefault="005F4770">
      <w:pPr>
        <w:pStyle w:val="NormalWeb"/>
      </w:pPr>
      <w:r>
        <w:t>– DOUTORADO</w:t>
      </w:r>
    </w:p>
    <w:p w:rsidR="003E4C31" w:rsidRDefault="005F4770">
      <w:pPr>
        <w:pStyle w:val="NormalWeb"/>
      </w:pPr>
      <w:r>
        <w:t>Doutor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t>– MESTRADO</w:t>
      </w:r>
    </w:p>
    <w:p w:rsidR="003E4C31" w:rsidRDefault="005F4770">
      <w:pPr>
        <w:pStyle w:val="NormalWeb"/>
      </w:pPr>
      <w:r>
        <w:t>Mestre em:</w:t>
      </w:r>
    </w:p>
    <w:p w:rsidR="003E4C31" w:rsidRDefault="005F4770">
      <w:pPr>
        <w:pStyle w:val="NormalWeb"/>
      </w:pPr>
      <w:r>
        <w:t>Instituição de</w:t>
      </w:r>
      <w:r>
        <w:t xml:space="preserv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t>– ESPECIALIZAÇÃO</w:t>
      </w:r>
    </w:p>
    <w:p w:rsidR="003E4C31" w:rsidRDefault="005F4770">
      <w:pPr>
        <w:pStyle w:val="NormalWeb"/>
      </w:pPr>
      <w:r>
        <w:t>Especialista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t>– LICENCIATURA OU GRADUAÇÃO</w:t>
      </w:r>
    </w:p>
    <w:p w:rsidR="003E4C31" w:rsidRDefault="005F4770">
      <w:pPr>
        <w:pStyle w:val="NormalWeb"/>
      </w:pPr>
      <w:r>
        <w:t>Licenciado ou Graduado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rPr>
          <w:rStyle w:val="Forte"/>
        </w:rPr>
        <w:t>I.2 – EM OUTRA ÁREA</w:t>
      </w:r>
    </w:p>
    <w:p w:rsidR="003E4C31" w:rsidRDefault="005F4770">
      <w:pPr>
        <w:pStyle w:val="NormalWeb"/>
      </w:pPr>
      <w:r>
        <w:t> </w:t>
      </w:r>
    </w:p>
    <w:p w:rsidR="003E4C31" w:rsidRDefault="005F4770">
      <w:pPr>
        <w:pStyle w:val="NormalWeb"/>
      </w:pPr>
      <w:r>
        <w:t>– DOUTORADO</w:t>
      </w:r>
    </w:p>
    <w:p w:rsidR="003E4C31" w:rsidRDefault="005F4770">
      <w:pPr>
        <w:pStyle w:val="NormalWeb"/>
      </w:pPr>
      <w:r>
        <w:t>Doutor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t>– MESTRADO</w:t>
      </w:r>
    </w:p>
    <w:p w:rsidR="003E4C31" w:rsidRDefault="005F4770">
      <w:pPr>
        <w:pStyle w:val="NormalWeb"/>
      </w:pPr>
      <w:r>
        <w:t> </w:t>
      </w:r>
    </w:p>
    <w:p w:rsidR="003E4C31" w:rsidRDefault="005F4770">
      <w:pPr>
        <w:pStyle w:val="NormalWeb"/>
      </w:pPr>
      <w:r>
        <w:t>Mestre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t>– ESPECIALIZAÇÃO</w:t>
      </w:r>
    </w:p>
    <w:p w:rsidR="003E4C31" w:rsidRDefault="005F4770">
      <w:pPr>
        <w:pStyle w:val="NormalWeb"/>
      </w:pPr>
      <w:r>
        <w:t> </w:t>
      </w:r>
    </w:p>
    <w:p w:rsidR="003E4C31" w:rsidRDefault="005F4770">
      <w:pPr>
        <w:pStyle w:val="NormalWeb"/>
      </w:pPr>
      <w:r>
        <w:t>Especialista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t>– LICENCIATURA OU GRADUAÇÃO</w:t>
      </w:r>
    </w:p>
    <w:p w:rsidR="003E4C31" w:rsidRDefault="005F4770">
      <w:pPr>
        <w:pStyle w:val="NormalWeb"/>
      </w:pPr>
      <w:r>
        <w:t> </w:t>
      </w:r>
    </w:p>
    <w:p w:rsidR="003E4C31" w:rsidRDefault="005F4770">
      <w:pPr>
        <w:pStyle w:val="NormalWeb"/>
      </w:pPr>
      <w:r>
        <w:t>Licenciado ou Graduado em:</w:t>
      </w:r>
    </w:p>
    <w:p w:rsidR="003E4C31" w:rsidRDefault="005F4770">
      <w:pPr>
        <w:pStyle w:val="NormalWeb"/>
      </w:pPr>
      <w:r>
        <w:t>Instituição de Ensino:</w:t>
      </w:r>
    </w:p>
    <w:p w:rsidR="003E4C31" w:rsidRDefault="005F4770">
      <w:pPr>
        <w:pStyle w:val="NormalWeb"/>
      </w:pPr>
      <w:r>
        <w:t>Concluído em (ano):</w:t>
      </w:r>
    </w:p>
    <w:p w:rsidR="003E4C31" w:rsidRDefault="005F4770">
      <w:pPr>
        <w:pStyle w:val="NormalWeb"/>
      </w:pPr>
      <w:r>
        <w:t> </w:t>
      </w:r>
    </w:p>
    <w:p w:rsidR="003E4C31" w:rsidRDefault="005F4770">
      <w:pPr>
        <w:pStyle w:val="NormalWeb"/>
      </w:pPr>
      <w:r>
        <w:rPr>
          <w:rStyle w:val="Forte"/>
        </w:rPr>
        <w:t>II – EXPERIÊNCIAS PROFISSIONAIS COMO PROFESSOR</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II.1 – RELACIONADA A ÁREA/VINCULADA AO COMPONENTE CURRICULAR</w:t>
      </w:r>
    </w:p>
    <w:p w:rsidR="003E4C31" w:rsidRDefault="005F4770">
      <w:pPr>
        <w:pStyle w:val="NormalWeb"/>
      </w:pPr>
      <w:r>
        <w:t> </w:t>
      </w:r>
    </w:p>
    <w:p w:rsidR="003E4C31" w:rsidRDefault="005F4770">
      <w:pPr>
        <w:pStyle w:val="NormalWeb"/>
      </w:pPr>
      <w:r>
        <w:t>Obs.: listar as experiências, das mais recentes às mais antigas.</w:t>
      </w:r>
    </w:p>
    <w:p w:rsidR="003E4C31" w:rsidRDefault="005F4770">
      <w:pPr>
        <w:pStyle w:val="NormalWeb"/>
      </w:pPr>
      <w:r>
        <w:t> </w:t>
      </w:r>
    </w:p>
    <w:p w:rsidR="003E4C31" w:rsidRDefault="005F4770">
      <w:pPr>
        <w:pStyle w:val="NormalWeb"/>
      </w:pPr>
      <w:r>
        <w:t>– PROFESSOR DE ENSINO MÉDIO E/</w:t>
      </w:r>
      <w:r>
        <w:t>OU ENSINO MÉDIO E TÉCNICO</w:t>
      </w:r>
    </w:p>
    <w:p w:rsidR="003E4C31" w:rsidRDefault="005F4770">
      <w:pPr>
        <w:pStyle w:val="NormalWeb"/>
      </w:pPr>
      <w:r>
        <w:t>Com ministração de aulas no mesmo componente curricular (para Base Nacional Comum) ou</w:t>
      </w:r>
    </w:p>
    <w:p w:rsidR="003E4C31" w:rsidRDefault="005F4770">
      <w:pPr>
        <w:pStyle w:val="NormalWeb"/>
      </w:pPr>
      <w:r>
        <w:t>Com ministração de aulas na área do componente curricular (para a Parte Diversificada ou Educação Profissional Técnica de Nível Médio).</w:t>
      </w:r>
    </w:p>
    <w:p w:rsidR="003E4C31" w:rsidRDefault="005F4770">
      <w:pPr>
        <w:pStyle w:val="NormalWeb"/>
      </w:pPr>
      <w:r>
        <w:t xml:space="preserve">Nome da </w:t>
      </w:r>
      <w:r>
        <w:t>Instituição:</w:t>
      </w:r>
    </w:p>
    <w:p w:rsidR="003E4C31" w:rsidRDefault="005F4770">
      <w:pPr>
        <w:pStyle w:val="NormalWeb"/>
      </w:pPr>
      <w:r>
        <w:t>Período trabalhado: (de dd/mm/aaaa até dd/mm/aaaa)</w:t>
      </w:r>
    </w:p>
    <w:p w:rsidR="003E4C31" w:rsidRDefault="005F4770">
      <w:pPr>
        <w:pStyle w:val="NormalWeb"/>
      </w:pPr>
      <w:r>
        <w:t> </w:t>
      </w:r>
    </w:p>
    <w:p w:rsidR="003E4C31" w:rsidRDefault="005F4770">
      <w:pPr>
        <w:pStyle w:val="NormalWeb"/>
      </w:pPr>
      <w:r>
        <w:t>– PROFESSOR DE ENSINO FUNDAMENTAL</w:t>
      </w:r>
    </w:p>
    <w:p w:rsidR="003E4C31" w:rsidRDefault="005F4770">
      <w:pPr>
        <w:pStyle w:val="NormalWeb"/>
      </w:pPr>
      <w:r>
        <w:t>Com ministração de aulas na área do componente curricular.</w:t>
      </w:r>
    </w:p>
    <w:p w:rsidR="003E4C31" w:rsidRDefault="005F4770">
      <w:pPr>
        <w:pStyle w:val="NormalWeb"/>
      </w:pPr>
      <w:r>
        <w:t>Nome da Instituição:</w:t>
      </w:r>
    </w:p>
    <w:p w:rsidR="003E4C31" w:rsidRDefault="005F4770">
      <w:pPr>
        <w:pStyle w:val="NormalWeb"/>
      </w:pPr>
      <w:r>
        <w:t>Período trabalhado: (de dd/mm/aaaa até dd/mm/aaaa)</w:t>
      </w:r>
    </w:p>
    <w:p w:rsidR="003E4C31" w:rsidRDefault="005F4770">
      <w:pPr>
        <w:pStyle w:val="NormalWeb"/>
      </w:pPr>
      <w:r>
        <w:t> </w:t>
      </w:r>
    </w:p>
    <w:p w:rsidR="003E4C31" w:rsidRDefault="005F4770">
      <w:pPr>
        <w:pStyle w:val="NormalWeb"/>
      </w:pPr>
      <w:r>
        <w:t>– PROFESSOR VOLUNTÁRIO</w:t>
      </w:r>
    </w:p>
    <w:p w:rsidR="003E4C31" w:rsidRDefault="005F4770">
      <w:pPr>
        <w:pStyle w:val="NormalWeb"/>
      </w:pPr>
      <w:r>
        <w:t>Com ministração de aulas na área do componente curricular.</w:t>
      </w:r>
    </w:p>
    <w:p w:rsidR="003E4C31" w:rsidRDefault="005F4770">
      <w:pPr>
        <w:pStyle w:val="NormalWeb"/>
      </w:pPr>
      <w:r>
        <w:t>Nome da Instituição:</w:t>
      </w:r>
    </w:p>
    <w:p w:rsidR="003E4C31" w:rsidRDefault="005F4770">
      <w:pPr>
        <w:pStyle w:val="NormalWeb"/>
      </w:pPr>
      <w:r>
        <w:t>Período trabalhado: (de dd/mm/aaaa até dd/mm/aaaa)</w:t>
      </w:r>
    </w:p>
    <w:p w:rsidR="003E4C31" w:rsidRDefault="005F4770">
      <w:pPr>
        <w:pStyle w:val="NormalWeb"/>
      </w:pPr>
      <w:r>
        <w:t> </w:t>
      </w:r>
    </w:p>
    <w:p w:rsidR="003E4C31" w:rsidRDefault="005F4770">
      <w:pPr>
        <w:pStyle w:val="NormalWeb"/>
      </w:pPr>
      <w:r>
        <w:t>– PROFESSOR DE ENSINO SUPERIOR</w:t>
      </w:r>
    </w:p>
    <w:p w:rsidR="003E4C31" w:rsidRDefault="005F4770">
      <w:pPr>
        <w:pStyle w:val="NormalWeb"/>
      </w:pPr>
      <w:r>
        <w:t>Com ministração de aulas na área do componente curricular.</w:t>
      </w:r>
    </w:p>
    <w:p w:rsidR="003E4C31" w:rsidRDefault="005F4770">
      <w:pPr>
        <w:pStyle w:val="NormalWeb"/>
      </w:pPr>
      <w:r>
        <w:t>Nome da Instituição:</w:t>
      </w:r>
    </w:p>
    <w:p w:rsidR="003E4C31" w:rsidRDefault="005F4770">
      <w:pPr>
        <w:pStyle w:val="NormalWeb"/>
      </w:pPr>
      <w:r>
        <w:t xml:space="preserve">Período </w:t>
      </w:r>
      <w:r>
        <w:t>trabalhado: (de dd/mm/aaaa até dd/mm/aaaa)</w:t>
      </w:r>
    </w:p>
    <w:p w:rsidR="003E4C31" w:rsidRDefault="005F4770">
      <w:pPr>
        <w:pStyle w:val="NormalWeb"/>
      </w:pPr>
      <w:r>
        <w:t> </w:t>
      </w:r>
    </w:p>
    <w:p w:rsidR="003E4C31" w:rsidRDefault="005F4770">
      <w:pPr>
        <w:pStyle w:val="NormalWeb"/>
      </w:pPr>
      <w:r>
        <w:rPr>
          <w:rStyle w:val="Forte"/>
        </w:rPr>
        <w:t>III – EXPERIÊNCIAS PROFISSIONAIS FORA DA ÁREA DA DOCÊNCIA</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III.1 – NA ÁREA DO COMPONENTE CURRICULAR</w:t>
      </w:r>
    </w:p>
    <w:p w:rsidR="003E4C31" w:rsidRDefault="005F4770">
      <w:pPr>
        <w:pStyle w:val="NormalWeb"/>
      </w:pPr>
      <w:r>
        <w:t> </w:t>
      </w:r>
    </w:p>
    <w:p w:rsidR="003E4C31" w:rsidRDefault="005F4770">
      <w:pPr>
        <w:pStyle w:val="NormalWeb"/>
      </w:pPr>
      <w:r>
        <w:t>Experiência profissional na área do componente curricular fora da área da docência.</w:t>
      </w:r>
    </w:p>
    <w:p w:rsidR="003E4C31" w:rsidRDefault="005F4770">
      <w:pPr>
        <w:pStyle w:val="NormalWeb"/>
      </w:pPr>
      <w:r>
        <w:t>Nome da Instituição:</w:t>
      </w:r>
    </w:p>
    <w:p w:rsidR="003E4C31" w:rsidRDefault="005F4770">
      <w:pPr>
        <w:pStyle w:val="NormalWeb"/>
      </w:pPr>
      <w:r>
        <w:t>P</w:t>
      </w:r>
      <w:r>
        <w:t>eríodo trabalhado: (de dd/mm/aaaa até dd/mm/aaaa)</w:t>
      </w:r>
    </w:p>
    <w:p w:rsidR="003E4C31" w:rsidRDefault="005F4770">
      <w:pPr>
        <w:pStyle w:val="NormalWeb"/>
      </w:pPr>
      <w:r>
        <w:t>Nome da função/cargo/emprego:</w:t>
      </w:r>
    </w:p>
    <w:p w:rsidR="003E4C31" w:rsidRDefault="005F4770">
      <w:pPr>
        <w:pStyle w:val="NormalWeb"/>
      </w:pPr>
      <w:r>
        <w:t> </w:t>
      </w:r>
    </w:p>
    <w:p w:rsidR="003E4C31" w:rsidRDefault="005F4770">
      <w:pPr>
        <w:pStyle w:val="NormalWeb"/>
      </w:pPr>
      <w:r>
        <w:rPr>
          <w:rStyle w:val="Forte"/>
        </w:rPr>
        <w:t>2) DOCUMENTAÇÃO COMPROBATÓRIA</w:t>
      </w:r>
    </w:p>
    <w:p w:rsidR="003E4C31" w:rsidRDefault="005F4770">
      <w:pPr>
        <w:pStyle w:val="NormalWeb"/>
      </w:pPr>
      <w:r>
        <w:t> </w:t>
      </w:r>
    </w:p>
    <w:p w:rsidR="003E4C31" w:rsidRDefault="005F4770">
      <w:pPr>
        <w:pStyle w:val="NormalWeb"/>
      </w:pPr>
      <w:r>
        <w:t>Para o Memorial Circunstanciado, poderão ser aceitas as seguintes documentações comprobatórias:</w:t>
      </w:r>
    </w:p>
    <w:p w:rsidR="003E4C31" w:rsidRDefault="005F4770">
      <w:pPr>
        <w:pStyle w:val="NormalWeb"/>
      </w:pPr>
      <w:r>
        <w:rPr>
          <w:rStyle w:val="Forte"/>
        </w:rPr>
        <w:t>a)</w:t>
      </w:r>
      <w:r>
        <w:t xml:space="preserve"> Para FORMAÇÃO ACADÊMICA:</w:t>
      </w:r>
    </w:p>
    <w:p w:rsidR="003E4C31" w:rsidRDefault="005F4770">
      <w:pPr>
        <w:pStyle w:val="NormalWeb"/>
      </w:pPr>
      <w:r>
        <w:rPr>
          <w:rStyle w:val="Forte"/>
        </w:rPr>
        <w:t>a.1)</w:t>
      </w:r>
      <w:r>
        <w:t xml:space="preserve"> Diploma;</w:t>
      </w:r>
    </w:p>
    <w:p w:rsidR="003E4C31" w:rsidRDefault="005F4770">
      <w:pPr>
        <w:pStyle w:val="NormalWeb"/>
      </w:pPr>
      <w:r>
        <w:rPr>
          <w:rStyle w:val="Forte"/>
        </w:rPr>
        <w:t>a.2)</w:t>
      </w:r>
      <w:r>
        <w:t xml:space="preserve"> Certificado de Conclusão;</w:t>
      </w:r>
    </w:p>
    <w:p w:rsidR="003E4C31" w:rsidRDefault="005F4770">
      <w:pPr>
        <w:pStyle w:val="NormalWeb"/>
      </w:pPr>
      <w:r>
        <w:rPr>
          <w:rStyle w:val="Forte"/>
        </w:rPr>
        <w:t>a.3)</w:t>
      </w:r>
      <w:r>
        <w:t xml:space="preserve"> Declaração;</w:t>
      </w:r>
    </w:p>
    <w:p w:rsidR="003E4C31" w:rsidRDefault="005F4770">
      <w:pPr>
        <w:pStyle w:val="NormalWeb"/>
      </w:pPr>
      <w:r>
        <w:rPr>
          <w:rStyle w:val="Forte"/>
        </w:rPr>
        <w:t>a.4)</w:t>
      </w:r>
      <w:r>
        <w:t xml:space="preserve"> Atestado de Conclusão de Curso.</w:t>
      </w:r>
    </w:p>
    <w:p w:rsidR="003E4C31" w:rsidRDefault="005F4770">
      <w:pPr>
        <w:pStyle w:val="NormalWeb"/>
      </w:pPr>
      <w:r>
        <w:t>Os certificados, certidões, declarações ou atestados de conclusão de curso deverão ser expedidos por instituição oficial de ensino, em papel timbrado, e conter o carimbo e a i</w:t>
      </w:r>
      <w:r>
        <w:t>dentificação da instituição e do responsável pela expedição do documento.</w:t>
      </w:r>
    </w:p>
    <w:p w:rsidR="003E4C31" w:rsidRDefault="005F4770">
      <w:pPr>
        <w:pStyle w:val="NormalWeb"/>
      </w:pPr>
      <w:r>
        <w:t> </w:t>
      </w:r>
    </w:p>
    <w:p w:rsidR="003E4C31" w:rsidRDefault="005F4770">
      <w:pPr>
        <w:pStyle w:val="NormalWeb"/>
      </w:pPr>
      <w:r>
        <w:rPr>
          <w:rStyle w:val="Forte"/>
        </w:rPr>
        <w:t>b)</w:t>
      </w:r>
      <w:r>
        <w:t xml:space="preserve"> Para EXPERIÊNCIAS PROFISSIONAIS COMO PROFESSOR:</w:t>
      </w:r>
    </w:p>
    <w:p w:rsidR="003E4C31" w:rsidRDefault="005F4770">
      <w:pPr>
        <w:pStyle w:val="NormalWeb"/>
      </w:pPr>
      <w:r>
        <w:t> </w:t>
      </w:r>
    </w:p>
    <w:p w:rsidR="003E4C31" w:rsidRDefault="005F4770">
      <w:pPr>
        <w:pStyle w:val="NormalWeb"/>
      </w:pPr>
      <w:r>
        <w:rPr>
          <w:rStyle w:val="Forte"/>
        </w:rPr>
        <w:t>b.1)</w:t>
      </w:r>
      <w:r>
        <w:t xml:space="preserve"> Declaração (em papel timbrado), contendo:</w:t>
      </w:r>
    </w:p>
    <w:p w:rsidR="003E4C31" w:rsidRDefault="005F4770">
      <w:pPr>
        <w:pStyle w:val="NormalWeb"/>
      </w:pPr>
      <w:r>
        <w:t>– Identificação da empresa;</w:t>
      </w:r>
    </w:p>
    <w:p w:rsidR="003E4C31" w:rsidRDefault="005F4770">
      <w:pPr>
        <w:pStyle w:val="NormalWeb"/>
      </w:pPr>
      <w:r>
        <w:t>– Função, cargo ou emprego;</w:t>
      </w:r>
    </w:p>
    <w:p w:rsidR="003E4C31" w:rsidRDefault="005F4770">
      <w:pPr>
        <w:pStyle w:val="NormalWeb"/>
      </w:pPr>
      <w:r>
        <w:t>– Tempo de serviço;</w:t>
      </w:r>
    </w:p>
    <w:p w:rsidR="003E4C31" w:rsidRDefault="005F4770">
      <w:pPr>
        <w:pStyle w:val="NormalWeb"/>
      </w:pPr>
      <w:r>
        <w:t xml:space="preserve">– </w:t>
      </w:r>
      <w:r>
        <w:t>Componente curricular ou disciplina ministrada e/ou área de atuação; e</w:t>
      </w:r>
    </w:p>
    <w:p w:rsidR="003E4C31" w:rsidRDefault="005F4770">
      <w:pPr>
        <w:pStyle w:val="NormalWeb"/>
      </w:pPr>
      <w:r>
        <w:t>– Assinatura do representante legal do setor de pessoal ou do órgão de recursos humanos ou da instituição.</w:t>
      </w:r>
    </w:p>
    <w:p w:rsidR="003E4C31" w:rsidRDefault="005F4770">
      <w:pPr>
        <w:pStyle w:val="NormalWeb"/>
      </w:pPr>
      <w:r>
        <w:t> </w:t>
      </w:r>
    </w:p>
    <w:p w:rsidR="003E4C31" w:rsidRDefault="005F4770">
      <w:pPr>
        <w:pStyle w:val="NormalWeb"/>
      </w:pPr>
      <w:r>
        <w:rPr>
          <w:rStyle w:val="Forte"/>
        </w:rPr>
        <w:t>b.2)</w:t>
      </w:r>
      <w:r>
        <w:t xml:space="preserve"> Carteira de Trabalho e Previdência Social (CTPS):</w:t>
      </w:r>
    </w:p>
    <w:p w:rsidR="003E4C31" w:rsidRDefault="005F4770">
      <w:pPr>
        <w:pStyle w:val="NormalWeb"/>
      </w:pPr>
      <w:r>
        <w:t> </w:t>
      </w:r>
    </w:p>
    <w:p w:rsidR="003E4C31" w:rsidRDefault="005F4770">
      <w:pPr>
        <w:pStyle w:val="NormalWeb"/>
      </w:pPr>
      <w:r>
        <w:t xml:space="preserve">Cópia da página do </w:t>
      </w:r>
      <w:r>
        <w:t>contrato de trabalho, bem como de outras páginas que permitam identificar:</w:t>
      </w:r>
    </w:p>
    <w:p w:rsidR="003E4C31" w:rsidRDefault="005F4770">
      <w:pPr>
        <w:pStyle w:val="NormalWeb"/>
      </w:pPr>
      <w:r>
        <w:t>– Empresa ou instituição;</w:t>
      </w:r>
    </w:p>
    <w:p w:rsidR="003E4C31" w:rsidRDefault="005F4770">
      <w:pPr>
        <w:pStyle w:val="NormalWeb"/>
      </w:pPr>
      <w:r>
        <w:t>– Função, cargo ou emprego;</w:t>
      </w:r>
    </w:p>
    <w:p w:rsidR="003E4C31" w:rsidRDefault="005F4770">
      <w:pPr>
        <w:pStyle w:val="NormalWeb"/>
      </w:pPr>
      <w:r>
        <w:t>– Tempo de serviço;</w:t>
      </w:r>
    </w:p>
    <w:p w:rsidR="003E4C31" w:rsidRDefault="005F4770">
      <w:pPr>
        <w:pStyle w:val="NormalWeb"/>
      </w:pPr>
      <w:r>
        <w:t>– Componente curricular ou disciplina ministrada e/ou área de atuação.</w:t>
      </w:r>
    </w:p>
    <w:p w:rsidR="003E4C31" w:rsidRDefault="005F4770">
      <w:pPr>
        <w:pStyle w:val="NormalWeb"/>
      </w:pPr>
      <w:r>
        <w:t> </w:t>
      </w:r>
    </w:p>
    <w:p w:rsidR="003E4C31" w:rsidRDefault="005F4770">
      <w:pPr>
        <w:pStyle w:val="NormalWeb"/>
      </w:pPr>
      <w:r>
        <w:rPr>
          <w:rStyle w:val="Forte"/>
        </w:rPr>
        <w:t>b.3.)</w:t>
      </w:r>
      <w:r>
        <w:t xml:space="preserve"> Autônomo:</w:t>
      </w:r>
    </w:p>
    <w:p w:rsidR="003E4C31" w:rsidRDefault="005F4770">
      <w:pPr>
        <w:pStyle w:val="NormalWeb"/>
      </w:pPr>
      <w:r>
        <w:t> </w:t>
      </w:r>
    </w:p>
    <w:p w:rsidR="003E4C31" w:rsidRDefault="005F4770">
      <w:pPr>
        <w:pStyle w:val="NormalWeb"/>
      </w:pPr>
      <w:r>
        <w:t>Nos casos em que</w:t>
      </w:r>
      <w:r>
        <w:t xml:space="preserve"> o candidato desejar comprovar experiência profissional que tenha exercido como autônomo, deve apresentar declaração ou atestado assinado por ele, informando o período e a espécie do serviço realizado, acompanhado de pelo menos um dos seguintes documentos </w:t>
      </w:r>
      <w:r>
        <w:t>comprobatórios:</w:t>
      </w:r>
    </w:p>
    <w:p w:rsidR="003E4C31" w:rsidRDefault="005F4770">
      <w:pPr>
        <w:pStyle w:val="NormalWeb"/>
      </w:pPr>
      <w:r>
        <w:t>– Recibos ou comprovantes de prestação de serviços;</w:t>
      </w:r>
    </w:p>
    <w:p w:rsidR="003E4C31" w:rsidRDefault="005F4770">
      <w:pPr>
        <w:pStyle w:val="NormalWeb"/>
      </w:pPr>
      <w:r>
        <w:t>– Comprovantes de pagamento da Previdência Social;</w:t>
      </w:r>
    </w:p>
    <w:p w:rsidR="003E4C31" w:rsidRDefault="005F4770">
      <w:pPr>
        <w:pStyle w:val="NormalWeb"/>
      </w:pPr>
      <w:r>
        <w:t>– Comprovantes de pagamento de ISS; ou</w:t>
      </w:r>
    </w:p>
    <w:p w:rsidR="003E4C31" w:rsidRDefault="005F4770">
      <w:pPr>
        <w:pStyle w:val="NormalWeb"/>
      </w:pPr>
      <w:r>
        <w:t>– Recibos de Pagamento a Autônomo (RPA).</w:t>
      </w:r>
    </w:p>
    <w:p w:rsidR="003E4C31" w:rsidRDefault="005F4770">
      <w:pPr>
        <w:pStyle w:val="NormalWeb"/>
      </w:pPr>
      <w:r>
        <w:t> </w:t>
      </w:r>
    </w:p>
    <w:p w:rsidR="003E4C31" w:rsidRDefault="005F4770">
      <w:pPr>
        <w:pStyle w:val="NormalWeb"/>
      </w:pPr>
      <w:r>
        <w:rPr>
          <w:rStyle w:val="Forte"/>
        </w:rPr>
        <w:t>c)</w:t>
      </w:r>
      <w:r>
        <w:t xml:space="preserve"> Para EXPERIÊNCIAS PROFISSIONAIS FORA DA ÁREA DA DOCÊNCIA:</w:t>
      </w:r>
    </w:p>
    <w:p w:rsidR="003E4C31" w:rsidRDefault="005F4770">
      <w:pPr>
        <w:pStyle w:val="NormalWeb"/>
      </w:pPr>
      <w:r>
        <w:t> </w:t>
      </w:r>
    </w:p>
    <w:p w:rsidR="003E4C31" w:rsidRDefault="005F4770">
      <w:pPr>
        <w:pStyle w:val="NormalWeb"/>
      </w:pPr>
      <w:r>
        <w:rPr>
          <w:rStyle w:val="Forte"/>
        </w:rPr>
        <w:t>c.1)</w:t>
      </w:r>
      <w:r>
        <w:t xml:space="preserve"> Declaração (em papel timbrado), contendo:</w:t>
      </w:r>
    </w:p>
    <w:p w:rsidR="003E4C31" w:rsidRDefault="005F4770">
      <w:pPr>
        <w:pStyle w:val="NormalWeb"/>
      </w:pPr>
      <w:r>
        <w:t>– Identificação da empresa;</w:t>
      </w:r>
    </w:p>
    <w:p w:rsidR="003E4C31" w:rsidRDefault="005F4770">
      <w:pPr>
        <w:pStyle w:val="NormalWeb"/>
      </w:pPr>
      <w:r>
        <w:t>– Função, cargo ou emprego;</w:t>
      </w:r>
    </w:p>
    <w:p w:rsidR="003E4C31" w:rsidRDefault="005F4770">
      <w:pPr>
        <w:pStyle w:val="NormalWeb"/>
      </w:pPr>
      <w:r>
        <w:t>– Tempo de serviço;</w:t>
      </w:r>
    </w:p>
    <w:p w:rsidR="003E4C31" w:rsidRDefault="005F4770">
      <w:pPr>
        <w:pStyle w:val="NormalWeb"/>
      </w:pPr>
      <w:r>
        <w:t>– Área de atuação; e</w:t>
      </w:r>
    </w:p>
    <w:p w:rsidR="003E4C31" w:rsidRDefault="005F4770">
      <w:pPr>
        <w:pStyle w:val="NormalWeb"/>
      </w:pPr>
      <w:r>
        <w:t xml:space="preserve">– Assinatura do representante legal do setor de </w:t>
      </w:r>
      <w:r>
        <w:t>pessoal ou do órgão de recursos humanos ou da instituição.</w:t>
      </w:r>
    </w:p>
    <w:p w:rsidR="003E4C31" w:rsidRDefault="005F4770">
      <w:pPr>
        <w:pStyle w:val="NormalWeb"/>
      </w:pPr>
      <w:r>
        <w:t> </w:t>
      </w:r>
    </w:p>
    <w:p w:rsidR="003E4C31" w:rsidRDefault="005F4770">
      <w:pPr>
        <w:pStyle w:val="NormalWeb"/>
      </w:pPr>
      <w:r>
        <w:rPr>
          <w:rStyle w:val="Forte"/>
        </w:rPr>
        <w:t>c.2)</w:t>
      </w:r>
      <w:r>
        <w:t xml:space="preserve"> Carteira de Trabalho e Previdência Social (CTPS):</w:t>
      </w:r>
    </w:p>
    <w:p w:rsidR="003E4C31" w:rsidRDefault="005F4770">
      <w:pPr>
        <w:pStyle w:val="NormalWeb"/>
      </w:pPr>
      <w:r>
        <w:t> </w:t>
      </w:r>
    </w:p>
    <w:p w:rsidR="003E4C31" w:rsidRDefault="005F4770">
      <w:pPr>
        <w:pStyle w:val="NormalWeb"/>
      </w:pPr>
      <w:r>
        <w:t>Cópia da página do contrato de trabalho, bem como de outras páginas que permitam identificar:</w:t>
      </w:r>
    </w:p>
    <w:p w:rsidR="003E4C31" w:rsidRDefault="005F4770">
      <w:pPr>
        <w:pStyle w:val="NormalWeb"/>
      </w:pPr>
      <w:r>
        <w:t>– Empresa ou instituição;</w:t>
      </w:r>
    </w:p>
    <w:p w:rsidR="003E4C31" w:rsidRDefault="005F4770">
      <w:pPr>
        <w:pStyle w:val="NormalWeb"/>
      </w:pPr>
      <w:r>
        <w:t>– Função, cargo ou</w:t>
      </w:r>
      <w:r>
        <w:t xml:space="preserve"> emprego;</w:t>
      </w:r>
    </w:p>
    <w:p w:rsidR="003E4C31" w:rsidRDefault="005F4770">
      <w:pPr>
        <w:pStyle w:val="NormalWeb"/>
      </w:pPr>
      <w:r>
        <w:t>– Tempo de serviço;</w:t>
      </w:r>
    </w:p>
    <w:p w:rsidR="003E4C31" w:rsidRDefault="005F4770">
      <w:pPr>
        <w:pStyle w:val="NormalWeb"/>
      </w:pPr>
      <w:r>
        <w:t>– Área de atuação.</w:t>
      </w:r>
    </w:p>
    <w:p w:rsidR="003E4C31" w:rsidRDefault="005F4770">
      <w:pPr>
        <w:pStyle w:val="NormalWeb"/>
      </w:pPr>
      <w:r>
        <w:t> </w:t>
      </w:r>
    </w:p>
    <w:p w:rsidR="003E4C31" w:rsidRDefault="005F4770">
      <w:pPr>
        <w:pStyle w:val="NormalWeb"/>
      </w:pPr>
      <w:r>
        <w:rPr>
          <w:rStyle w:val="Forte"/>
        </w:rPr>
        <w:t>c.3.)</w:t>
      </w:r>
      <w:r>
        <w:t xml:space="preserve"> Autônomo:</w:t>
      </w:r>
    </w:p>
    <w:p w:rsidR="003E4C31" w:rsidRDefault="005F4770">
      <w:pPr>
        <w:pStyle w:val="NormalWeb"/>
      </w:pPr>
      <w:r>
        <w:t> </w:t>
      </w:r>
    </w:p>
    <w:p w:rsidR="003E4C31" w:rsidRDefault="005F4770">
      <w:pPr>
        <w:pStyle w:val="NormalWeb"/>
      </w:pPr>
      <w:r>
        <w:t>Nos casos em que o candidato desejar comprovar experiência profissional que tenha exercido como autônomo, deve apresentar declaração ou atestado assinado por ele, informando o período e a</w:t>
      </w:r>
      <w:r>
        <w:t xml:space="preserve"> espécie do serviço realizado, acompanhado de pelo menos um dos seguintes documentos comprobatórios:</w:t>
      </w:r>
    </w:p>
    <w:p w:rsidR="003E4C31" w:rsidRDefault="005F4770">
      <w:pPr>
        <w:pStyle w:val="NormalWeb"/>
      </w:pPr>
      <w:r>
        <w:t>– Recibos ou comprovantes de prestação de serviços;</w:t>
      </w:r>
    </w:p>
    <w:p w:rsidR="003E4C31" w:rsidRDefault="005F4770">
      <w:pPr>
        <w:pStyle w:val="NormalWeb"/>
      </w:pPr>
      <w:r>
        <w:t>– Comprovantes de pagamento da Previdência Social;</w:t>
      </w:r>
    </w:p>
    <w:p w:rsidR="003E4C31" w:rsidRDefault="005F4770">
      <w:pPr>
        <w:pStyle w:val="NormalWeb"/>
      </w:pPr>
      <w:r>
        <w:t>– Comprovantes de pagamento de ISS; ou</w:t>
      </w:r>
    </w:p>
    <w:p w:rsidR="003E4C31" w:rsidRDefault="005F4770">
      <w:pPr>
        <w:pStyle w:val="NormalWeb"/>
      </w:pPr>
      <w:r>
        <w:t xml:space="preserve">– Recibos de </w:t>
      </w:r>
      <w:r>
        <w:t>Pagamento a Autônomo (RPA).</w:t>
      </w:r>
    </w:p>
    <w:p w:rsidR="003E4C31" w:rsidRDefault="005F4770">
      <w:pPr>
        <w:pStyle w:val="NormalWeb"/>
      </w:pPr>
      <w:r>
        <w:t> </w:t>
      </w:r>
    </w:p>
    <w:p w:rsidR="003E4C31" w:rsidRDefault="005F4770">
      <w:pPr>
        <w:pStyle w:val="NormalWeb"/>
      </w:pPr>
      <w:r>
        <w:rPr>
          <w:rStyle w:val="Forte"/>
        </w:rPr>
        <w:t>ANEXO VII – CRITÉRIOS E PONTUAÇÕES</w:t>
      </w:r>
    </w:p>
    <w:p w:rsidR="003E4C31" w:rsidRDefault="005F4770">
      <w:pPr>
        <w:pStyle w:val="NormalWeb"/>
      </w:pPr>
      <w:r>
        <w:t> </w:t>
      </w:r>
    </w:p>
    <w:p w:rsidR="003E4C31" w:rsidRDefault="005F4770">
      <w:pPr>
        <w:pStyle w:val="NormalWeb"/>
      </w:pPr>
      <w:r>
        <w:rPr>
          <w:rStyle w:val="Forte"/>
        </w:rPr>
        <w:t>(EXAME DE MEMORIAL CIRCUNSTANCIADO E PROVA DE MÉTODOS PEDAGÓGICOS)</w:t>
      </w:r>
    </w:p>
    <w:p w:rsidR="003E4C31" w:rsidRDefault="005F4770">
      <w:pPr>
        <w:pStyle w:val="NormalWeb"/>
      </w:pPr>
      <w:r>
        <w:t> </w:t>
      </w:r>
    </w:p>
    <w:p w:rsidR="003E4C31" w:rsidRDefault="005F4770">
      <w:pPr>
        <w:pStyle w:val="NormalWeb"/>
      </w:pPr>
      <w:r>
        <w:rPr>
          <w:rStyle w:val="Forte"/>
        </w:rPr>
        <w:t>1) EXAME DE MEMORIAL CIRCUNSTANCIADO</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I – FORMAÇÃO ACADÊMICA</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 xml:space="preserve">I.1 – RELACIONADA A ÁREA/VINCULADA AO COMPONENTE </w:t>
      </w:r>
      <w:r>
        <w:rPr>
          <w:rStyle w:val="Forte"/>
        </w:rPr>
        <w:t>CURRICULAR</w:t>
      </w:r>
    </w:p>
    <w:p w:rsidR="003E4C31" w:rsidRDefault="005F4770">
      <w:pPr>
        <w:pStyle w:val="NormalWeb"/>
      </w:pPr>
      <w:r>
        <w:t> </w:t>
      </w:r>
    </w:p>
    <w:p w:rsidR="003E4C31" w:rsidRDefault="005F4770">
      <w:pPr>
        <w:pStyle w:val="NormalWeb"/>
      </w:pPr>
      <w:r>
        <w:t>– Doutorado: 12 pontos</w:t>
      </w:r>
    </w:p>
    <w:p w:rsidR="003E4C31" w:rsidRDefault="005F4770">
      <w:pPr>
        <w:pStyle w:val="NormalWeb"/>
      </w:pPr>
      <w:r>
        <w:t>– Mestrado: 8 pontos</w:t>
      </w:r>
    </w:p>
    <w:p w:rsidR="003E4C31" w:rsidRDefault="005F4770">
      <w:pPr>
        <w:pStyle w:val="NormalWeb"/>
      </w:pPr>
      <w:r>
        <w:t>– Especialização: 5 pontos</w:t>
      </w:r>
    </w:p>
    <w:p w:rsidR="003E4C31" w:rsidRDefault="005F4770">
      <w:pPr>
        <w:pStyle w:val="NormalWeb"/>
      </w:pPr>
      <w:r>
        <w:t>– Licenciatura ou Graduação: 5 pontos</w:t>
      </w:r>
    </w:p>
    <w:p w:rsidR="003E4C31" w:rsidRDefault="005F4770">
      <w:pPr>
        <w:pStyle w:val="NormalWeb"/>
      </w:pPr>
      <w:r>
        <w:t> </w:t>
      </w:r>
    </w:p>
    <w:p w:rsidR="003E4C31" w:rsidRDefault="005F4770">
      <w:pPr>
        <w:pStyle w:val="NormalWeb"/>
      </w:pPr>
      <w:r>
        <w:rPr>
          <w:rStyle w:val="Forte"/>
        </w:rPr>
        <w:t>I.2 – EM OUTRA ÁREA</w:t>
      </w:r>
    </w:p>
    <w:p w:rsidR="003E4C31" w:rsidRDefault="005F4770">
      <w:pPr>
        <w:pStyle w:val="NormalWeb"/>
      </w:pPr>
      <w:r>
        <w:t> </w:t>
      </w:r>
    </w:p>
    <w:p w:rsidR="003E4C31" w:rsidRDefault="005F4770">
      <w:pPr>
        <w:pStyle w:val="NormalWeb"/>
      </w:pPr>
      <w:r>
        <w:t>– Doutorado: 4 pontos</w:t>
      </w:r>
    </w:p>
    <w:p w:rsidR="003E4C31" w:rsidRDefault="005F4770">
      <w:pPr>
        <w:pStyle w:val="NormalWeb"/>
      </w:pPr>
      <w:r>
        <w:t>– Mestrado: 3 pontos</w:t>
      </w:r>
    </w:p>
    <w:p w:rsidR="003E4C31" w:rsidRDefault="005F4770">
      <w:pPr>
        <w:pStyle w:val="NormalWeb"/>
      </w:pPr>
      <w:r>
        <w:t>– Especialização: 2 pontos</w:t>
      </w:r>
    </w:p>
    <w:p w:rsidR="003E4C31" w:rsidRDefault="005F4770">
      <w:pPr>
        <w:pStyle w:val="NormalWeb"/>
      </w:pPr>
      <w:r>
        <w:t>– Licenciatura ou Graduação: 1 ponto</w:t>
      </w:r>
    </w:p>
    <w:p w:rsidR="003E4C31" w:rsidRDefault="005F4770">
      <w:pPr>
        <w:pStyle w:val="NormalWeb"/>
      </w:pPr>
      <w:r>
        <w:t> </w:t>
      </w:r>
    </w:p>
    <w:p w:rsidR="003E4C31" w:rsidRDefault="005F4770">
      <w:pPr>
        <w:pStyle w:val="NormalWeb"/>
      </w:pPr>
      <w:r>
        <w:rPr>
          <w:rStyle w:val="Forte"/>
        </w:rPr>
        <w:t>II – EXPERIÊNCIAS PROFISSIONAIS COMO PROFESSOR</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II.1 – RELACIONADA A ÁREA/VINCULADA AO COMPONENTE CURRICULAR</w:t>
      </w:r>
    </w:p>
    <w:p w:rsidR="003E4C31" w:rsidRDefault="005F4770">
      <w:pPr>
        <w:pStyle w:val="NormalWeb"/>
      </w:pPr>
      <w:r>
        <w:t> </w:t>
      </w:r>
    </w:p>
    <w:p w:rsidR="003E4C31" w:rsidRDefault="005F4770">
      <w:pPr>
        <w:pStyle w:val="NormalWeb"/>
      </w:pPr>
      <w:r>
        <w:t>– Professor de Ensino Médio e/ou Médio Técnico: 0,25 ponto por mês completo de trabalho (máx. 24 pontos)</w:t>
      </w:r>
    </w:p>
    <w:p w:rsidR="003E4C31" w:rsidRDefault="005F4770">
      <w:pPr>
        <w:pStyle w:val="NormalWeb"/>
      </w:pPr>
      <w:r>
        <w:t>– Professor de Ensino Fundamental: 0,</w:t>
      </w:r>
      <w:r>
        <w:t>25 ponto por mês completo de trabalho (máx. 6 pontos)</w:t>
      </w:r>
    </w:p>
    <w:p w:rsidR="003E4C31" w:rsidRDefault="005F4770">
      <w:pPr>
        <w:pStyle w:val="NormalWeb"/>
      </w:pPr>
      <w:r>
        <w:t>– Professor Voluntário: 0,25 ponto por mês completo de trabalho (máx. 3 pontos)</w:t>
      </w:r>
    </w:p>
    <w:p w:rsidR="003E4C31" w:rsidRDefault="005F4770">
      <w:pPr>
        <w:pStyle w:val="NormalWeb"/>
      </w:pPr>
      <w:r>
        <w:t>– Professor de Ensino Superior: 0,125 ponto por mês completo de trabalho (máx. 15 pontos)</w:t>
      </w:r>
    </w:p>
    <w:p w:rsidR="003E4C31" w:rsidRDefault="005F4770">
      <w:pPr>
        <w:pStyle w:val="NormalWeb"/>
      </w:pPr>
      <w:r>
        <w:t> </w:t>
      </w:r>
    </w:p>
    <w:p w:rsidR="003E4C31" w:rsidRDefault="005F4770">
      <w:pPr>
        <w:pStyle w:val="NormalWeb"/>
      </w:pPr>
      <w:r>
        <w:rPr>
          <w:rStyle w:val="Forte"/>
        </w:rPr>
        <w:t>III – EXPERIÊNCIAS PROFISSIONA</w:t>
      </w:r>
      <w:r>
        <w:rPr>
          <w:rStyle w:val="Forte"/>
        </w:rPr>
        <w:t>IS FORA DA ÁREA DA DOCÊNCIA</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III.1 – NA ÁREA DO COMPONENTE CURRICULAR</w:t>
      </w:r>
    </w:p>
    <w:p w:rsidR="003E4C31" w:rsidRDefault="005F4770">
      <w:pPr>
        <w:pStyle w:val="NormalWeb"/>
      </w:pPr>
      <w:r>
        <w:t>– Experiência profissional na área do componente curricular fora da docência: 0,125 ponto por mês completo de trabalho (máx. 12 pontos)</w:t>
      </w:r>
    </w:p>
    <w:p w:rsidR="003E4C31" w:rsidRDefault="005F4770">
      <w:pPr>
        <w:pStyle w:val="NormalWeb"/>
      </w:pPr>
      <w:r>
        <w:t> </w:t>
      </w:r>
    </w:p>
    <w:p w:rsidR="003E4C31" w:rsidRDefault="005F4770">
      <w:pPr>
        <w:pStyle w:val="NormalWeb"/>
      </w:pPr>
      <w:r>
        <w:rPr>
          <w:rStyle w:val="Forte"/>
        </w:rPr>
        <w:t>2) PROVA DE MÉTODOS PEDAGÓGICOS</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CRITÉRIOS:</w:t>
      </w:r>
    </w:p>
    <w:p w:rsidR="003E4C31" w:rsidRDefault="005F4770">
      <w:pPr>
        <w:pStyle w:val="NormalWeb"/>
      </w:pPr>
      <w:r>
        <w:t> </w:t>
      </w:r>
    </w:p>
    <w:p w:rsidR="003E4C31" w:rsidRDefault="005F4770">
      <w:pPr>
        <w:pStyle w:val="NormalWeb"/>
      </w:pPr>
      <w:r>
        <w:t> </w:t>
      </w:r>
    </w:p>
    <w:p w:rsidR="003E4C31" w:rsidRDefault="005F4770">
      <w:pPr>
        <w:pStyle w:val="NormalWeb"/>
      </w:pPr>
      <w:r>
        <w:rPr>
          <w:rStyle w:val="Forte"/>
        </w:rPr>
        <w:t>a) PLANEJAMENTO</w:t>
      </w:r>
    </w:p>
    <w:p w:rsidR="003E4C31" w:rsidRDefault="005F4770">
      <w:pPr>
        <w:pStyle w:val="NormalWeb"/>
      </w:pPr>
      <w:r>
        <w:t> </w:t>
      </w:r>
    </w:p>
    <w:p w:rsidR="003E4C31" w:rsidRDefault="005F4770">
      <w:pPr>
        <w:pStyle w:val="NormalWeb"/>
      </w:pPr>
      <w:r>
        <w:t>– Introdução ao assunto;</w:t>
      </w:r>
    </w:p>
    <w:p w:rsidR="003E4C31" w:rsidRDefault="005F4770">
      <w:pPr>
        <w:pStyle w:val="NormalWeb"/>
      </w:pPr>
      <w:r>
        <w:t>– Verbalização dos objetivos da aula;</w:t>
      </w:r>
    </w:p>
    <w:p w:rsidR="003E4C31" w:rsidRDefault="005F4770">
      <w:pPr>
        <w:pStyle w:val="NormalWeb"/>
      </w:pPr>
      <w:r>
        <w:t>– Preparação da aula (apresentação do plano de aula, material didático selecionado pelo candidato e outros indícios concretos).</w:t>
      </w:r>
    </w:p>
    <w:p w:rsidR="003E4C31" w:rsidRDefault="005F4770">
      <w:pPr>
        <w:pStyle w:val="NormalWeb"/>
      </w:pPr>
      <w:r>
        <w:rPr>
          <w:rStyle w:val="Forte"/>
        </w:rPr>
        <w:t>a.1) Pontuação:</w:t>
      </w:r>
      <w:r>
        <w:t xml:space="preserve"> zero a 20 (vinte</w:t>
      </w:r>
      <w:r>
        <w:t>) pontos.</w:t>
      </w:r>
    </w:p>
    <w:p w:rsidR="003E4C31" w:rsidRDefault="005F4770">
      <w:pPr>
        <w:pStyle w:val="NormalWeb"/>
      </w:pPr>
      <w:r>
        <w:rPr>
          <w:rStyle w:val="Forte"/>
        </w:rPr>
        <w:t>a.2) Referência:</w:t>
      </w:r>
      <w:r>
        <w:t xml:space="preserve"> zero a 5 = fraco; 6 a 9 = regular; 10 a 15 = bom; 16 a 20 = ótimo.</w:t>
      </w:r>
    </w:p>
    <w:p w:rsidR="003E4C31" w:rsidRDefault="005F4770">
      <w:pPr>
        <w:pStyle w:val="NormalWeb"/>
      </w:pPr>
      <w:r>
        <w:t> </w:t>
      </w:r>
    </w:p>
    <w:p w:rsidR="003E4C31" w:rsidRDefault="005F4770">
      <w:pPr>
        <w:pStyle w:val="NormalWeb"/>
      </w:pPr>
      <w:r>
        <w:rPr>
          <w:rStyle w:val="Forte"/>
        </w:rPr>
        <w:t>b) EXPRESSÃO</w:t>
      </w:r>
    </w:p>
    <w:p w:rsidR="003E4C31" w:rsidRDefault="005F4770">
      <w:pPr>
        <w:pStyle w:val="NormalWeb"/>
      </w:pPr>
      <w:r>
        <w:t> </w:t>
      </w:r>
    </w:p>
    <w:p w:rsidR="003E4C31" w:rsidRDefault="005F4770">
      <w:pPr>
        <w:pStyle w:val="NormalWeb"/>
      </w:pPr>
      <w:r>
        <w:t>– Contato visual e apresentação pessoal do candidato;</w:t>
      </w:r>
    </w:p>
    <w:p w:rsidR="003E4C31" w:rsidRDefault="005F4770">
      <w:pPr>
        <w:pStyle w:val="NormalWeb"/>
      </w:pPr>
      <w:r>
        <w:t>– Expressões faciais e corporais (incluindo gesticulação);</w:t>
      </w:r>
    </w:p>
    <w:p w:rsidR="003E4C31" w:rsidRDefault="005F4770">
      <w:pPr>
        <w:pStyle w:val="NormalWeb"/>
      </w:pPr>
      <w:r>
        <w:t>– Postura e movimentação no espa</w:t>
      </w:r>
      <w:r>
        <w:t>ço da sala;</w:t>
      </w:r>
    </w:p>
    <w:p w:rsidR="003E4C31" w:rsidRDefault="005F4770">
      <w:pPr>
        <w:pStyle w:val="NormalWeb"/>
      </w:pPr>
      <w:r>
        <w:t>– Emissão de voz (timbre de voz, ritmo, dicção).</w:t>
      </w:r>
    </w:p>
    <w:p w:rsidR="003E4C31" w:rsidRDefault="005F4770">
      <w:pPr>
        <w:pStyle w:val="NormalWeb"/>
      </w:pPr>
      <w:r>
        <w:rPr>
          <w:rStyle w:val="Forte"/>
        </w:rPr>
        <w:t>b.1) Pontuação:</w:t>
      </w:r>
      <w:r>
        <w:t xml:space="preserve"> zero a 10 (dez) pontos.</w:t>
      </w:r>
    </w:p>
    <w:p w:rsidR="003E4C31" w:rsidRDefault="005F4770">
      <w:pPr>
        <w:pStyle w:val="NormalWeb"/>
      </w:pPr>
      <w:r>
        <w:rPr>
          <w:rStyle w:val="Forte"/>
        </w:rPr>
        <w:t>b.2) Referência:</w:t>
      </w:r>
      <w:r>
        <w:t xml:space="preserve"> zero a 2 = fraco; 3 a 4 = regular; 5 a 8 = bom; 9 a 10 = ótimo.</w:t>
      </w:r>
    </w:p>
    <w:p w:rsidR="003E4C31" w:rsidRDefault="005F4770">
      <w:pPr>
        <w:pStyle w:val="NormalWeb"/>
      </w:pPr>
      <w:r>
        <w:t> </w:t>
      </w:r>
    </w:p>
    <w:p w:rsidR="003E4C31" w:rsidRDefault="005F4770">
      <w:pPr>
        <w:pStyle w:val="NormalWeb"/>
      </w:pPr>
      <w:r>
        <w:rPr>
          <w:rStyle w:val="Forte"/>
        </w:rPr>
        <w:t>c) LINGUAGEM E COMUNICAÇÃO</w:t>
      </w:r>
    </w:p>
    <w:p w:rsidR="003E4C31" w:rsidRDefault="005F4770">
      <w:pPr>
        <w:pStyle w:val="NormalWeb"/>
      </w:pPr>
      <w:r>
        <w:t> </w:t>
      </w:r>
    </w:p>
    <w:p w:rsidR="003E4C31" w:rsidRDefault="005F4770">
      <w:pPr>
        <w:pStyle w:val="NormalWeb"/>
      </w:pPr>
      <w:r>
        <w:t>– Naturalidade;</w:t>
      </w:r>
    </w:p>
    <w:p w:rsidR="003E4C31" w:rsidRDefault="005F4770">
      <w:pPr>
        <w:pStyle w:val="NormalWeb"/>
      </w:pPr>
      <w:r>
        <w:t>– Fluência verbal;</w:t>
      </w:r>
    </w:p>
    <w:p w:rsidR="003E4C31" w:rsidRDefault="005F4770">
      <w:pPr>
        <w:pStyle w:val="NormalWeb"/>
      </w:pPr>
      <w:r>
        <w:t xml:space="preserve">– </w:t>
      </w:r>
      <w:r>
        <w:t>Correção gramatical;</w:t>
      </w:r>
    </w:p>
    <w:p w:rsidR="003E4C31" w:rsidRDefault="005F4770">
      <w:pPr>
        <w:pStyle w:val="NormalWeb"/>
      </w:pPr>
      <w:r>
        <w:t>– Clareza;</w:t>
      </w:r>
    </w:p>
    <w:p w:rsidR="003E4C31" w:rsidRDefault="005F4770">
      <w:pPr>
        <w:pStyle w:val="NormalWeb"/>
      </w:pPr>
      <w:r>
        <w:t>– Legibilidade da escrita;</w:t>
      </w:r>
    </w:p>
    <w:p w:rsidR="003E4C31" w:rsidRDefault="005F4770">
      <w:pPr>
        <w:pStyle w:val="NormalWeb"/>
      </w:pPr>
      <w:r>
        <w:t>– Exemplificação.</w:t>
      </w:r>
    </w:p>
    <w:p w:rsidR="003E4C31" w:rsidRDefault="005F4770">
      <w:pPr>
        <w:pStyle w:val="NormalWeb"/>
      </w:pPr>
      <w:r>
        <w:rPr>
          <w:rStyle w:val="Forte"/>
        </w:rPr>
        <w:t>c.1) Pontuação:</w:t>
      </w:r>
      <w:r>
        <w:t xml:space="preserve"> zero a 10 (dez) pontos.</w:t>
      </w:r>
    </w:p>
    <w:p w:rsidR="003E4C31" w:rsidRDefault="005F4770">
      <w:pPr>
        <w:pStyle w:val="NormalWeb"/>
      </w:pPr>
      <w:r>
        <w:rPr>
          <w:rStyle w:val="Forte"/>
        </w:rPr>
        <w:t>c.2) Referência:</w:t>
      </w:r>
      <w:r>
        <w:t xml:space="preserve"> zero a 2 = fraco; 3 a 4 = regular; 5 a 8 = bom; 9 a 10 = ótimo.</w:t>
      </w:r>
    </w:p>
    <w:p w:rsidR="003E4C31" w:rsidRDefault="005F4770">
      <w:pPr>
        <w:pStyle w:val="NormalWeb"/>
      </w:pPr>
      <w:r>
        <w:t> </w:t>
      </w:r>
    </w:p>
    <w:p w:rsidR="003E4C31" w:rsidRDefault="005F4770">
      <w:pPr>
        <w:pStyle w:val="NormalWeb"/>
      </w:pPr>
      <w:r>
        <w:rPr>
          <w:rStyle w:val="Forte"/>
        </w:rPr>
        <w:t>d) PROCEDIMENTO DIDÁTICO</w:t>
      </w:r>
    </w:p>
    <w:p w:rsidR="003E4C31" w:rsidRDefault="005F4770">
      <w:pPr>
        <w:pStyle w:val="NormalWeb"/>
      </w:pPr>
      <w:r>
        <w:t> </w:t>
      </w:r>
    </w:p>
    <w:p w:rsidR="003E4C31" w:rsidRDefault="005F4770">
      <w:pPr>
        <w:pStyle w:val="NormalWeb"/>
      </w:pPr>
      <w:r>
        <w:t>– Uso adequado de recursos di</w:t>
      </w:r>
      <w:r>
        <w:t>dáticos disponíveis (audiovisual, material impresso, quadro negro etc.);</w:t>
      </w:r>
    </w:p>
    <w:p w:rsidR="003E4C31" w:rsidRDefault="005F4770">
      <w:pPr>
        <w:pStyle w:val="NormalWeb"/>
      </w:pPr>
      <w:r>
        <w:t>– Adequação do conteúdo ao nível do tema proposto e ao nível dos alunos;</w:t>
      </w:r>
    </w:p>
    <w:p w:rsidR="003E4C31" w:rsidRDefault="005F4770">
      <w:pPr>
        <w:pStyle w:val="NormalWeb"/>
      </w:pPr>
      <w:r>
        <w:t>– Interação aluno–professor (motivação, diálogos etc.);</w:t>
      </w:r>
    </w:p>
    <w:p w:rsidR="003E4C31" w:rsidRDefault="005F4770">
      <w:pPr>
        <w:pStyle w:val="NormalWeb"/>
      </w:pPr>
      <w:r>
        <w:t>– Preocupação com o tempo;</w:t>
      </w:r>
    </w:p>
    <w:p w:rsidR="003E4C31" w:rsidRDefault="005F4770">
      <w:pPr>
        <w:pStyle w:val="NormalWeb"/>
      </w:pPr>
      <w:r>
        <w:t>– Indicação de instrumentos</w:t>
      </w:r>
      <w:r>
        <w:t xml:space="preserve"> de avaliação.</w:t>
      </w:r>
    </w:p>
    <w:p w:rsidR="003E4C31" w:rsidRDefault="005F4770">
      <w:pPr>
        <w:pStyle w:val="NormalWeb"/>
      </w:pPr>
      <w:r>
        <w:rPr>
          <w:rStyle w:val="Forte"/>
        </w:rPr>
        <w:t>d.1) Pontuação:</w:t>
      </w:r>
      <w:r>
        <w:t xml:space="preserve"> zero a 20 (vinte pontos).</w:t>
      </w:r>
    </w:p>
    <w:p w:rsidR="003E4C31" w:rsidRDefault="005F4770">
      <w:pPr>
        <w:pStyle w:val="NormalWeb"/>
      </w:pPr>
      <w:r>
        <w:rPr>
          <w:rStyle w:val="Forte"/>
        </w:rPr>
        <w:t>d.2) Referência:</w:t>
      </w:r>
      <w:r>
        <w:t xml:space="preserve"> zero a 5 = fraco; 6 a 9 = regular; 10 a 15 = bom; 16 a 20 = ótimo.</w:t>
      </w:r>
    </w:p>
    <w:p w:rsidR="003E4C31" w:rsidRDefault="005F4770">
      <w:pPr>
        <w:pStyle w:val="NormalWeb"/>
      </w:pPr>
      <w:r>
        <w:t> </w:t>
      </w:r>
    </w:p>
    <w:p w:rsidR="003E4C31" w:rsidRDefault="005F4770">
      <w:pPr>
        <w:pStyle w:val="NormalWeb"/>
      </w:pPr>
      <w:r>
        <w:rPr>
          <w:rStyle w:val="Forte"/>
        </w:rPr>
        <w:t>e) CONTEÚDO</w:t>
      </w:r>
    </w:p>
    <w:p w:rsidR="003E4C31" w:rsidRDefault="005F4770">
      <w:pPr>
        <w:pStyle w:val="NormalWeb"/>
      </w:pPr>
      <w:r>
        <w:t> </w:t>
      </w:r>
    </w:p>
    <w:p w:rsidR="003E4C31" w:rsidRDefault="005F4770">
      <w:pPr>
        <w:pStyle w:val="NormalWeb"/>
      </w:pPr>
      <w:r>
        <w:t>– Domínio;</w:t>
      </w:r>
    </w:p>
    <w:p w:rsidR="003E4C31" w:rsidRDefault="005F4770">
      <w:pPr>
        <w:pStyle w:val="NormalWeb"/>
      </w:pPr>
      <w:r>
        <w:t>– Ordem de exposição (gradação e sequência);</w:t>
      </w:r>
    </w:p>
    <w:p w:rsidR="003E4C31" w:rsidRDefault="005F4770">
      <w:pPr>
        <w:pStyle w:val="NormalWeb"/>
      </w:pPr>
      <w:r>
        <w:t>– Objetividade no tratamento do assunto (cl</w:t>
      </w:r>
      <w:r>
        <w:t>areza, concisão, síntese);</w:t>
      </w:r>
    </w:p>
    <w:p w:rsidR="003E4C31" w:rsidRDefault="005F4770">
      <w:pPr>
        <w:pStyle w:val="NormalWeb"/>
      </w:pPr>
      <w:r>
        <w:t>– Adequação ao tema (centro da aula);</w:t>
      </w:r>
    </w:p>
    <w:p w:rsidR="003E4C31" w:rsidRDefault="005F4770">
      <w:pPr>
        <w:pStyle w:val="NormalWeb"/>
      </w:pPr>
      <w:r>
        <w:t>– Emprego correto de conceitos, relações etc.</w:t>
      </w:r>
    </w:p>
    <w:p w:rsidR="003E4C31" w:rsidRDefault="005F4770">
      <w:pPr>
        <w:pStyle w:val="NormalWeb"/>
      </w:pPr>
      <w:r>
        <w:rPr>
          <w:rStyle w:val="Forte"/>
        </w:rPr>
        <w:t>e.1) Pontuação:</w:t>
      </w:r>
      <w:r>
        <w:t xml:space="preserve"> zero a 40 (quarenta) pontos.</w:t>
      </w:r>
    </w:p>
    <w:p w:rsidR="00370E54" w:rsidRDefault="005F4770">
      <w:pPr>
        <w:pStyle w:val="NormalWeb"/>
      </w:pPr>
      <w:r>
        <w:rPr>
          <w:rStyle w:val="Forte"/>
        </w:rPr>
        <w:t>e.2) Referência:</w:t>
      </w:r>
      <w:r>
        <w:t xml:space="preserve"> zero a 9 = fraco; 10 a 19 = regular; 20 a 30 = bom; 31 a 40 = ótimo.</w:t>
      </w:r>
    </w:p>
    <w:sectPr w:rsidR="00370E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E2"/>
    <w:rsid w:val="00370E54"/>
    <w:rsid w:val="003E4C31"/>
    <w:rsid w:val="005F4770"/>
    <w:rsid w:val="008D7EE2"/>
    <w:rsid w:val="009F78B0"/>
    <w:rsid w:val="00A57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B9507-51CC-4280-BC5D-662C0878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17921</Words>
  <Characters>96776</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direcaoServico</cp:lastModifiedBy>
  <cp:revision>2</cp:revision>
  <dcterms:created xsi:type="dcterms:W3CDTF">2025-08-05T20:54:00Z</dcterms:created>
  <dcterms:modified xsi:type="dcterms:W3CDTF">2025-08-05T20:54:00Z</dcterms:modified>
</cp:coreProperties>
</file>