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24" w:rsidRDefault="000C3C37" w:rsidP="007B0F24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ESTABILIDADE GESTANTE APÓS </w:t>
      </w:r>
      <w:r w:rsidR="00443F7B">
        <w:rPr>
          <w:rFonts w:ascii="Arial" w:hAnsi="Arial" w:cs="Arial"/>
          <w:b/>
          <w:sz w:val="20"/>
          <w:szCs w:val="20"/>
        </w:rPr>
        <w:t xml:space="preserve">TÉRMINO DA </w:t>
      </w:r>
      <w:r w:rsidR="00F6769A">
        <w:rPr>
          <w:rFonts w:ascii="Arial" w:hAnsi="Arial" w:cs="Arial"/>
          <w:b/>
          <w:sz w:val="20"/>
          <w:szCs w:val="20"/>
        </w:rPr>
        <w:t>PRORROGAÇÃO D</w:t>
      </w:r>
      <w:r w:rsidR="00C65BFB">
        <w:rPr>
          <w:rFonts w:ascii="Arial" w:hAnsi="Arial" w:cs="Arial"/>
          <w:b/>
          <w:sz w:val="20"/>
          <w:szCs w:val="20"/>
        </w:rPr>
        <w:t>O</w:t>
      </w:r>
      <w:r w:rsidR="00F6769A">
        <w:rPr>
          <w:rFonts w:ascii="Arial" w:hAnsi="Arial" w:cs="Arial"/>
          <w:b/>
          <w:sz w:val="20"/>
          <w:szCs w:val="20"/>
        </w:rPr>
        <w:t xml:space="preserve"> CONTRATO DE TRABALHO POR PRAZO DETERMINADO</w:t>
      </w:r>
    </w:p>
    <w:p w:rsidR="00DC0557" w:rsidRDefault="00DC0557" w:rsidP="0054213B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D5042D" w:rsidRDefault="00D5042D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54213B" w:rsidRDefault="0054213B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D5042D" w:rsidRPr="0054213B" w:rsidRDefault="0054213B" w:rsidP="007B0F24">
      <w:pPr>
        <w:pStyle w:val="PargrafodaLista"/>
        <w:spacing w:after="0" w:line="240" w:lineRule="auto"/>
        <w:ind w:left="20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ANOTAÇÕES GERAIS</w:t>
      </w:r>
    </w:p>
    <w:p w:rsidR="0054213B" w:rsidRDefault="0054213B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ED5DE7" w:rsidRDefault="00ED5DE7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54213B" w:rsidRPr="0054213B" w:rsidRDefault="0054213B" w:rsidP="0054213B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Com referência </w:t>
      </w:r>
      <w:r w:rsidR="00443F7B">
        <w:rPr>
          <w:rFonts w:ascii="Times New Roman" w:hAnsi="Times New Roman" w:cs="Times New Roman"/>
          <w:sz w:val="20"/>
          <w:szCs w:val="20"/>
          <w:u w:val="dottedHeavy"/>
        </w:rPr>
        <w:t xml:space="preserve">às anotações gerais da pág. (1), relativas </w:t>
      </w:r>
      <w:r w:rsidRPr="0054213B">
        <w:rPr>
          <w:rFonts w:ascii="Times New Roman" w:hAnsi="Times New Roman" w:cs="Times New Roman"/>
          <w:sz w:val="20"/>
          <w:szCs w:val="20"/>
          <w:u w:val="dottedHeavy"/>
        </w:rPr>
        <w:t>ao contrato de trabalho da pág. (</w:t>
      </w:r>
      <w:r w:rsidR="00443F7B">
        <w:rPr>
          <w:rFonts w:ascii="Times New Roman" w:hAnsi="Times New Roman" w:cs="Times New Roman"/>
          <w:sz w:val="20"/>
          <w:szCs w:val="20"/>
          <w:u w:val="dottedHeavy"/>
        </w:rPr>
        <w:t>2</w:t>
      </w: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), </w:t>
      </w:r>
      <w:r w:rsidR="00B501E5">
        <w:rPr>
          <w:rFonts w:ascii="Times New Roman" w:hAnsi="Times New Roman" w:cs="Times New Roman"/>
          <w:sz w:val="20"/>
          <w:szCs w:val="20"/>
          <w:u w:val="dottedHeavy"/>
        </w:rPr>
        <w:t xml:space="preserve">o mesmo </w:t>
      </w:r>
      <w:r w:rsidR="00443F7B">
        <w:rPr>
          <w:rFonts w:ascii="Times New Roman" w:hAnsi="Times New Roman" w:cs="Times New Roman"/>
          <w:sz w:val="20"/>
          <w:szCs w:val="20"/>
          <w:u w:val="dottedHeavy"/>
        </w:rPr>
        <w:t>vigor</w:t>
      </w:r>
      <w:r w:rsidR="00C65BFB">
        <w:rPr>
          <w:rFonts w:ascii="Times New Roman" w:hAnsi="Times New Roman" w:cs="Times New Roman"/>
          <w:sz w:val="20"/>
          <w:szCs w:val="20"/>
          <w:u w:val="dottedHeavy"/>
        </w:rPr>
        <w:t>ará</w:t>
      </w:r>
      <w:r w:rsidR="00443F7B">
        <w:rPr>
          <w:rFonts w:ascii="Times New Roman" w:hAnsi="Times New Roman" w:cs="Times New Roman"/>
          <w:sz w:val="20"/>
          <w:szCs w:val="20"/>
          <w:u w:val="dottedHeavy"/>
        </w:rPr>
        <w:t xml:space="preserve"> até</w:t>
      </w:r>
      <w:r w:rsidR="00B501E5">
        <w:rPr>
          <w:rFonts w:ascii="Times New Roman" w:hAnsi="Times New Roman" w:cs="Times New Roman"/>
          <w:sz w:val="20"/>
          <w:szCs w:val="20"/>
          <w:u w:val="dottedHeavy"/>
        </w:rPr>
        <w:t xml:space="preserve"> </w:t>
      </w:r>
      <w:r w:rsidR="00F6769A">
        <w:rPr>
          <w:rFonts w:ascii="Times New Roman" w:hAnsi="Times New Roman" w:cs="Times New Roman"/>
          <w:sz w:val="20"/>
          <w:szCs w:val="20"/>
          <w:u w:val="dottedHeavy"/>
        </w:rPr>
        <w:t>(</w:t>
      </w:r>
      <w:r w:rsidR="00443F7B">
        <w:rPr>
          <w:rFonts w:ascii="Times New Roman" w:hAnsi="Times New Roman" w:cs="Times New Roman"/>
          <w:sz w:val="20"/>
          <w:szCs w:val="20"/>
          <w:u w:val="dottedHeavy"/>
        </w:rPr>
        <w:t>3</w:t>
      </w:r>
      <w:r w:rsidR="00F6769A">
        <w:rPr>
          <w:rFonts w:ascii="Times New Roman" w:hAnsi="Times New Roman" w:cs="Times New Roman"/>
          <w:sz w:val="20"/>
          <w:szCs w:val="20"/>
          <w:u w:val="dottedHeavy"/>
        </w:rPr>
        <w:t>)</w:t>
      </w:r>
      <w:r w:rsidR="008C219B">
        <w:rPr>
          <w:rFonts w:ascii="Times New Roman" w:hAnsi="Times New Roman" w:cs="Times New Roman"/>
          <w:sz w:val="20"/>
          <w:szCs w:val="20"/>
          <w:u w:val="dottedHeavy"/>
        </w:rPr>
        <w:t>___/___/______</w:t>
      </w:r>
      <w:r w:rsidR="00171BB1">
        <w:rPr>
          <w:rFonts w:ascii="Times New Roman" w:hAnsi="Times New Roman" w:cs="Times New Roman"/>
          <w:sz w:val="20"/>
          <w:szCs w:val="20"/>
          <w:u w:val="dottedHeavy"/>
        </w:rPr>
        <w:t>,</w:t>
      </w:r>
      <w:r w:rsidR="00443F7B">
        <w:rPr>
          <w:rFonts w:ascii="Times New Roman" w:hAnsi="Times New Roman" w:cs="Times New Roman"/>
          <w:sz w:val="20"/>
          <w:szCs w:val="20"/>
          <w:u w:val="dottedHeavy"/>
        </w:rPr>
        <w:t xml:space="preserve"> em virtude de estabilidade da empregada gestante prevista no artigo 10, inciso II, alínea “b” do Ato das Disposições Constitucionais Transitórias – ADCT.</w:t>
      </w:r>
      <w:r w:rsidR="00B501E5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</w:t>
      </w:r>
      <w:r w:rsidR="00171BB1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</w:t>
      </w:r>
      <w:r w:rsidR="00C65BFB">
        <w:rPr>
          <w:rFonts w:ascii="Times New Roman" w:hAnsi="Times New Roman" w:cs="Times New Roman"/>
          <w:sz w:val="20"/>
          <w:szCs w:val="20"/>
          <w:u w:val="dottedHeavy"/>
        </w:rPr>
        <w:t>........</w:t>
      </w:r>
      <w:r w:rsidR="00171BB1">
        <w:rPr>
          <w:rFonts w:ascii="Times New Roman" w:hAnsi="Times New Roman" w:cs="Times New Roman"/>
          <w:sz w:val="20"/>
          <w:szCs w:val="20"/>
          <w:u w:val="dottedHeavy"/>
        </w:rPr>
        <w:t xml:space="preserve">    </w:t>
      </w:r>
      <w:r w:rsidRPr="0054213B">
        <w:rPr>
          <w:rFonts w:ascii="Times New Roman" w:hAnsi="Times New Roman" w:cs="Times New Roman"/>
          <w:sz w:val="20"/>
          <w:szCs w:val="20"/>
          <w:u w:val="dottedHeavy"/>
        </w:rPr>
        <w:t>.</w:t>
      </w:r>
    </w:p>
    <w:p w:rsidR="005A32EE" w:rsidRPr="0054213B" w:rsidRDefault="005A32EE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54213B" w:rsidRPr="0054213B" w:rsidRDefault="0054213B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5A32EE" w:rsidRPr="0054213B" w:rsidRDefault="00375A2B" w:rsidP="005A32EE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F6769A">
        <w:rPr>
          <w:rFonts w:ascii="Times New Roman" w:hAnsi="Times New Roman" w:cs="Times New Roman"/>
          <w:sz w:val="20"/>
          <w:szCs w:val="20"/>
        </w:rPr>
        <w:t>4</w:t>
      </w:r>
      <w:r w:rsidR="0054213B" w:rsidRPr="0054213B">
        <w:rPr>
          <w:rFonts w:ascii="Times New Roman" w:hAnsi="Times New Roman" w:cs="Times New Roman"/>
          <w:sz w:val="20"/>
          <w:szCs w:val="20"/>
        </w:rPr>
        <w:t>)</w:t>
      </w:r>
    </w:p>
    <w:p w:rsidR="005A32EE" w:rsidRPr="0054213B" w:rsidRDefault="005A32EE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</w:p>
    <w:p w:rsidR="0054213B" w:rsidRDefault="0054213B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F90DE3" w:rsidRDefault="00F90DE3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7B0F24" w:rsidRDefault="006826D2" w:rsidP="00375A2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Anotar </w:t>
      </w:r>
      <w:r w:rsidR="007B0F24">
        <w:rPr>
          <w:rFonts w:ascii="Arial" w:hAnsi="Arial" w:cs="Arial"/>
          <w:sz w:val="20"/>
          <w:szCs w:val="20"/>
        </w:rPr>
        <w:t>a pág. da</w:t>
      </w:r>
      <w:r w:rsidR="00C65BFB">
        <w:rPr>
          <w:rFonts w:ascii="Arial" w:hAnsi="Arial" w:cs="Arial"/>
          <w:sz w:val="20"/>
          <w:szCs w:val="20"/>
        </w:rPr>
        <w:t>s</w:t>
      </w:r>
      <w:r w:rsidR="007B0F24">
        <w:rPr>
          <w:rFonts w:ascii="Arial" w:hAnsi="Arial" w:cs="Arial"/>
          <w:sz w:val="20"/>
          <w:szCs w:val="20"/>
        </w:rPr>
        <w:t xml:space="preserve"> </w:t>
      </w:r>
      <w:r w:rsidR="00C65BFB">
        <w:rPr>
          <w:rFonts w:ascii="Arial" w:hAnsi="Arial" w:cs="Arial"/>
          <w:sz w:val="20"/>
          <w:szCs w:val="20"/>
        </w:rPr>
        <w:t>“Anotações Gerais”</w:t>
      </w:r>
      <w:r w:rsidR="007B0F24">
        <w:rPr>
          <w:rFonts w:ascii="Arial" w:hAnsi="Arial" w:cs="Arial"/>
          <w:sz w:val="20"/>
          <w:szCs w:val="20"/>
        </w:rPr>
        <w:t xml:space="preserve"> em que </w:t>
      </w:r>
      <w:r w:rsidR="00C65BFB">
        <w:rPr>
          <w:rFonts w:ascii="Arial" w:hAnsi="Arial" w:cs="Arial"/>
          <w:sz w:val="20"/>
          <w:szCs w:val="20"/>
        </w:rPr>
        <w:t>constou a informação</w:t>
      </w:r>
      <w:r w:rsidR="007B0F24">
        <w:rPr>
          <w:rFonts w:ascii="Arial" w:hAnsi="Arial" w:cs="Arial"/>
          <w:sz w:val="20"/>
          <w:szCs w:val="20"/>
        </w:rPr>
        <w:t xml:space="preserve"> </w:t>
      </w:r>
      <w:r w:rsidR="00C65BFB">
        <w:rPr>
          <w:rFonts w:ascii="Arial" w:hAnsi="Arial" w:cs="Arial"/>
          <w:sz w:val="20"/>
          <w:szCs w:val="20"/>
        </w:rPr>
        <w:t>da prorrogação d</w:t>
      </w:r>
      <w:r w:rsidR="007B0F24">
        <w:rPr>
          <w:rFonts w:ascii="Arial" w:hAnsi="Arial" w:cs="Arial"/>
          <w:sz w:val="20"/>
          <w:szCs w:val="20"/>
        </w:rPr>
        <w:t>o contrato de trabalho</w:t>
      </w:r>
      <w:r w:rsidR="00216399">
        <w:rPr>
          <w:rFonts w:ascii="Arial" w:hAnsi="Arial" w:cs="Arial"/>
          <w:sz w:val="20"/>
          <w:szCs w:val="20"/>
        </w:rPr>
        <w:t>.</w:t>
      </w:r>
    </w:p>
    <w:p w:rsidR="00443F7B" w:rsidRDefault="00443F7B" w:rsidP="00443F7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Anotar a pág. </w:t>
      </w:r>
      <w:proofErr w:type="spellStart"/>
      <w:r>
        <w:rPr>
          <w:rFonts w:ascii="Arial" w:hAnsi="Arial" w:cs="Arial"/>
          <w:sz w:val="20"/>
          <w:szCs w:val="20"/>
        </w:rPr>
        <w:t>da</w:t>
      </w:r>
      <w:proofErr w:type="spellEnd"/>
      <w:r>
        <w:rPr>
          <w:rFonts w:ascii="Arial" w:hAnsi="Arial" w:cs="Arial"/>
          <w:sz w:val="20"/>
          <w:szCs w:val="20"/>
        </w:rPr>
        <w:t xml:space="preserve"> CTPS em que foi registrado o contrato de trabalho.</w:t>
      </w:r>
    </w:p>
    <w:p w:rsidR="00F6769A" w:rsidRDefault="00F6769A" w:rsidP="00375A2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fim (prazo autorizado pela Unidade de Recursos Humanos).</w:t>
      </w:r>
    </w:p>
    <w:p w:rsidR="006826D2" w:rsidRDefault="00216399" w:rsidP="006826D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Carimbo do CEETEPS e assinatura do Diretor da Unidade.</w:t>
      </w:r>
    </w:p>
    <w:p w:rsidR="00443F7B" w:rsidRDefault="00443F7B" w:rsidP="00443F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3F7B" w:rsidRDefault="00443F7B" w:rsidP="00443F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3F7B" w:rsidRDefault="00443F7B" w:rsidP="00443F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3F7B" w:rsidRDefault="00443F7B" w:rsidP="00443F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43F7B" w:rsidSect="00DC0557">
      <w:footerReference w:type="default" r:id="rId7"/>
      <w:pgSz w:w="11906" w:h="16838"/>
      <w:pgMar w:top="1417" w:right="28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02B" w:rsidRDefault="00C7402B" w:rsidP="00D57D13">
      <w:pPr>
        <w:spacing w:after="0" w:line="240" w:lineRule="auto"/>
      </w:pPr>
      <w:r>
        <w:separator/>
      </w:r>
    </w:p>
  </w:endnote>
  <w:endnote w:type="continuationSeparator" w:id="0">
    <w:p w:rsidR="00C7402B" w:rsidRDefault="00C7402B" w:rsidP="00D5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13" w:rsidRDefault="00D57D13" w:rsidP="00D57D13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>
      <w:rPr>
        <w:rFonts w:ascii="Arial" w:hAnsi="Arial" w:cs="Arial"/>
        <w:color w:val="BFBFBF" w:themeColor="background1" w:themeShade="BF"/>
        <w:sz w:val="20"/>
        <w:szCs w:val="20"/>
      </w:rPr>
      <w:t>ANEXO 3</w:t>
    </w:r>
    <w:r w:rsidR="003534AE">
      <w:rPr>
        <w:rFonts w:ascii="Arial" w:hAnsi="Arial" w:cs="Arial"/>
        <w:color w:val="BFBFBF" w:themeColor="background1" w:themeShade="BF"/>
        <w:sz w:val="20"/>
        <w:szCs w:val="20"/>
      </w:rPr>
      <w:t>5</w:t>
    </w:r>
    <w:r w:rsidR="00F656A8">
      <w:rPr>
        <w:rFonts w:ascii="Arial" w:hAnsi="Arial" w:cs="Arial"/>
        <w:color w:val="BFBFBF" w:themeColor="background1" w:themeShade="BF"/>
        <w:sz w:val="20"/>
        <w:szCs w:val="20"/>
      </w:rPr>
      <w:t>M</w:t>
    </w:r>
  </w:p>
  <w:p w:rsidR="00D57D13" w:rsidRDefault="00D57D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02B" w:rsidRDefault="00C7402B" w:rsidP="00D57D13">
      <w:pPr>
        <w:spacing w:after="0" w:line="240" w:lineRule="auto"/>
      </w:pPr>
      <w:r>
        <w:separator/>
      </w:r>
    </w:p>
  </w:footnote>
  <w:footnote w:type="continuationSeparator" w:id="0">
    <w:p w:rsidR="00C7402B" w:rsidRDefault="00C7402B" w:rsidP="00D57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955"/>
    <w:multiLevelType w:val="hybridMultilevel"/>
    <w:tmpl w:val="52F057BA"/>
    <w:lvl w:ilvl="0" w:tplc="B93E167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2F0C16CE"/>
    <w:multiLevelType w:val="hybridMultilevel"/>
    <w:tmpl w:val="FC3C3E98"/>
    <w:lvl w:ilvl="0" w:tplc="6570D45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642E06DB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57"/>
    <w:rsid w:val="00044852"/>
    <w:rsid w:val="000C3C37"/>
    <w:rsid w:val="0013606C"/>
    <w:rsid w:val="00171BB1"/>
    <w:rsid w:val="00216399"/>
    <w:rsid w:val="002D41B0"/>
    <w:rsid w:val="00341F5B"/>
    <w:rsid w:val="003534AE"/>
    <w:rsid w:val="00375A2B"/>
    <w:rsid w:val="00402C6F"/>
    <w:rsid w:val="00443F7B"/>
    <w:rsid w:val="0045563B"/>
    <w:rsid w:val="0054213B"/>
    <w:rsid w:val="005A32EE"/>
    <w:rsid w:val="00644B2D"/>
    <w:rsid w:val="006826D2"/>
    <w:rsid w:val="00735152"/>
    <w:rsid w:val="007B0F24"/>
    <w:rsid w:val="007F00F6"/>
    <w:rsid w:val="008C219B"/>
    <w:rsid w:val="00B501E5"/>
    <w:rsid w:val="00C65BFB"/>
    <w:rsid w:val="00C7402B"/>
    <w:rsid w:val="00D5042D"/>
    <w:rsid w:val="00D57D13"/>
    <w:rsid w:val="00DC0557"/>
    <w:rsid w:val="00ED5DE7"/>
    <w:rsid w:val="00EF1675"/>
    <w:rsid w:val="00F656A8"/>
    <w:rsid w:val="00F6769A"/>
    <w:rsid w:val="00F90DE3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813A"/>
  <w15:docId w15:val="{814F1908-51C1-421D-8F93-447679B6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90DE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7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D13"/>
  </w:style>
  <w:style w:type="paragraph" w:styleId="Rodap">
    <w:name w:val="footer"/>
    <w:basedOn w:val="Normal"/>
    <w:link w:val="RodapChar"/>
    <w:uiPriority w:val="99"/>
    <w:unhideWhenUsed/>
    <w:rsid w:val="00D57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Almeida da Silva</dc:creator>
  <cp:lastModifiedBy>Luciana de Cassia Marancato Dedes</cp:lastModifiedBy>
  <cp:revision>4</cp:revision>
  <cp:lastPrinted>2014-10-01T12:56:00Z</cp:lastPrinted>
  <dcterms:created xsi:type="dcterms:W3CDTF">2017-04-03T18:58:00Z</dcterms:created>
  <dcterms:modified xsi:type="dcterms:W3CDTF">2017-04-03T19:13:00Z</dcterms:modified>
</cp:coreProperties>
</file>