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8391" w14:textId="77777777" w:rsidR="00DE0E0B" w:rsidRDefault="00DE0E0B" w:rsidP="00DE0E0B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7C1C97C0" w14:textId="5AD0E3B7" w:rsidR="002674C3" w:rsidRPr="002674C3" w:rsidRDefault="002674C3" w:rsidP="00AC28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REQUERIMENTO DE LICENÇA – SERVIDOR ESTATUTÁRIO</w:t>
      </w:r>
    </w:p>
    <w:p w14:paraId="3B4AD73F" w14:textId="46344EA9" w:rsidR="006B3135" w:rsidRPr="00053A8B" w:rsidRDefault="006B3135" w:rsidP="00AC280A">
      <w:pPr>
        <w:spacing w:line="360" w:lineRule="auto"/>
        <w:jc w:val="both"/>
        <w:rPr>
          <w:color w:val="0000FF"/>
        </w:rPr>
      </w:pPr>
    </w:p>
    <w:p w14:paraId="1C2BD5B9" w14:textId="7621B486" w:rsidR="00540372" w:rsidRDefault="004836C2" w:rsidP="004F0B48">
      <w:pPr>
        <w:spacing w:line="360" w:lineRule="auto"/>
        <w:jc w:val="both"/>
      </w:pPr>
      <w:r>
        <w:t>Ilustríssim</w:t>
      </w:r>
      <w:r w:rsidR="00F57884">
        <w:t>o Senhor Coordenador Técnico da Unidade de Recursos Humanos,</w:t>
      </w:r>
    </w:p>
    <w:p w14:paraId="37CE3C88" w14:textId="217EF626" w:rsidR="00911FD3" w:rsidRPr="00AC280A" w:rsidRDefault="004836C2" w:rsidP="004F0B48">
      <w:pPr>
        <w:spacing w:line="360" w:lineRule="auto"/>
        <w:jc w:val="both"/>
      </w:pPr>
      <w:r>
        <w:t xml:space="preserve">Eu </w:t>
      </w:r>
      <w:r w:rsidR="008B48E3" w:rsidRPr="008B48E3">
        <w:rPr>
          <w:color w:val="FF0000"/>
          <w:u w:val="single"/>
        </w:rPr>
        <w:t>&lt;&lt;nome do</w:t>
      </w:r>
      <w:r w:rsidR="00E63AC8">
        <w:rPr>
          <w:color w:val="FF0000"/>
          <w:u w:val="single"/>
        </w:rPr>
        <w:t>(a)</w:t>
      </w:r>
      <w:r w:rsidR="008B48E3" w:rsidRPr="008B48E3">
        <w:rPr>
          <w:color w:val="FF0000"/>
          <w:u w:val="single"/>
        </w:rPr>
        <w:t xml:space="preserve"> </w:t>
      </w:r>
      <w:r w:rsidR="006B3135">
        <w:rPr>
          <w:color w:val="FF0000"/>
          <w:u w:val="single"/>
        </w:rPr>
        <w:t>servidor estatutário</w:t>
      </w:r>
      <w:r w:rsidR="008B48E3" w:rsidRPr="008B48E3">
        <w:rPr>
          <w:color w:val="FF0000"/>
          <w:u w:val="single"/>
        </w:rPr>
        <w:t>&gt;&gt;</w:t>
      </w:r>
      <w:r>
        <w:t>,</w:t>
      </w:r>
      <w:r w:rsidR="00053A8B">
        <w:t xml:space="preserve"> </w:t>
      </w:r>
      <w:r>
        <w:t xml:space="preserve">RG </w:t>
      </w:r>
      <w:r w:rsidR="008B48E3" w:rsidRPr="00E63AC8">
        <w:rPr>
          <w:color w:val="FF0000"/>
          <w:u w:val="single"/>
        </w:rPr>
        <w:t>&lt;&lt;n</w:t>
      </w:r>
      <w:r w:rsidR="00E63AC8" w:rsidRPr="00E63AC8">
        <w:rPr>
          <w:color w:val="FF0000"/>
          <w:u w:val="single"/>
        </w:rPr>
        <w:t>ú</w:t>
      </w:r>
      <w:r w:rsidR="008B48E3" w:rsidRPr="00E63AC8">
        <w:rPr>
          <w:color w:val="FF0000"/>
          <w:u w:val="single"/>
        </w:rPr>
        <w:t>mero do RG&gt;&gt;</w:t>
      </w:r>
      <w:r>
        <w:t xml:space="preserve">, Matrícula </w:t>
      </w:r>
      <w:r w:rsidR="008B48E3" w:rsidRPr="00E63AC8">
        <w:rPr>
          <w:color w:val="FF0000"/>
          <w:u w:val="single"/>
        </w:rPr>
        <w:t>&lt;&lt;nº matrícula&gt;&gt;</w:t>
      </w:r>
      <w:r>
        <w:t xml:space="preserve">, </w:t>
      </w:r>
      <w:r w:rsidR="006B3135">
        <w:t xml:space="preserve">detentor da função autárquica </w:t>
      </w:r>
      <w:r w:rsidR="006B3135" w:rsidRPr="00E63AC8">
        <w:rPr>
          <w:color w:val="FF0000"/>
          <w:u w:val="single"/>
        </w:rPr>
        <w:t>&lt;&lt;</w:t>
      </w:r>
      <w:r w:rsidR="006B3135">
        <w:rPr>
          <w:color w:val="FF0000"/>
          <w:u w:val="single"/>
        </w:rPr>
        <w:t>nome da função</w:t>
      </w:r>
      <w:r w:rsidR="006B3135" w:rsidRPr="00E63AC8">
        <w:rPr>
          <w:color w:val="FF0000"/>
          <w:u w:val="single"/>
        </w:rPr>
        <w:t xml:space="preserve"> &gt;&gt;</w:t>
      </w:r>
      <w:r w:rsidR="006B3135" w:rsidRPr="006B3135">
        <w:t>,</w:t>
      </w:r>
      <w:r>
        <w:t xml:space="preserve"> </w:t>
      </w:r>
      <w:r w:rsidR="00AC280A">
        <w:t xml:space="preserve">venho </w:t>
      </w:r>
      <w:r w:rsidR="006B3135">
        <w:t xml:space="preserve">requerer </w:t>
      </w:r>
      <w:r w:rsidR="00053A8B">
        <w:t>à</w:t>
      </w:r>
      <w:r w:rsidR="006B3135">
        <w:t xml:space="preserve"> Vossa Senhoria</w:t>
      </w:r>
      <w:r w:rsidR="00053A8B">
        <w:t>, a concessão de</w:t>
      </w:r>
      <w:r w:rsidR="00C2649C">
        <w:t xml:space="preserve"> </w:t>
      </w:r>
      <w:r w:rsidR="00AC280A">
        <w:rPr>
          <w:b/>
          <w:bCs/>
        </w:rPr>
        <w:t xml:space="preserve">licença para tratar de interesses particulares, </w:t>
      </w:r>
      <w:r w:rsidR="00AC280A">
        <w:t>com prejuízo de vencimentos e das demais vantagens, para</w:t>
      </w:r>
      <w:r>
        <w:t xml:space="preserve"> período de </w:t>
      </w:r>
      <w:r w:rsidRPr="00E63AC8">
        <w:rPr>
          <w:color w:val="FF0000"/>
        </w:rPr>
        <w:t>___/___/____ a ___/___/____</w:t>
      </w:r>
      <w:r>
        <w:t xml:space="preserve">, </w:t>
      </w:r>
      <w:r w:rsidR="00AC280A">
        <w:t xml:space="preserve">nos termos do </w:t>
      </w:r>
      <w:r w:rsidR="00053A8B">
        <w:t>artigo 126 do ESCEPS.</w:t>
      </w:r>
    </w:p>
    <w:p w14:paraId="0E0D22CC" w14:textId="4F4E2E0C" w:rsidR="00053A8B" w:rsidRDefault="00053A8B" w:rsidP="00AC280A">
      <w:pPr>
        <w:spacing w:line="360" w:lineRule="auto"/>
        <w:jc w:val="both"/>
      </w:pPr>
      <w:r w:rsidRPr="00053A8B">
        <w:t>Declaro estar ciente da necessidade de ser efetuado o recolhimento do IAMSPE, bem como que, ao reassumir a função, deverei apresentar documento referente ao recolhimento.</w:t>
      </w:r>
    </w:p>
    <w:p w14:paraId="7A6A6247" w14:textId="6A0835EF" w:rsidR="00053A8B" w:rsidRDefault="00053A8B" w:rsidP="00AC280A">
      <w:pPr>
        <w:spacing w:line="360" w:lineRule="auto"/>
        <w:jc w:val="both"/>
      </w:pPr>
      <w:r w:rsidRPr="00053A8B">
        <w:t>Declaro que caso opte em recolher a Contribuição Previdenciária, ao reassumir a função apresentarei os comprovantes de recolhimento.</w:t>
      </w:r>
    </w:p>
    <w:p w14:paraId="24E7AEA1" w14:textId="09198FF0" w:rsidR="004836C2" w:rsidRDefault="008B48E3" w:rsidP="00AC280A">
      <w:pPr>
        <w:spacing w:line="360" w:lineRule="auto"/>
        <w:jc w:val="both"/>
      </w:pPr>
      <w:r>
        <w:t>DECLARO</w:t>
      </w:r>
      <w:r w:rsidR="00053A8B">
        <w:t xml:space="preserve">, por fim, que tenho conhecimento do contido </w:t>
      </w:r>
      <w:r w:rsidR="00AC280A">
        <w:t>no artigo 13, do Decreto nº 41.915, de 02/07/1997, que dispõe sobre acumulações remuneradas de cargos, empregos e funções no âmbito do serviço público estadual e dá outras providências.</w:t>
      </w:r>
    </w:p>
    <w:p w14:paraId="04505D54" w14:textId="733059F3" w:rsidR="004836C2" w:rsidRDefault="004836C2" w:rsidP="00AC280A">
      <w:pPr>
        <w:spacing w:line="360" w:lineRule="auto"/>
        <w:jc w:val="both"/>
      </w:pPr>
    </w:p>
    <w:p w14:paraId="50649BA6" w14:textId="7CE83576" w:rsidR="004836C2" w:rsidRDefault="004836C2" w:rsidP="00AC280A">
      <w:pPr>
        <w:spacing w:line="360" w:lineRule="auto"/>
        <w:jc w:val="both"/>
      </w:pPr>
      <w:r w:rsidRPr="004836C2">
        <w:rPr>
          <w:color w:val="FF0000"/>
        </w:rPr>
        <w:t>&lt;&lt;Cidade&gt;&gt;</w:t>
      </w:r>
      <w:r w:rsidRPr="004F0B48">
        <w:t>,</w:t>
      </w:r>
      <w:r w:rsidRPr="004836C2">
        <w:rPr>
          <w:color w:val="FF0000"/>
        </w:rPr>
        <w:t xml:space="preserve">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  <w:r w:rsidR="004F0B48" w:rsidRPr="004F0B48">
        <w:t>.</w:t>
      </w:r>
    </w:p>
    <w:p w14:paraId="6F14F360" w14:textId="2E55F4BD" w:rsidR="004836C2" w:rsidRDefault="004836C2" w:rsidP="00AC280A">
      <w:pPr>
        <w:spacing w:line="360" w:lineRule="auto"/>
        <w:jc w:val="both"/>
      </w:pPr>
      <w:r>
        <w:t>_______________________________________________</w:t>
      </w:r>
    </w:p>
    <w:p w14:paraId="5004CAB7" w14:textId="30F210BD" w:rsidR="001B4BCB" w:rsidRDefault="004836C2" w:rsidP="00AC280A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</w:t>
      </w:r>
      <w:r w:rsidR="00072894">
        <w:rPr>
          <w:color w:val="FF0000"/>
        </w:rPr>
        <w:t xml:space="preserve"> </w:t>
      </w:r>
      <w:r w:rsidR="00053A8B">
        <w:rPr>
          <w:color w:val="FF0000"/>
        </w:rPr>
        <w:t>Servidor Estatutário</w:t>
      </w:r>
      <w:r w:rsidRPr="004836C2">
        <w:rPr>
          <w:color w:val="FF0000"/>
        </w:rPr>
        <w:t>&gt;&gt;</w:t>
      </w:r>
    </w:p>
    <w:p w14:paraId="214EDD0A" w14:textId="1DF57590" w:rsidR="00685741" w:rsidRDefault="00053A8B" w:rsidP="00AC280A">
      <w:pPr>
        <w:spacing w:line="360" w:lineRule="auto"/>
        <w:jc w:val="both"/>
        <w:rPr>
          <w:color w:val="FF0000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08FC8" wp14:editId="2B879E76">
                <wp:simplePos x="0" y="0"/>
                <wp:positionH relativeFrom="column">
                  <wp:posOffset>1489470</wp:posOffset>
                </wp:positionH>
                <wp:positionV relativeFrom="paragraph">
                  <wp:posOffset>6458</wp:posOffset>
                </wp:positionV>
                <wp:extent cx="4610100" cy="1086485"/>
                <wp:effectExtent l="0" t="0" r="19050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90D5" w14:textId="0EE97535" w:rsidR="00685741" w:rsidRPr="00AF1851" w:rsidRDefault="00AF1851" w:rsidP="00FD1787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F1851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Informativo (não deverá ser incluído no SPSP):</w:t>
                            </w:r>
                          </w:p>
                          <w:p w14:paraId="04D4DC10" w14:textId="590584D8" w:rsidR="0098156E" w:rsidRDefault="0098156E" w:rsidP="00FD1787">
                            <w:pPr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O período de licença para interesses particulares permitido para</w:t>
                            </w:r>
                            <w:r w:rsidR="0007289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53A8B">
                              <w:rPr>
                                <w:sz w:val="20"/>
                                <w:szCs w:val="18"/>
                              </w:rPr>
                              <w:t>o servidor estatutário é de até 2 (dois) anos, a cada 5 (cinco) a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nos trabalhados</w:t>
                            </w:r>
                            <w:r w:rsidR="00F10058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0815E3E0" w14:textId="6A290F7F" w:rsidR="00685741" w:rsidRPr="00685741" w:rsidRDefault="00685741" w:rsidP="00FD1787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85741"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8F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3pt;margin-top:.5pt;width:363pt;height:8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">
                <v:textbox>
                  <w:txbxContent>
                    <w:p w14:paraId="7CAE90D5" w14:textId="0EE97535" w:rsidR="00685741" w:rsidRPr="00AF1851" w:rsidRDefault="00AF1851" w:rsidP="00FD1787">
                      <w:pPr>
                        <w:jc w:val="both"/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F1851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Informativo (não deverá ser incluído no SPSP):</w:t>
                      </w:r>
                    </w:p>
                    <w:p w14:paraId="04D4DC10" w14:textId="590584D8" w:rsidR="0098156E" w:rsidRDefault="0098156E" w:rsidP="00FD1787">
                      <w:pPr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O período de licença para interesses particulares permitido para</w:t>
                      </w:r>
                      <w:r w:rsidR="0007289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53A8B">
                        <w:rPr>
                          <w:sz w:val="20"/>
                          <w:szCs w:val="18"/>
                        </w:rPr>
                        <w:t>o servidor estatutário é de até 2 (dois) anos, a cada 5 (cinco) a</w:t>
                      </w:r>
                      <w:r>
                        <w:rPr>
                          <w:sz w:val="20"/>
                          <w:szCs w:val="18"/>
                        </w:rPr>
                        <w:t>nos trabalhados</w:t>
                      </w:r>
                      <w:r w:rsidR="00F10058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0815E3E0" w14:textId="6A290F7F" w:rsidR="00685741" w:rsidRPr="00685741" w:rsidRDefault="00685741" w:rsidP="00FD1787">
                      <w:pPr>
                        <w:jc w:val="both"/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685741"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A64E8" w14:textId="2B1DFE8F" w:rsidR="00685741" w:rsidRDefault="00685741" w:rsidP="00AC280A">
      <w:pPr>
        <w:spacing w:line="360" w:lineRule="auto"/>
        <w:jc w:val="both"/>
        <w:rPr>
          <w:color w:val="FF0000"/>
        </w:rPr>
      </w:pPr>
    </w:p>
    <w:p w14:paraId="39F42FDE" w14:textId="2845422D" w:rsidR="00685741" w:rsidRPr="004836C2" w:rsidRDefault="00685741" w:rsidP="008B48E3">
      <w:pPr>
        <w:spacing w:line="360" w:lineRule="auto"/>
        <w:jc w:val="both"/>
        <w:rPr>
          <w:color w:val="FF0000"/>
        </w:rPr>
      </w:pPr>
    </w:p>
    <w:sectPr w:rsidR="00685741" w:rsidRPr="004836C2" w:rsidSect="00053A8B">
      <w:footerReference w:type="default" r:id="rId6"/>
      <w:pgSz w:w="11906" w:h="16838"/>
      <w:pgMar w:top="709" w:right="1701" w:bottom="1135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2494" w14:textId="77777777" w:rsidR="0052483D" w:rsidRDefault="0052483D" w:rsidP="00911FD3">
      <w:pPr>
        <w:spacing w:after="0" w:line="240" w:lineRule="auto"/>
      </w:pPr>
      <w:r>
        <w:separator/>
      </w:r>
    </w:p>
  </w:endnote>
  <w:endnote w:type="continuationSeparator" w:id="0">
    <w:p w14:paraId="1CF57472" w14:textId="77777777" w:rsidR="0052483D" w:rsidRDefault="0052483D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3398" w14:textId="40018DC6" w:rsidR="00911FD3" w:rsidRPr="00F06E5D" w:rsidRDefault="00C2649C">
    <w:pPr>
      <w:pStyle w:val="Rodap"/>
      <w:jc w:val="right"/>
      <w:rPr>
        <w:sz w:val="22"/>
      </w:rPr>
    </w:pPr>
    <w:r w:rsidRPr="00F06E5D">
      <w:rPr>
        <w:sz w:val="22"/>
      </w:rPr>
      <w:t>Anexo 23</w:t>
    </w:r>
    <w:r w:rsidR="00053A8B" w:rsidRPr="00F06E5D">
      <w:rPr>
        <w:sz w:val="22"/>
      </w:rPr>
      <w:t>A</w:t>
    </w:r>
    <w:r w:rsidR="00586547" w:rsidRPr="00F06E5D">
      <w:rPr>
        <w:sz w:val="22"/>
      </w:rPr>
      <w:t>1</w:t>
    </w:r>
    <w:r w:rsidRPr="00F06E5D">
      <w:rPr>
        <w:sz w:val="22"/>
      </w:rPr>
      <w:t xml:space="preserve"> </w:t>
    </w:r>
    <w:sdt>
      <w:sdtPr>
        <w:rPr>
          <w:sz w:val="22"/>
        </w:rPr>
        <w:id w:val="-1487553812"/>
        <w:docPartObj>
          <w:docPartGallery w:val="Page Numbers (Bottom of Page)"/>
          <w:docPartUnique/>
        </w:docPartObj>
      </w:sdtPr>
      <w:sdtEndPr/>
      <w:sdtContent>
        <w:r w:rsidRPr="00F06E5D">
          <w:rPr>
            <w:sz w:val="22"/>
          </w:rPr>
          <w:t xml:space="preserve"> </w:t>
        </w:r>
      </w:sdtContent>
    </w:sdt>
  </w:p>
  <w:p w14:paraId="4192CBBE" w14:textId="77777777" w:rsidR="00911FD3" w:rsidRPr="00EA1C15" w:rsidRDefault="00911FD3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9111" w14:textId="77777777" w:rsidR="0052483D" w:rsidRDefault="0052483D" w:rsidP="00911FD3">
      <w:pPr>
        <w:spacing w:after="0" w:line="240" w:lineRule="auto"/>
      </w:pPr>
      <w:r>
        <w:separator/>
      </w:r>
    </w:p>
  </w:footnote>
  <w:footnote w:type="continuationSeparator" w:id="0">
    <w:p w14:paraId="0214C40D" w14:textId="77777777" w:rsidR="0052483D" w:rsidRDefault="0052483D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4313A"/>
    <w:rsid w:val="00053A8B"/>
    <w:rsid w:val="00072894"/>
    <w:rsid w:val="000C6F24"/>
    <w:rsid w:val="0013433F"/>
    <w:rsid w:val="00182D92"/>
    <w:rsid w:val="001B4BCB"/>
    <w:rsid w:val="00262977"/>
    <w:rsid w:val="002674C3"/>
    <w:rsid w:val="002B3A7D"/>
    <w:rsid w:val="002B5A0C"/>
    <w:rsid w:val="0036337A"/>
    <w:rsid w:val="003F0FEC"/>
    <w:rsid w:val="004836C2"/>
    <w:rsid w:val="004A0EFA"/>
    <w:rsid w:val="004F0B48"/>
    <w:rsid w:val="0052483D"/>
    <w:rsid w:val="00540372"/>
    <w:rsid w:val="00586547"/>
    <w:rsid w:val="0059180B"/>
    <w:rsid w:val="00685741"/>
    <w:rsid w:val="006B3135"/>
    <w:rsid w:val="008B48E3"/>
    <w:rsid w:val="008C25FE"/>
    <w:rsid w:val="00911FD3"/>
    <w:rsid w:val="0098156E"/>
    <w:rsid w:val="00A00173"/>
    <w:rsid w:val="00A74B50"/>
    <w:rsid w:val="00AC280A"/>
    <w:rsid w:val="00AF1851"/>
    <w:rsid w:val="00C11C5A"/>
    <w:rsid w:val="00C158CA"/>
    <w:rsid w:val="00C2649C"/>
    <w:rsid w:val="00CD4000"/>
    <w:rsid w:val="00DE0E0B"/>
    <w:rsid w:val="00E26C79"/>
    <w:rsid w:val="00E63AC8"/>
    <w:rsid w:val="00EA1C15"/>
    <w:rsid w:val="00ED3059"/>
    <w:rsid w:val="00F06E5D"/>
    <w:rsid w:val="00F10058"/>
    <w:rsid w:val="00F57884"/>
    <w:rsid w:val="00FB5328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2</cp:revision>
  <dcterms:created xsi:type="dcterms:W3CDTF">2022-05-23T17:54:00Z</dcterms:created>
  <dcterms:modified xsi:type="dcterms:W3CDTF">2022-05-23T17:54:00Z</dcterms:modified>
</cp:coreProperties>
</file>