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4ED2" w:rsidR="00F64ED2" w:rsidP="08D89C33" w:rsidRDefault="00F64ED2" w14:paraId="53B7D336" wp14:noSpellErr="1" wp14:textId="52559928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36"/>
          <w:szCs w:val="36"/>
          <w:lang w:eastAsia="pt-BR"/>
        </w:rPr>
      </w:pPr>
      <w:r w:rsidRPr="08D89C33" w:rsidR="08D89C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lang w:eastAsia="pt-BR"/>
        </w:rPr>
        <w:t xml:space="preserve">ANEXO 35 – QUADRO </w:t>
      </w:r>
      <w:r w:rsidRPr="08D89C33" w:rsidR="08D89C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lang w:eastAsia="pt-BR"/>
        </w:rPr>
        <w:t xml:space="preserve">- </w:t>
      </w:r>
      <w:r w:rsidRPr="08D89C33" w:rsidR="08D89C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lang w:eastAsia="pt-BR"/>
        </w:rPr>
        <w:t xml:space="preserve">GR. AUTÁRQUICO </w:t>
      </w:r>
      <w:r w:rsidRPr="08D89C33" w:rsidR="08D89C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6"/>
          <w:szCs w:val="36"/>
          <w:lang w:eastAsia="pt-BR"/>
        </w:rPr>
        <w:t>ARTIGO 1º DA LC 813 DE 1996</w:t>
      </w:r>
    </w:p>
    <w:p w:rsidR="08D89C33" w:rsidP="08D89C33" w:rsidRDefault="08D89C33" w14:noSpellErr="1" w14:paraId="2F4AD7CD" w14:textId="2F13162B">
      <w:pPr>
        <w:pStyle w:val="Cabealho"/>
        <w:jc w:val="center"/>
      </w:pPr>
      <w:r>
        <w:br/>
      </w:r>
      <w:r w:rsidRPr="08D89C33" w:rsidR="08D89C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F64ED2" w:rsidP="00F64ED2" w:rsidRDefault="00F64ED2" w14:paraId="799E6BB6" wp14:textId="77777777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F64ED2" w:rsidP="00F64ED2" w:rsidRDefault="00F64ED2" w14:paraId="64123B38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_____/_____</w:t>
      </w:r>
    </w:p>
    <w:p xmlns:wp14="http://schemas.microsoft.com/office/word/2010/wordml" w:rsidRPr="00FA138E" w:rsidR="00F64ED2" w:rsidP="00F64ED2" w:rsidRDefault="00F64ED2" w14:paraId="004A2DAB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F64ED2" w:rsidP="00F64ED2" w:rsidRDefault="00F64ED2" w14:paraId="139F55B9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1º, Lei Complementar nº 813/96</w:t>
      </w:r>
    </w:p>
    <w:p xmlns:wp14="http://schemas.microsoft.com/office/word/2010/wordml" w:rsidRPr="00FA138E" w:rsidR="00F64ED2" w:rsidP="00F64ED2" w:rsidRDefault="00F64ED2" w14:paraId="205425BD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F64ED2" w:rsidP="00F64ED2" w:rsidRDefault="00F64ED2" w14:paraId="378003B4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F64ED2" w:rsidP="0048090A" w:rsidRDefault="00F64ED2" w14:paraId="70A4B5F0" wp14:textId="77777777">
      <w:pPr>
        <w:tabs>
          <w:tab w:val="left" w:pos="1134"/>
        </w:tabs>
        <w:spacing w:after="120" w:line="360" w:lineRule="auto"/>
        <w:ind w:right="-427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Declaro, para fins de aplicação do disposto no artigo 1º da Lei Complementar nº 813/96, que (NOME), RG nº (RG), </w:t>
      </w:r>
      <w:r w:rsidR="00F727C2">
        <w:rPr>
          <w:rFonts w:eastAsia="Times New Roman" w:cs="Times New Roman"/>
          <w:sz w:val="20"/>
          <w:szCs w:val="20"/>
          <w:lang w:eastAsia="pt-BR"/>
        </w:rPr>
        <w:t xml:space="preserve">CPF nº (CPF),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matrícula (matrícula), titular da função/ emprego público </w:t>
      </w:r>
      <w:r w:rsidRPr="00FA138E">
        <w:rPr>
          <w:rFonts w:eastAsia="Times New Roman" w:cs="Times New Roman"/>
          <w:b/>
          <w:sz w:val="20"/>
          <w:szCs w:val="20"/>
          <w:u w:val="single"/>
          <w:lang w:eastAsia="pt-BR"/>
        </w:rPr>
        <w:t>(função/ emprego público)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, faz jus a incorporação de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décimo(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>s) da gratificação de representação de conformidade com o demonstrativo abaixo: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04"/>
        <w:gridCol w:w="1795"/>
        <w:gridCol w:w="1795"/>
      </w:tblGrid>
      <w:tr xmlns:wp14="http://schemas.microsoft.com/office/word/2010/wordml" w:rsidRPr="00FA138E" w:rsidR="00F64ED2" w:rsidTr="00586BFF" w14:paraId="149D7D05" wp14:textId="77777777">
        <w:tc>
          <w:tcPr>
            <w:tcW w:w="1063" w:type="dxa"/>
            <w:vAlign w:val="center"/>
          </w:tcPr>
          <w:p w:rsidRPr="00FA138E" w:rsidR="00F64ED2" w:rsidP="00586BFF" w:rsidRDefault="00F64ED2" w14:paraId="2C5F0340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</w:t>
            </w:r>
          </w:p>
        </w:tc>
        <w:tc>
          <w:tcPr>
            <w:tcW w:w="3118" w:type="dxa"/>
            <w:vAlign w:val="center"/>
          </w:tcPr>
          <w:p w:rsidRPr="00FA138E" w:rsidR="00F64ED2" w:rsidP="00586BFF" w:rsidRDefault="00F64ED2" w14:paraId="03AC0EAE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DENOMINAÇÃO DA FUNÇÃO</w:t>
            </w:r>
          </w:p>
        </w:tc>
        <w:tc>
          <w:tcPr>
            <w:tcW w:w="1204" w:type="dxa"/>
            <w:vAlign w:val="center"/>
          </w:tcPr>
          <w:p w:rsidRPr="00FA138E" w:rsidR="00F64ED2" w:rsidP="00586BFF" w:rsidRDefault="00F64ED2" w14:paraId="5C5B9C9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FUNÇÃO</w:t>
            </w:r>
          </w:p>
        </w:tc>
        <w:tc>
          <w:tcPr>
            <w:tcW w:w="1795" w:type="dxa"/>
            <w:vAlign w:val="center"/>
          </w:tcPr>
          <w:p w:rsidRPr="00FA138E" w:rsidR="00F64ED2" w:rsidP="00586BFF" w:rsidRDefault="00F64ED2" w14:paraId="0D46085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795" w:type="dxa"/>
            <w:vAlign w:val="center"/>
          </w:tcPr>
          <w:p w:rsidRPr="00FA138E" w:rsidR="00F64ED2" w:rsidP="00586BFF" w:rsidRDefault="00F64ED2" w14:paraId="6613A58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F64ED2" w:rsidTr="00586BFF" w14:paraId="2E4CAAA6" wp14:textId="77777777">
        <w:tc>
          <w:tcPr>
            <w:tcW w:w="1063" w:type="dxa"/>
          </w:tcPr>
          <w:p w:rsidRPr="00FA138E" w:rsidR="00F64ED2" w:rsidP="00586BFF" w:rsidRDefault="00F64ED2" w14:paraId="205BD5C9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Pr="00FA138E" w:rsidR="00F64ED2" w:rsidP="00586BFF" w:rsidRDefault="00F64ED2" w14:paraId="63ACEDBB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F64ED2" w:rsidP="00586BFF" w:rsidRDefault="00F64ED2" w14:paraId="1C44DBE5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F64ED2" w:rsidP="00586BFF" w:rsidRDefault="00F64ED2" w14:paraId="7CF3E8F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F64ED2" w:rsidP="00586BFF" w:rsidRDefault="00F64ED2" w14:paraId="7A8D886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  <w:p w:rsidRPr="00FA138E" w:rsidR="00F64ED2" w:rsidP="00586BFF" w:rsidRDefault="00F64ED2" w14:paraId="7613202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4" w:type="dxa"/>
          </w:tcPr>
          <w:p w:rsidRPr="00FA138E" w:rsidR="00F64ED2" w:rsidP="00586BFF" w:rsidRDefault="00F64ED2" w14:paraId="30CC99F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95" w:type="dxa"/>
          </w:tcPr>
          <w:p w:rsidRPr="00FA138E" w:rsidR="00F64ED2" w:rsidP="00586BFF" w:rsidRDefault="00F64ED2" w14:paraId="01348E8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95" w:type="dxa"/>
          </w:tcPr>
          <w:p w:rsidRPr="00FA138E" w:rsidR="00F64ED2" w:rsidP="00586BFF" w:rsidRDefault="00F64ED2" w14:paraId="4775486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xmlns:wp14="http://schemas.microsoft.com/office/word/2010/wordml" w:rsidRPr="00FA138E" w:rsidR="00F64ED2" w:rsidP="00F64ED2" w:rsidRDefault="00F64ED2" w14:paraId="44CA9A75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F64ED2" w:rsidP="00F64ED2" w:rsidRDefault="00F64ED2" w14:paraId="3BED9866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____de _________________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F64ED2" w:rsidP="00F64ED2" w:rsidRDefault="00F64ED2" w14:paraId="21097A3E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F64ED2" w:rsidP="00F64ED2" w:rsidRDefault="00F64ED2" w14:paraId="20E5BDFE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____________________________________</w:t>
      </w:r>
    </w:p>
    <w:p xmlns:wp14="http://schemas.microsoft.com/office/word/2010/wordml" w:rsidRPr="00FA138E" w:rsidR="00F64ED2" w:rsidP="00F64ED2" w:rsidRDefault="00F64ED2" w14:paraId="063CD65B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</w:t>
      </w:r>
    </w:p>
    <w:p xmlns:wp14="http://schemas.microsoft.com/office/word/2010/wordml" w:rsidRPr="00FA138E" w:rsidR="00F64ED2" w:rsidP="00F64ED2" w:rsidRDefault="00F64ED2" w14:paraId="1A7607FC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Área de Pessoal)</w:t>
      </w:r>
    </w:p>
    <w:p xmlns:wp14="http://schemas.microsoft.com/office/word/2010/wordml" w:rsidRPr="00FA138E" w:rsidR="00F64ED2" w:rsidP="00F64ED2" w:rsidRDefault="00F64ED2" w14:paraId="7D1DAEC3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F64ED2" w:rsidP="00F64ED2" w:rsidRDefault="00F64ED2" w14:paraId="1B70C1E2" wp14:textId="77777777">
      <w:pPr>
        <w:tabs>
          <w:tab w:val="left" w:pos="1134"/>
        </w:tabs>
        <w:spacing w:after="120" w:line="240" w:lineRule="auto"/>
        <w:ind w:left="4253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F727C2" w14:paraId="57C62B4E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2"/>
    <w:rsid w:val="003C5441"/>
    <w:rsid w:val="0048090A"/>
    <w:rsid w:val="006C6CE2"/>
    <w:rsid w:val="00DB74CC"/>
    <w:rsid w:val="00F64ED2"/>
    <w:rsid w:val="00F727C2"/>
    <w:rsid w:val="08D89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9DC9-9F6C-43A6-99C4-511E34BB189E}"/>
  <w14:docId w14:val="3EC650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64E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B74C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B74C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2014-11-11T23:55:00.0000000Z</dcterms:created>
  <dcterms:modified xsi:type="dcterms:W3CDTF">2016-06-29T17:43:59.6456463Z</dcterms:modified>
</coreProperties>
</file>