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5A159B" w:rsidP="33056702" w:rsidRDefault="005A159B" wp14:noSpellErr="1" w14:paraId="5C057CCA" wp14:textId="4839751D">
      <w:pPr>
        <w:spacing w:before="100" w:beforeAutospacing="on" w:after="100" w:afterAutospacing="on" w:line="240" w:lineRule="auto"/>
        <w:jc w:val="center"/>
        <w:outlineLvl w:val="2"/>
      </w:pP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29 </w:t>
      </w: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-</w:t>
      </w: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QUADRO - </w:t>
      </w:r>
    </w:p>
    <w:p xmlns:wp14="http://schemas.microsoft.com/office/word/2010/wordml" w:rsidRPr="00FA138E" w:rsidR="005A159B" w:rsidP="33056702" w:rsidRDefault="005A159B" w14:paraId="3133E24B" wp14:noSpellErr="1" wp14:textId="0FFC3A84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60557C08" w:rsidR="60557C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LC 1044 DE 2008 ALT. LC 1148 DE 2011 E LC 1240 DE 2014</w:t>
      </w:r>
    </w:p>
    <w:p xmlns:wp14="http://schemas.microsoft.com/office/word/2010/wordml" w:rsidRPr="00FA138E" w:rsidR="005A159B" w:rsidP="33056702" w:rsidRDefault="005A159B" w14:paraId="1942EB22" wp14:textId="77777777" wp14:noSpellErr="1">
      <w:pPr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</w:p>
    <w:p w:rsidR="33056702" w:rsidP="33056702" w:rsidRDefault="33056702" w14:noSpellErr="1" w14:paraId="18509627" w14:textId="290C35DE">
      <w:pPr>
        <w:jc w:val="center"/>
      </w:pPr>
      <w:r w:rsidRPr="33056702" w:rsidR="3305670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(TIMBRE)</w:t>
      </w:r>
    </w:p>
    <w:p xmlns:wp14="http://schemas.microsoft.com/office/word/2010/wordml" w:rsidRPr="00FA138E" w:rsidR="005A159B" w:rsidP="005A159B" w:rsidRDefault="005A159B" w14:paraId="53250BF9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33056702" w:rsidP="33056702" w:rsidRDefault="33056702" w14:noSpellErr="1" w14:paraId="1D230184" w14:textId="2D6C08C9">
      <w:pPr>
        <w:pStyle w:val="Normal"/>
        <w:spacing w:after="0" w:line="240" w:lineRule="auto"/>
        <w:jc w:val="both"/>
      </w:pPr>
    </w:p>
    <w:p xmlns:wp14="http://schemas.microsoft.com/office/word/2010/wordml" w:rsidRPr="00FA138E" w:rsidR="005A159B" w:rsidP="005A159B" w:rsidRDefault="005A159B" w14:paraId="74BBCF86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</w:t>
      </w:r>
      <w:r w:rsidR="006A5211">
        <w:rPr>
          <w:rFonts w:eastAsia="Times New Roman" w:cs="Times New Roman"/>
          <w:sz w:val="20"/>
          <w:szCs w:val="20"/>
          <w:lang w:eastAsia="pt-BR"/>
        </w:rPr>
        <w:t>uadro Declaratório nº ____/ 201_</w:t>
      </w:r>
    </w:p>
    <w:p xmlns:wp14="http://schemas.microsoft.com/office/word/2010/wordml" w:rsidRPr="00FA138E" w:rsidR="005A159B" w:rsidP="005A159B" w:rsidRDefault="005A159B" w14:paraId="403EF404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Direção</w:t>
      </w:r>
    </w:p>
    <w:p xmlns:wp14="http://schemas.microsoft.com/office/word/2010/wordml" w:rsidRPr="00FA138E" w:rsidR="005A159B" w:rsidP="005A159B" w:rsidRDefault="005A159B" w14:paraId="3FEE0D82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artigos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28 e 33 da Lei Complementar nº 1044/2008 e</w:t>
      </w:r>
    </w:p>
    <w:p xmlns:wp14="http://schemas.microsoft.com/office/word/2010/wordml" w:rsidRPr="00FA138E" w:rsidR="005A159B" w:rsidP="005A159B" w:rsidRDefault="005A159B" w14:paraId="51B3E93E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</w:t>
      </w:r>
    </w:p>
    <w:p xmlns:wp14="http://schemas.microsoft.com/office/word/2010/wordml" w:rsidRPr="00FA138E" w:rsidR="005A159B" w:rsidP="005A159B" w:rsidRDefault="005A159B" w14:paraId="5CEBA653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 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e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1240/2014</w:t>
      </w:r>
    </w:p>
    <w:p xmlns:wp14="http://schemas.microsoft.com/office/word/2010/wordml" w:rsidRPr="00FA138E" w:rsidR="005A159B" w:rsidP="005A159B" w:rsidRDefault="005A159B" w14:paraId="485F37DC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5A159B" w:rsidP="005A159B" w:rsidRDefault="005A159B" w14:paraId="24EEC558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5A159B" w:rsidP="00A51612" w:rsidRDefault="005A159B" w14:paraId="1B225E1E" wp14:textId="77777777">
      <w:pPr>
        <w:spacing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Declaro, para fins de aplicação do disposto nos termos dos artigos 28, alterado pelo inciso V do artigo 5º da Lei Complementar 1148, de 15, publicada no DOE de 16/09/2011, e 33 da Lei Complementar nº 1044/2008 e pela Lei Complementar nº 1240/2014, que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 xml:space="preserve">  (NOME)      ,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RG nº   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    ,</w:t>
      </w:r>
      <w:r w:rsidRPr="007C79F2" w:rsidR="007C79F2">
        <w:rPr>
          <w:rFonts w:eastAsia="Times New Roman" w:cs="Times New Roman"/>
          <w:lang w:eastAsia="pt-BR"/>
        </w:rPr>
        <w:t xml:space="preserve"> </w:t>
      </w:r>
      <w:r w:rsidR="007C79F2">
        <w:rPr>
          <w:rFonts w:eastAsia="Times New Roman" w:cs="Times New Roman"/>
          <w:lang w:eastAsia="pt-BR"/>
        </w:rPr>
        <w:t xml:space="preserve">CPF nº  </w:t>
      </w:r>
      <w:r w:rsidRPr="00FA138E" w:rsidR="007C79F2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FA138E" w:rsidR="007C79F2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FA138E" w:rsidR="007C79F2">
        <w:rPr>
          <w:rFonts w:eastAsia="Times New Roman" w:cs="Times New Roman"/>
          <w:sz w:val="20"/>
          <w:szCs w:val="20"/>
          <w:lang w:eastAsia="pt-BR"/>
        </w:rPr>
        <w:t xml:space="preserve">    </w:t>
      </w:r>
      <w:r w:rsidR="007C79F2">
        <w:rPr>
          <w:rFonts w:eastAsia="Times New Roman" w:cs="Times New Roman"/>
          <w:lang w:eastAsia="pt-BR"/>
        </w:rPr>
        <w:t xml:space="preserve">  </w:t>
      </w:r>
      <w:bookmarkStart w:name="_GoBack" w:id="0"/>
      <w:bookmarkEnd w:id="0"/>
      <w:r w:rsidR="007C79F2">
        <w:rPr>
          <w:rFonts w:eastAsia="Times New Roman" w:cs="Times New Roman"/>
          <w:lang w:eastAsia="pt-BR"/>
        </w:rPr>
        <w:t xml:space="preserve"> </w:t>
      </w:r>
      <w:r w:rsidR="007C79F2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matrícula nº  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   ,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(EMPREGO PÚBLICO),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faz jus a incorporação de décimos da Gratificação de Direção, de conformidade com o demonstrativo</w:t>
      </w:r>
      <w:r w:rsidRPr="00FA138E">
        <w:rPr>
          <w:rFonts w:eastAsia="Times New Roman" w:cs="Times New Roman"/>
          <w:lang w:eastAsia="pt-BR"/>
        </w:rPr>
        <w:t xml:space="preserve"> abaixo:</w:t>
      </w:r>
    </w:p>
    <w:p xmlns:wp14="http://schemas.microsoft.com/office/word/2010/wordml" w:rsidRPr="00FA138E" w:rsidR="005A159B" w:rsidP="005A159B" w:rsidRDefault="005A159B" w14:paraId="03F146CE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134"/>
        <w:gridCol w:w="2693"/>
        <w:gridCol w:w="1392"/>
      </w:tblGrid>
      <w:tr xmlns:wp14="http://schemas.microsoft.com/office/word/2010/wordml" w:rsidRPr="00FA138E" w:rsidR="005A159B" w:rsidTr="00586BFF" w14:paraId="089F3E8B" wp14:textId="77777777">
        <w:trPr>
          <w:trHeight w:val="310"/>
        </w:trPr>
        <w:tc>
          <w:tcPr>
            <w:tcW w:w="1346" w:type="dxa"/>
            <w:vAlign w:val="center"/>
          </w:tcPr>
          <w:p w:rsidRPr="00FA138E" w:rsidR="005A159B" w:rsidP="00586BFF" w:rsidRDefault="005A159B" w14:paraId="4A91FCB4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10" w:type="dxa"/>
            <w:vAlign w:val="center"/>
          </w:tcPr>
          <w:p w:rsidRPr="00FA138E" w:rsidR="005A159B" w:rsidP="00586BFF" w:rsidRDefault="005A159B" w14:paraId="1D2A7DB8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134" w:type="dxa"/>
            <w:vAlign w:val="center"/>
          </w:tcPr>
          <w:p w:rsidRPr="00FA138E" w:rsidR="005A159B" w:rsidP="00586BFF" w:rsidRDefault="005A159B" w14:paraId="59AAF0D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693" w:type="dxa"/>
            <w:vAlign w:val="center"/>
          </w:tcPr>
          <w:p w:rsidRPr="00FA138E" w:rsidR="005A159B" w:rsidP="00586BFF" w:rsidRDefault="005A159B" w14:paraId="35219C6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92" w:type="dxa"/>
            <w:vAlign w:val="center"/>
          </w:tcPr>
          <w:p w:rsidRPr="00FA138E" w:rsidR="005A159B" w:rsidP="00586BFF" w:rsidRDefault="005A159B" w14:paraId="11E6127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5A159B" w:rsidTr="00586BFF" w14:paraId="1F4A336A" wp14:textId="77777777">
        <w:tc>
          <w:tcPr>
            <w:tcW w:w="1346" w:type="dxa"/>
            <w:vAlign w:val="center"/>
          </w:tcPr>
          <w:p w:rsidRPr="00FA138E" w:rsidR="005A159B" w:rsidP="00586BFF" w:rsidRDefault="005A159B" w14:paraId="0FDE471C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____/10 (nº decimo (s))</w:t>
            </w:r>
          </w:p>
        </w:tc>
        <w:tc>
          <w:tcPr>
            <w:tcW w:w="2410" w:type="dxa"/>
            <w:vAlign w:val="center"/>
          </w:tcPr>
          <w:p w:rsidRPr="00FA138E" w:rsidR="005A159B" w:rsidP="00586BFF" w:rsidRDefault="005A159B" w14:paraId="0CD0CB43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Diretor de Escola Técnica-ETEC/Faculdade de Tecnologia-FATEC</w:t>
            </w:r>
          </w:p>
        </w:tc>
        <w:tc>
          <w:tcPr>
            <w:tcW w:w="1134" w:type="dxa"/>
            <w:vAlign w:val="center"/>
          </w:tcPr>
          <w:p w:rsidRPr="00FA138E" w:rsidR="005A159B" w:rsidP="00586BFF" w:rsidRDefault="005A159B" w14:paraId="11F54646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13,98%</w:t>
            </w:r>
          </w:p>
        </w:tc>
        <w:tc>
          <w:tcPr>
            <w:tcW w:w="2693" w:type="dxa"/>
            <w:vAlign w:val="center"/>
          </w:tcPr>
          <w:p w:rsidRPr="00FA138E" w:rsidR="005A159B" w:rsidP="00586BFF" w:rsidRDefault="005A159B" w14:paraId="33F5A401" wp14:textId="77777777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Pr="00FA138E" w:rsidR="005A159B" w:rsidP="00586BFF" w:rsidRDefault="005A159B" w14:paraId="4773DCE4" wp14:textId="77777777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5A159B" w:rsidP="005A159B" w:rsidRDefault="005A159B" w14:paraId="53D1328B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A159B" w:rsidP="005A159B" w:rsidRDefault="005A159B" w14:paraId="110026D9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A159B" w:rsidP="005A159B" w:rsidRDefault="005A159B" w14:paraId="396A0CAE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A159B" w:rsidP="005A159B" w:rsidRDefault="005A159B" w14:paraId="70BF3D60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Município, (dia) de (mês) de </w:t>
      </w:r>
      <w:proofErr w:type="gramStart"/>
      <w:r w:rsidRPr="00FA138E">
        <w:rPr>
          <w:rFonts w:eastAsia="Times New Roman" w:cs="Times New Roman"/>
          <w:lang w:eastAsia="pt-BR"/>
        </w:rPr>
        <w:t>201  .</w:t>
      </w:r>
      <w:proofErr w:type="gramEnd"/>
    </w:p>
    <w:p xmlns:wp14="http://schemas.microsoft.com/office/word/2010/wordml" w:rsidRPr="00FA138E" w:rsidR="005A159B" w:rsidP="005A159B" w:rsidRDefault="005A159B" w14:paraId="4B4230C7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A159B" w:rsidP="005A159B" w:rsidRDefault="005A159B" w14:paraId="20F0F1F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A159B" w:rsidP="005A159B" w:rsidRDefault="005A159B" w14:paraId="3D050647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A159B" w:rsidP="005A159B" w:rsidRDefault="005A159B" w14:paraId="222C909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5A159B" w:rsidP="005A159B" w:rsidRDefault="005A159B" w14:paraId="02EDC711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="005A159B" w:rsidP="005A159B" w:rsidRDefault="005A159B" w14:paraId="25389F29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xmlns:wp14="http://schemas.microsoft.com/office/word/2010/wordml" w:rsidR="00DC229F" w:rsidRDefault="007C79F2" w14:paraId="081A896B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B"/>
    <w:rsid w:val="001A4431"/>
    <w:rsid w:val="003C5441"/>
    <w:rsid w:val="005A159B"/>
    <w:rsid w:val="006A5211"/>
    <w:rsid w:val="006C6CE2"/>
    <w:rsid w:val="007C79F2"/>
    <w:rsid w:val="00A51612"/>
    <w:rsid w:val="33056702"/>
    <w:rsid w:val="605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6265-B476-41E8-BEF1-5B7E14B3EB86}"/>
  <w14:docId w14:val="5F2135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159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6" w:customStyle="1">
    <w:name w:val="Tabela com grade6"/>
    <w:basedOn w:val="Tabelanormal"/>
    <w:next w:val="Tabelacomgrade"/>
    <w:uiPriority w:val="59"/>
    <w:rsid w:val="005A15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5A15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A15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A443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1A4431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2014-11-11T23:49:00.0000000Z</dcterms:created>
  <dcterms:modified xsi:type="dcterms:W3CDTF">2016-07-01T17:14:34.4939457Z</dcterms:modified>
</coreProperties>
</file>