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985E" w14:textId="7319F2DE" w:rsidR="006F366D" w:rsidRPr="006F366D" w:rsidRDefault="104CC4A3" w:rsidP="104CC4A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104CC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252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125</w:t>
      </w:r>
      <w:r w:rsidRPr="104CC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CLT </w:t>
      </w:r>
      <w:proofErr w:type="gramStart"/>
      <w:r w:rsidRPr="104CC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-  APOSTILA</w:t>
      </w:r>
      <w:proofErr w:type="gramEnd"/>
      <w:r w:rsidRPr="104CC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DIFERENÇA COMBINADO  LC 1044 DE 2008 ALTERADO LC 1148 DE 2011</w:t>
      </w:r>
      <w:r w:rsidR="00252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,</w:t>
      </w:r>
      <w:r w:rsidRPr="104CC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LC 1240 DE 2014</w:t>
      </w:r>
      <w:r w:rsidR="00252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E LC 1343/2019</w:t>
      </w:r>
    </w:p>
    <w:p w14:paraId="2E807AA6" w14:textId="5A60CF6D" w:rsidR="104CC4A3" w:rsidRDefault="104CC4A3" w:rsidP="104CC4A3">
      <w:pPr>
        <w:pStyle w:val="Cabealho"/>
        <w:jc w:val="center"/>
      </w:pPr>
    </w:p>
    <w:p w14:paraId="3B41A7C3" w14:textId="422729F9" w:rsidR="006F366D" w:rsidRPr="00FA138E" w:rsidRDefault="104CC4A3" w:rsidP="104CC4A3">
      <w:pPr>
        <w:pStyle w:val="Cabealho"/>
        <w:tabs>
          <w:tab w:val="left" w:pos="3540"/>
        </w:tabs>
        <w:jc w:val="center"/>
        <w:rPr>
          <w:b/>
          <w:color w:val="880E1B"/>
          <w:sz w:val="24"/>
          <w:szCs w:val="24"/>
        </w:rPr>
      </w:pPr>
      <w:r w:rsidRPr="104CC4A3">
        <w:rPr>
          <w:b/>
          <w:bCs/>
          <w:sz w:val="28"/>
          <w:szCs w:val="28"/>
        </w:rPr>
        <w:t>(TIMBRE)</w:t>
      </w:r>
      <w:r w:rsidR="006F366D">
        <w:br/>
      </w:r>
    </w:p>
    <w:p w14:paraId="38A7885D" w14:textId="77777777" w:rsidR="006F366D" w:rsidRPr="00FA138E" w:rsidRDefault="006F366D" w:rsidP="006F366D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2DFC315C" w14:textId="77777777" w:rsidR="006F366D" w:rsidRPr="00FA138E" w:rsidRDefault="006F366D" w:rsidP="006F366D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DE _____, DE</w:t>
      </w:r>
      <w:r w:rsidR="004021B3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="004021B3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4021B3">
        <w:rPr>
          <w:rFonts w:eastAsia="Times New Roman" w:cs="Times New Roman"/>
          <w:b/>
          <w:sz w:val="24"/>
          <w:szCs w:val="24"/>
          <w:lang w:eastAsia="pt-BR"/>
        </w:rPr>
        <w:t xml:space="preserve">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2D0E750D" w14:textId="77777777" w:rsidR="006F366D" w:rsidRPr="003E2FA7" w:rsidRDefault="006F366D" w:rsidP="006F366D">
      <w:pPr>
        <w:tabs>
          <w:tab w:val="left" w:pos="1134"/>
        </w:tabs>
        <w:spacing w:after="120" w:line="240" w:lineRule="auto"/>
        <w:ind w:right="900"/>
        <w:rPr>
          <w:rFonts w:eastAsia="Times New Roman" w:cs="Times New Roman"/>
          <w:lang w:eastAsia="pt-BR"/>
        </w:rPr>
      </w:pPr>
    </w:p>
    <w:p w14:paraId="3E994029" w14:textId="7EF84566" w:rsidR="006F366D" w:rsidRPr="00FA138E" w:rsidRDefault="006F366D" w:rsidP="006F366D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3E2FA7">
        <w:rPr>
          <w:rFonts w:eastAsia="Times New Roman" w:cs="Times New Roman"/>
          <w:lang w:eastAsia="pt-BR"/>
        </w:rPr>
        <w:tab/>
        <w:t xml:space="preserve">O Diretor do </w:t>
      </w:r>
      <w:r w:rsidR="003E2FA7" w:rsidRPr="003E2FA7">
        <w:t xml:space="preserve">Departamento de Administração de Pessoal e Contagem de Tempo </w:t>
      </w:r>
      <w:r w:rsidRPr="003E2FA7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3E2FA7">
        <w:rPr>
          <w:rFonts w:eastAsia="Times New Roman" w:cs="Times New Roman"/>
          <w:b/>
          <w:lang w:eastAsia="pt-BR"/>
        </w:rPr>
        <w:t>APOSTILA</w:t>
      </w:r>
      <w:r w:rsidRPr="003E2FA7">
        <w:rPr>
          <w:rFonts w:eastAsia="Times New Roman" w:cs="Times New Roman"/>
          <w:lang w:eastAsia="pt-BR"/>
        </w:rPr>
        <w:t xml:space="preserve"> a Portaria de ___, publicada em ___/___/_____ </w:t>
      </w:r>
      <w:r w:rsidRPr="003E2FA7">
        <w:rPr>
          <w:rFonts w:eastAsia="Batang" w:cs="Tahoma"/>
          <w:lang w:eastAsia="pt-BR"/>
        </w:rPr>
        <w:t xml:space="preserve">e apostilada em </w:t>
      </w:r>
      <w:r w:rsidRPr="003E2FA7">
        <w:rPr>
          <w:rFonts w:eastAsia="Times New Roman" w:cs="Times New Roman"/>
          <w:lang w:eastAsia="pt-BR"/>
        </w:rPr>
        <w:t>___/___/_____</w:t>
      </w:r>
      <w:r w:rsidRPr="003E2FA7">
        <w:rPr>
          <w:rFonts w:eastAsia="Batang" w:cs="Tahoma"/>
          <w:lang w:eastAsia="pt-BR"/>
        </w:rPr>
        <w:t xml:space="preserve">, </w:t>
      </w:r>
      <w:r w:rsidRPr="003E2FA7">
        <w:rPr>
          <w:rFonts w:eastAsia="Times New Roman" w:cs="Times New Roman"/>
          <w:lang w:eastAsia="pt-BR"/>
        </w:rPr>
        <w:t>para declarar que nos termos dos artigos 1º e 2º da Lei Complementar nº 1.001, de 24, publicada no DOE de 25.11.06 e a luz do disposto nos incisos IV e V, do artigo 1º da Lei Complementar nº 813/96, combinado com a Lei Complementar nº 1044/2008 e alterados pela Lei Complementar</w:t>
      </w:r>
      <w:r w:rsidRPr="00FA138E">
        <w:rPr>
          <w:rFonts w:eastAsia="Times New Roman" w:cs="Times New Roman"/>
          <w:szCs w:val="24"/>
          <w:lang w:eastAsia="pt-BR"/>
        </w:rPr>
        <w:t xml:space="preserve"> nº 1148/2011</w:t>
      </w:r>
      <w:r w:rsidR="00252274">
        <w:rPr>
          <w:rFonts w:eastAsia="Times New Roman" w:cs="Times New Roman"/>
          <w:szCs w:val="24"/>
          <w:lang w:eastAsia="pt-BR"/>
        </w:rPr>
        <w:t>,</w:t>
      </w:r>
      <w:r w:rsidRPr="00FA138E">
        <w:rPr>
          <w:rFonts w:eastAsia="Times New Roman" w:cs="Times New Roman"/>
          <w:szCs w:val="24"/>
          <w:lang w:eastAsia="pt-BR"/>
        </w:rPr>
        <w:t xml:space="preserve"> Lei Complementar nº 1240/2014</w:t>
      </w:r>
      <w:r w:rsidR="00252274">
        <w:rPr>
          <w:rFonts w:eastAsia="Times New Roman" w:cs="Times New Roman"/>
          <w:szCs w:val="24"/>
          <w:lang w:eastAsia="pt-BR"/>
        </w:rPr>
        <w:t xml:space="preserve"> e Lei Complementar 1343/2019</w:t>
      </w:r>
      <w:r w:rsidRPr="00FA138E">
        <w:rPr>
          <w:rFonts w:eastAsia="Times New Roman" w:cs="Times New Roman"/>
          <w:szCs w:val="24"/>
          <w:lang w:eastAsia="pt-BR"/>
        </w:rPr>
        <w:t>, e de conformidade com o Quadro Declar</w:t>
      </w:r>
      <w:bookmarkStart w:id="0" w:name="_GoBack"/>
      <w:bookmarkEnd w:id="0"/>
      <w:r w:rsidRPr="00FA138E">
        <w:rPr>
          <w:rFonts w:eastAsia="Times New Roman" w:cs="Times New Roman"/>
          <w:szCs w:val="24"/>
          <w:lang w:eastAsia="pt-BR"/>
        </w:rPr>
        <w:t>atório nº ___/______ expedido em ___/___/_____, que fica incorporado ao salário de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 (nome do servidor), RG Nº (nº), </w:t>
      </w:r>
      <w:r w:rsidR="00717F12" w:rsidRPr="004521F9">
        <w:rPr>
          <w:rFonts w:eastAsia="Times New Roman" w:cs="Times New Roman"/>
          <w:b/>
          <w:lang w:eastAsia="pt-BR"/>
        </w:rPr>
        <w:t>CPF nº (nº)</w:t>
      </w:r>
      <w:r w:rsidR="00717F12">
        <w:rPr>
          <w:rFonts w:eastAsia="Times New Roman" w:cs="Times New Roman"/>
          <w:lang w:eastAsia="pt-BR"/>
        </w:rPr>
        <w:t xml:space="preserve">, </w:t>
      </w:r>
      <w:r w:rsidR="00717F12"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szCs w:val="24"/>
          <w:lang w:eastAsia="pt-BR"/>
        </w:rPr>
        <w:t>matrícula (nº)</w:t>
      </w:r>
      <w:r w:rsidRPr="00FA138E">
        <w:rPr>
          <w:rFonts w:eastAsia="Times New Roman" w:cs="Times New Roman"/>
          <w:szCs w:val="24"/>
          <w:lang w:eastAsia="pt-BR"/>
        </w:rPr>
        <w:t>, __/10 (por extenso décimo)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 a partir de</w:t>
      </w:r>
      <w:r w:rsidRPr="00FA138E">
        <w:rPr>
          <w:rFonts w:eastAsia="Times New Roman" w:cs="Times New Roman"/>
          <w:szCs w:val="24"/>
          <w:lang w:eastAsia="pt-BR"/>
        </w:rPr>
        <w:t xml:space="preserve"> ____/___</w:t>
      </w:r>
      <w:r w:rsidRPr="00FA138E">
        <w:rPr>
          <w:rFonts w:eastAsia="Times New Roman" w:cs="Times New Roman"/>
          <w:b/>
          <w:szCs w:val="24"/>
          <w:lang w:eastAsia="pt-BR"/>
        </w:rPr>
        <w:t xml:space="preserve">/_______, totalizando ___/10, </w:t>
      </w:r>
      <w:r w:rsidRPr="00FA138E">
        <w:rPr>
          <w:rFonts w:eastAsia="Times New Roman" w:cs="Times New Roman"/>
          <w:szCs w:val="24"/>
          <w:lang w:eastAsia="pt-BR"/>
        </w:rPr>
        <w:t xml:space="preserve">da diferença entre a Gratificação de Representação de ____% </w:t>
      </w:r>
      <w:r w:rsidRPr="00FA138E">
        <w:rPr>
          <w:rFonts w:eastAsia="Times New Roman" w:cs="Times New Roman"/>
          <w:b/>
          <w:i/>
          <w:szCs w:val="24"/>
          <w:lang w:eastAsia="pt-BR"/>
        </w:rPr>
        <w:t>(por extenso)</w:t>
      </w:r>
      <w:r w:rsidRPr="00FA138E">
        <w:rPr>
          <w:rFonts w:eastAsia="Times New Roman" w:cs="Times New Roman"/>
          <w:szCs w:val="24"/>
          <w:lang w:eastAsia="pt-BR"/>
        </w:rPr>
        <w:t xml:space="preserve"> e a parcialmente incorporada de ___% </w:t>
      </w:r>
      <w:r w:rsidRPr="00FA138E">
        <w:rPr>
          <w:rFonts w:eastAsia="Times New Roman" w:cs="Times New Roman"/>
          <w:b/>
          <w:szCs w:val="24"/>
          <w:lang w:eastAsia="pt-BR"/>
        </w:rPr>
        <w:t>(por extenso)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, </w:t>
      </w:r>
      <w:r w:rsidRPr="00FA138E">
        <w:rPr>
          <w:rFonts w:eastAsia="Times New Roman" w:cs="Times New Roman"/>
          <w:szCs w:val="24"/>
          <w:lang w:eastAsia="pt-BR"/>
        </w:rPr>
        <w:t xml:space="preserve">correspondentes aos Empregos Públicos de em confiança de 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_______________ </w:t>
      </w:r>
      <w:r w:rsidRPr="00FA138E">
        <w:rPr>
          <w:rFonts w:eastAsia="Times New Roman" w:cs="Times New Roman"/>
          <w:szCs w:val="24"/>
          <w:lang w:eastAsia="pt-BR"/>
        </w:rPr>
        <w:t>e</w:t>
      </w:r>
      <w:r w:rsidRPr="00FA138E">
        <w:rPr>
          <w:rFonts w:eastAsia="Times New Roman" w:cs="Times New Roman"/>
          <w:b/>
          <w:i/>
          <w:szCs w:val="24"/>
          <w:lang w:eastAsia="pt-BR"/>
        </w:rPr>
        <w:t xml:space="preserve"> _______________, </w:t>
      </w:r>
      <w:r w:rsidRPr="00FA138E">
        <w:rPr>
          <w:rFonts w:eastAsia="Times New Roman" w:cs="Times New Roman"/>
          <w:szCs w:val="24"/>
          <w:lang w:eastAsia="pt-BR"/>
        </w:rPr>
        <w:t>calculadas sobre a referência 22 da Escala de Salários – Empregos Públicos em Confiança a que se refere o inciso VI do artigo 25-A da Lei Complementar nº 1044, de 13 de maio de 2008, acrescido pelo inciso I do artigo 2º da Lei Complementar nº 1240/2014.</w:t>
      </w:r>
    </w:p>
    <w:p w14:paraId="5F066465" w14:textId="77777777" w:rsidR="006F366D" w:rsidRPr="00FA138E" w:rsidRDefault="006F366D" w:rsidP="006F366D">
      <w:pPr>
        <w:tabs>
          <w:tab w:val="left" w:pos="1134"/>
        </w:tabs>
        <w:spacing w:after="120" w:line="36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(Processo nº)</w:t>
      </w:r>
    </w:p>
    <w:p w14:paraId="0468C0CA" w14:textId="77777777" w:rsidR="006F366D" w:rsidRPr="00FA138E" w:rsidRDefault="006F366D" w:rsidP="006F366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Célio Ferreira da Silva Junior</w:t>
      </w:r>
    </w:p>
    <w:p w14:paraId="07192533" w14:textId="77777777" w:rsidR="006F366D" w:rsidRPr="00FA138E" w:rsidRDefault="006F366D" w:rsidP="006F366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Diretor</w:t>
      </w:r>
    </w:p>
    <w:p w14:paraId="16170EE3" w14:textId="77777777" w:rsidR="006F366D" w:rsidRPr="00FA138E" w:rsidRDefault="006F366D" w:rsidP="006F366D">
      <w:pPr>
        <w:tabs>
          <w:tab w:val="left" w:pos="1134"/>
        </w:tabs>
        <w:spacing w:after="120" w:line="240" w:lineRule="auto"/>
        <w:ind w:right="900"/>
        <w:jc w:val="right"/>
        <w:rPr>
          <w:rFonts w:eastAsia="Times New Roman" w:cs="Times New Roman"/>
          <w:szCs w:val="24"/>
          <w:lang w:eastAsia="pt-BR"/>
        </w:rPr>
      </w:pPr>
    </w:p>
    <w:p w14:paraId="4185A22F" w14:textId="77777777" w:rsidR="006F366D" w:rsidRPr="00FA138E" w:rsidRDefault="006F366D" w:rsidP="006F366D">
      <w:pPr>
        <w:tabs>
          <w:tab w:val="left" w:pos="1134"/>
        </w:tabs>
        <w:spacing w:after="120" w:line="24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Publicada no DOE de ___/___/___</w:t>
      </w:r>
    </w:p>
    <w:p w14:paraId="07E2A330" w14:textId="77777777" w:rsidR="006F366D" w:rsidRPr="00FA138E" w:rsidRDefault="006F366D" w:rsidP="006F366D">
      <w:pPr>
        <w:tabs>
          <w:tab w:val="left" w:pos="1134"/>
        </w:tabs>
        <w:spacing w:after="120" w:line="240" w:lineRule="auto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Seção____, Página_____</w:t>
      </w:r>
    </w:p>
    <w:p w14:paraId="5F17598B" w14:textId="77777777" w:rsidR="00BF65B3" w:rsidRDefault="00252274"/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D"/>
    <w:rsid w:val="00252274"/>
    <w:rsid w:val="00330FE8"/>
    <w:rsid w:val="003E2FA7"/>
    <w:rsid w:val="004021B3"/>
    <w:rsid w:val="004521F9"/>
    <w:rsid w:val="004802E8"/>
    <w:rsid w:val="005B7212"/>
    <w:rsid w:val="006F366D"/>
    <w:rsid w:val="00717F12"/>
    <w:rsid w:val="007504A0"/>
    <w:rsid w:val="00781C69"/>
    <w:rsid w:val="00801891"/>
    <w:rsid w:val="008D500B"/>
    <w:rsid w:val="104C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B16"/>
  <w15:docId w15:val="{8C6DA8D8-A51B-4967-8834-AB2E68E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66D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021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021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2019-08-29T13:13:00Z</dcterms:created>
  <dcterms:modified xsi:type="dcterms:W3CDTF">2019-08-29T13:13:00Z</dcterms:modified>
</cp:coreProperties>
</file>