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7A703" w14:textId="0537FFC9" w:rsidR="00310A0A" w:rsidRPr="00310A0A" w:rsidRDefault="452E582C" w:rsidP="452E582C">
      <w:pPr>
        <w:spacing w:before="100" w:beforeAutospacing="1" w:after="100" w:afterAutospacing="1" w:line="240" w:lineRule="auto"/>
        <w:jc w:val="center"/>
        <w:outlineLvl w:val="2"/>
        <w:rPr>
          <w:rFonts w:eastAsia="Times New Roman" w:cs="Times New Roman"/>
          <w:b/>
          <w:color w:val="000000"/>
          <w:sz w:val="28"/>
          <w:szCs w:val="32"/>
          <w:lang w:eastAsia="pt-BR"/>
        </w:rPr>
      </w:pPr>
      <w:r w:rsidRPr="452E58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t-BR"/>
        </w:rPr>
        <w:t xml:space="preserve">ANEXO </w:t>
      </w:r>
      <w:r w:rsidR="00F4621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t-BR"/>
        </w:rPr>
        <w:t>124</w:t>
      </w:r>
      <w:r w:rsidRPr="452E58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t-BR"/>
        </w:rPr>
        <w:t>– GR CLT – QUADRO DIFERENÇA COMBINADO LC 1044 DE 2008 ALTERADO LC 1148 DE 2011</w:t>
      </w:r>
      <w:r w:rsidR="00F4621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t-BR"/>
        </w:rPr>
        <w:t>,</w:t>
      </w:r>
      <w:r w:rsidRPr="452E58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t-BR"/>
        </w:rPr>
        <w:t xml:space="preserve"> LC 1240 DE 2014</w:t>
      </w:r>
      <w:r w:rsidR="00F4621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t-BR"/>
        </w:rPr>
        <w:t xml:space="preserve"> E LC 1343/2019 </w:t>
      </w:r>
    </w:p>
    <w:p w14:paraId="2295733E" w14:textId="55D1C04B" w:rsidR="452E582C" w:rsidRDefault="452E582C" w:rsidP="452E582C">
      <w:pPr>
        <w:pStyle w:val="Cabealho"/>
        <w:jc w:val="center"/>
      </w:pPr>
    </w:p>
    <w:p w14:paraId="20592687" w14:textId="01EA6059" w:rsidR="00310A0A" w:rsidRPr="00FA138E" w:rsidRDefault="452E582C" w:rsidP="452E582C">
      <w:pPr>
        <w:pStyle w:val="Cabealho"/>
        <w:tabs>
          <w:tab w:val="left" w:pos="3540"/>
        </w:tabs>
        <w:jc w:val="center"/>
        <w:rPr>
          <w:b/>
          <w:color w:val="880E1B"/>
          <w:sz w:val="24"/>
          <w:szCs w:val="24"/>
        </w:rPr>
      </w:pPr>
      <w:r w:rsidRPr="452E582C">
        <w:rPr>
          <w:b/>
          <w:bCs/>
          <w:sz w:val="28"/>
          <w:szCs w:val="28"/>
        </w:rPr>
        <w:t>(TIMBRE)</w:t>
      </w:r>
      <w:r w:rsidR="00310A0A">
        <w:br/>
      </w:r>
    </w:p>
    <w:p w14:paraId="054A0653" w14:textId="77777777" w:rsidR="00310A0A" w:rsidRPr="00FA138E" w:rsidRDefault="00310A0A" w:rsidP="00310A0A">
      <w:pPr>
        <w:tabs>
          <w:tab w:val="left" w:pos="3540"/>
        </w:tabs>
        <w:spacing w:after="0" w:line="240" w:lineRule="auto"/>
        <w:jc w:val="center"/>
        <w:rPr>
          <w:rFonts w:eastAsia="Times New Roman" w:cs="Times New Roman"/>
          <w:b/>
          <w:color w:val="880E1B"/>
          <w:sz w:val="24"/>
          <w:szCs w:val="24"/>
          <w:lang w:eastAsia="pt-BR"/>
        </w:rPr>
      </w:pPr>
    </w:p>
    <w:p w14:paraId="602113E7" w14:textId="77777777" w:rsidR="00310A0A" w:rsidRPr="00FA138E" w:rsidRDefault="00057E04" w:rsidP="00310A0A">
      <w:pPr>
        <w:spacing w:after="120" w:line="240" w:lineRule="auto"/>
        <w:jc w:val="center"/>
        <w:rPr>
          <w:rFonts w:eastAsia="Times New Roman" w:cs="Times New Roman"/>
          <w:sz w:val="20"/>
          <w:szCs w:val="20"/>
          <w:lang w:eastAsia="pt-BR"/>
        </w:rPr>
      </w:pPr>
      <w:r>
        <w:rPr>
          <w:rFonts w:eastAsia="Times New Roman" w:cs="Times New Roman"/>
          <w:sz w:val="20"/>
          <w:szCs w:val="20"/>
          <w:lang w:eastAsia="pt-BR"/>
        </w:rPr>
        <w:t>Quadro Declaratório nº ____/201_</w:t>
      </w:r>
    </w:p>
    <w:p w14:paraId="71D32036" w14:textId="77777777" w:rsidR="00310A0A" w:rsidRPr="00FA138E" w:rsidRDefault="00310A0A" w:rsidP="00310A0A">
      <w:pPr>
        <w:spacing w:after="120" w:line="240" w:lineRule="auto"/>
        <w:jc w:val="center"/>
        <w:rPr>
          <w:rFonts w:eastAsia="Times New Roman" w:cs="Times New Roman"/>
          <w:sz w:val="20"/>
          <w:szCs w:val="20"/>
          <w:lang w:eastAsia="pt-BR"/>
        </w:rPr>
      </w:pPr>
      <w:r w:rsidRPr="00FA138E">
        <w:rPr>
          <w:rFonts w:eastAsia="Times New Roman" w:cs="Times New Roman"/>
          <w:sz w:val="20"/>
          <w:szCs w:val="20"/>
          <w:lang w:eastAsia="pt-BR"/>
        </w:rPr>
        <w:t>Incorporação Gratificação de Representação</w:t>
      </w:r>
    </w:p>
    <w:p w14:paraId="6E9E7FF8" w14:textId="77777777" w:rsidR="00310A0A" w:rsidRPr="00FA138E" w:rsidRDefault="00310A0A" w:rsidP="00310A0A">
      <w:pPr>
        <w:spacing w:after="120" w:line="240" w:lineRule="auto"/>
        <w:jc w:val="center"/>
        <w:rPr>
          <w:rFonts w:eastAsia="Times New Roman" w:cs="Times New Roman"/>
          <w:i/>
          <w:sz w:val="20"/>
          <w:szCs w:val="20"/>
          <w:lang w:eastAsia="pt-BR"/>
        </w:rPr>
      </w:pPr>
      <w:r w:rsidRPr="00FA138E">
        <w:rPr>
          <w:rFonts w:eastAsia="Times New Roman" w:cs="Times New Roman"/>
          <w:sz w:val="20"/>
          <w:szCs w:val="20"/>
          <w:lang w:eastAsia="pt-BR"/>
        </w:rPr>
        <w:t xml:space="preserve">artigos 1º e 2º da Lei Complementar nº 1.001/06 </w:t>
      </w:r>
      <w:r w:rsidRPr="00FA138E">
        <w:rPr>
          <w:rFonts w:eastAsia="Times New Roman" w:cs="Times New Roman"/>
          <w:i/>
          <w:sz w:val="20"/>
          <w:szCs w:val="20"/>
          <w:lang w:eastAsia="pt-BR"/>
        </w:rPr>
        <w:t xml:space="preserve">e </w:t>
      </w:r>
    </w:p>
    <w:p w14:paraId="7A7B8771" w14:textId="77777777" w:rsidR="00310A0A" w:rsidRPr="00FA138E" w:rsidRDefault="00310A0A" w:rsidP="00310A0A">
      <w:pPr>
        <w:spacing w:after="120" w:line="240" w:lineRule="auto"/>
        <w:jc w:val="center"/>
        <w:rPr>
          <w:rFonts w:eastAsia="Times New Roman" w:cs="Times New Roman"/>
          <w:sz w:val="20"/>
          <w:szCs w:val="20"/>
          <w:lang w:eastAsia="pt-BR"/>
        </w:rPr>
      </w:pPr>
      <w:r w:rsidRPr="00FA138E">
        <w:rPr>
          <w:rFonts w:eastAsia="Times New Roman" w:cs="Times New Roman"/>
          <w:sz w:val="20"/>
          <w:szCs w:val="20"/>
          <w:lang w:eastAsia="pt-BR"/>
        </w:rPr>
        <w:t>incisos IV e V do artigo 1º da Lei Complementar nº 813/96,</w:t>
      </w:r>
    </w:p>
    <w:p w14:paraId="60FA3154" w14:textId="77777777" w:rsidR="00310A0A" w:rsidRPr="00FA138E" w:rsidRDefault="00310A0A" w:rsidP="00310A0A">
      <w:pPr>
        <w:spacing w:after="120" w:line="240" w:lineRule="auto"/>
        <w:jc w:val="center"/>
        <w:rPr>
          <w:rFonts w:eastAsia="Times New Roman" w:cs="Times New Roman"/>
          <w:sz w:val="20"/>
          <w:szCs w:val="20"/>
          <w:lang w:eastAsia="pt-BR"/>
        </w:rPr>
      </w:pPr>
      <w:r w:rsidRPr="00FA138E">
        <w:rPr>
          <w:rFonts w:eastAsia="Times New Roman" w:cs="Times New Roman"/>
          <w:sz w:val="20"/>
          <w:szCs w:val="20"/>
          <w:lang w:eastAsia="pt-BR"/>
        </w:rPr>
        <w:t xml:space="preserve">combinado com a Lei Complementar nº 1044/08 e </w:t>
      </w:r>
      <w:bookmarkStart w:id="0" w:name="_GoBack"/>
      <w:bookmarkEnd w:id="0"/>
    </w:p>
    <w:p w14:paraId="7328CF12" w14:textId="2E76F1D9" w:rsidR="00310A0A" w:rsidRPr="00FA138E" w:rsidRDefault="00310A0A" w:rsidP="00310A0A">
      <w:pPr>
        <w:spacing w:after="120" w:line="240" w:lineRule="auto"/>
        <w:jc w:val="center"/>
        <w:rPr>
          <w:rFonts w:eastAsia="Times New Roman" w:cs="Times New Roman"/>
          <w:sz w:val="20"/>
          <w:szCs w:val="20"/>
          <w:lang w:eastAsia="pt-BR"/>
        </w:rPr>
      </w:pPr>
      <w:r w:rsidRPr="00FA138E">
        <w:rPr>
          <w:rFonts w:eastAsia="Times New Roman" w:cs="Times New Roman"/>
          <w:sz w:val="20"/>
          <w:szCs w:val="20"/>
          <w:lang w:eastAsia="pt-BR"/>
        </w:rPr>
        <w:t>alterados pela Lei Complementar nº 1148/2011</w:t>
      </w:r>
      <w:r w:rsidR="00F46214">
        <w:rPr>
          <w:rFonts w:eastAsia="Times New Roman" w:cs="Times New Roman"/>
          <w:sz w:val="20"/>
          <w:szCs w:val="20"/>
          <w:lang w:eastAsia="pt-BR"/>
        </w:rPr>
        <w:t>,</w:t>
      </w:r>
      <w:r w:rsidRPr="00FA138E">
        <w:rPr>
          <w:rFonts w:eastAsia="Times New Roman" w:cs="Times New Roman"/>
          <w:sz w:val="20"/>
          <w:szCs w:val="20"/>
          <w:lang w:eastAsia="pt-BR"/>
        </w:rPr>
        <w:t xml:space="preserve"> Lei Complementar nº 1240/2014</w:t>
      </w:r>
      <w:r w:rsidR="00F46214">
        <w:rPr>
          <w:rFonts w:eastAsia="Times New Roman" w:cs="Times New Roman"/>
          <w:sz w:val="20"/>
          <w:szCs w:val="20"/>
          <w:lang w:eastAsia="pt-BR"/>
        </w:rPr>
        <w:t xml:space="preserve"> e </w:t>
      </w:r>
      <w:r w:rsidR="00F46214" w:rsidRPr="00FA138E">
        <w:rPr>
          <w:rFonts w:eastAsia="Times New Roman" w:cs="Times New Roman"/>
          <w:sz w:val="20"/>
          <w:szCs w:val="20"/>
          <w:lang w:eastAsia="pt-BR"/>
        </w:rPr>
        <w:t xml:space="preserve">Lei Complementar nº </w:t>
      </w:r>
      <w:r w:rsidR="00F46214">
        <w:rPr>
          <w:rFonts w:eastAsia="Times New Roman" w:cs="Times New Roman"/>
          <w:sz w:val="20"/>
          <w:szCs w:val="20"/>
          <w:lang w:eastAsia="pt-BR"/>
        </w:rPr>
        <w:t>1343/2019</w:t>
      </w:r>
    </w:p>
    <w:p w14:paraId="56EE4E7E" w14:textId="77777777" w:rsidR="00310A0A" w:rsidRPr="00FA138E" w:rsidRDefault="00310A0A" w:rsidP="00310A0A">
      <w:pPr>
        <w:spacing w:after="120" w:line="240" w:lineRule="auto"/>
        <w:rPr>
          <w:rFonts w:eastAsia="Times New Roman" w:cs="Times New Roman"/>
          <w:sz w:val="20"/>
          <w:szCs w:val="20"/>
          <w:lang w:eastAsia="pt-BR"/>
        </w:rPr>
      </w:pPr>
    </w:p>
    <w:p w14:paraId="09254A0B" w14:textId="5645EAB3" w:rsidR="00310A0A" w:rsidRPr="00232CEA" w:rsidRDefault="00310A0A" w:rsidP="00057E04">
      <w:pPr>
        <w:tabs>
          <w:tab w:val="left" w:pos="1134"/>
        </w:tabs>
        <w:spacing w:before="240" w:after="120" w:line="360" w:lineRule="auto"/>
        <w:ind w:right="-427"/>
        <w:jc w:val="both"/>
        <w:rPr>
          <w:rFonts w:eastAsia="Times New Roman" w:cs="Times New Roman"/>
          <w:lang w:eastAsia="pt-BR"/>
        </w:rPr>
      </w:pPr>
      <w:r w:rsidRPr="00232CEA">
        <w:rPr>
          <w:rFonts w:eastAsia="Times New Roman" w:cs="Times New Roman"/>
          <w:lang w:eastAsia="pt-BR"/>
        </w:rPr>
        <w:tab/>
        <w:t>Declaro, para fins de aplicação do disposto nos artigos 1º e 2º da Lei Complementar nº 1.001/06 e a luz do contido nos incisos IV e V do artigo 1º da Lei Complementar nº 813/96, combinado com a Lei Complementar nº 1044/2008 e alterados pela Lei Complementar nº 1148/2011</w:t>
      </w:r>
      <w:r w:rsidR="00F46214">
        <w:rPr>
          <w:rFonts w:eastAsia="Times New Roman" w:cs="Times New Roman"/>
          <w:lang w:eastAsia="pt-BR"/>
        </w:rPr>
        <w:t>,</w:t>
      </w:r>
      <w:r w:rsidRPr="00232CEA">
        <w:rPr>
          <w:rFonts w:eastAsia="Times New Roman" w:cs="Times New Roman"/>
          <w:lang w:eastAsia="pt-BR"/>
        </w:rPr>
        <w:t xml:space="preserve"> Lei Complementar nº 1240/2014</w:t>
      </w:r>
      <w:r w:rsidR="00F46214">
        <w:rPr>
          <w:rFonts w:eastAsia="Times New Roman" w:cs="Times New Roman"/>
          <w:lang w:eastAsia="pt-BR"/>
        </w:rPr>
        <w:t xml:space="preserve"> e Lei Complementar 1343/2019</w:t>
      </w:r>
      <w:r w:rsidRPr="00232CEA">
        <w:rPr>
          <w:rFonts w:eastAsia="Times New Roman" w:cs="Times New Roman"/>
          <w:lang w:eastAsia="pt-BR"/>
        </w:rPr>
        <w:t>, que</w:t>
      </w:r>
      <w:r w:rsidRPr="00232CEA">
        <w:rPr>
          <w:rFonts w:eastAsia="Times New Roman" w:cs="Times New Roman"/>
          <w:b/>
          <w:i/>
          <w:lang w:eastAsia="pt-BR"/>
        </w:rPr>
        <w:t xml:space="preserve"> </w:t>
      </w:r>
      <w:r w:rsidRPr="00232CEA">
        <w:rPr>
          <w:rFonts w:eastAsia="Times New Roman" w:cs="Times New Roman"/>
          <w:b/>
          <w:lang w:eastAsia="pt-BR"/>
        </w:rPr>
        <w:t>(NOME), (RG</w:t>
      </w:r>
      <w:r w:rsidRPr="006C5BC8">
        <w:rPr>
          <w:rFonts w:eastAsia="Times New Roman" w:cs="Times New Roman"/>
          <w:b/>
          <w:lang w:eastAsia="pt-BR"/>
        </w:rPr>
        <w:t>),</w:t>
      </w:r>
      <w:r w:rsidR="006C5BC8" w:rsidRPr="006C5BC8">
        <w:rPr>
          <w:rFonts w:eastAsia="Times New Roman" w:cs="Times New Roman"/>
          <w:b/>
          <w:lang w:eastAsia="pt-BR"/>
        </w:rPr>
        <w:t xml:space="preserve"> (CPF),</w:t>
      </w:r>
      <w:r w:rsidR="006C5BC8">
        <w:rPr>
          <w:rFonts w:eastAsia="Times New Roman" w:cs="Times New Roman"/>
          <w:lang w:eastAsia="pt-BR"/>
        </w:rPr>
        <w:t xml:space="preserve"> </w:t>
      </w:r>
      <w:r w:rsidR="006C5BC8" w:rsidRPr="00FA138E">
        <w:rPr>
          <w:rFonts w:eastAsia="Times New Roman" w:cs="Times New Roman"/>
          <w:lang w:eastAsia="pt-BR"/>
        </w:rPr>
        <w:t xml:space="preserve"> </w:t>
      </w:r>
      <w:r w:rsidRPr="00232CEA">
        <w:rPr>
          <w:rFonts w:eastAsia="Times New Roman" w:cs="Times New Roman"/>
          <w:b/>
          <w:lang w:eastAsia="pt-BR"/>
        </w:rPr>
        <w:t xml:space="preserve"> (matrícula), (EMPREGO PÚBLICO),</w:t>
      </w:r>
      <w:r w:rsidRPr="00232CEA">
        <w:rPr>
          <w:rFonts w:eastAsia="Times New Roman" w:cs="Times New Roman"/>
          <w:lang w:eastAsia="pt-BR"/>
        </w:rPr>
        <w:t xml:space="preserve"> faz jus de conformidade com o demonstrativo abaixo, a incorporação de ___/10 (_____ décimos) da diferença entre a gratificação de ___% (_____ por cento) e a parcialmente incorporada de ___% (______ por cento), calculadas sobre a referência 22 da Escala de Salários – Empregos Públicos em Confiança, a que se refere o inciso VI do artigo 25-A da Lei Complementar nº 1044, de 13 de maio de 2008, acrescido pelo inciso I do artigo 2º da Lei Complementar nº 1240/2014.</w:t>
      </w:r>
    </w:p>
    <w:tbl>
      <w:tblPr>
        <w:tblW w:w="8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2552"/>
        <w:gridCol w:w="1417"/>
        <w:gridCol w:w="2126"/>
        <w:gridCol w:w="1534"/>
      </w:tblGrid>
      <w:tr w:rsidR="00310A0A" w:rsidRPr="00FA138E" w14:paraId="2001D612" w14:textId="77777777" w:rsidTr="008D794E">
        <w:tc>
          <w:tcPr>
            <w:tcW w:w="1346" w:type="dxa"/>
            <w:vAlign w:val="center"/>
          </w:tcPr>
          <w:p w14:paraId="442D8C82" w14:textId="77777777" w:rsidR="00310A0A" w:rsidRPr="00FA138E" w:rsidRDefault="00310A0A" w:rsidP="008D794E">
            <w:pPr>
              <w:tabs>
                <w:tab w:val="left" w:pos="1134"/>
              </w:tabs>
              <w:spacing w:after="120" w:line="36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t-BR"/>
              </w:rPr>
            </w:pPr>
            <w:r w:rsidRPr="00FA138E">
              <w:rPr>
                <w:rFonts w:eastAsia="Times New Roman" w:cs="Times New Roman"/>
                <w:b/>
                <w:sz w:val="20"/>
                <w:szCs w:val="20"/>
                <w:lang w:eastAsia="pt-BR"/>
              </w:rPr>
              <w:t>DÉCIMOS</w:t>
            </w:r>
          </w:p>
        </w:tc>
        <w:tc>
          <w:tcPr>
            <w:tcW w:w="2552" w:type="dxa"/>
            <w:vAlign w:val="center"/>
          </w:tcPr>
          <w:p w14:paraId="7078CE12" w14:textId="77777777" w:rsidR="00310A0A" w:rsidRPr="00FA138E" w:rsidRDefault="00310A0A" w:rsidP="008D794E">
            <w:pPr>
              <w:tabs>
                <w:tab w:val="left" w:pos="1134"/>
              </w:tabs>
              <w:spacing w:after="120" w:line="36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t-BR"/>
              </w:rPr>
            </w:pPr>
            <w:r w:rsidRPr="00FA138E">
              <w:rPr>
                <w:rFonts w:eastAsia="Times New Roman" w:cs="Times New Roman"/>
                <w:b/>
                <w:sz w:val="20"/>
                <w:szCs w:val="20"/>
                <w:lang w:eastAsia="pt-BR"/>
              </w:rPr>
              <w:t>DENOMINAÇÃO DO EMPREGO PÚBLICO</w:t>
            </w:r>
          </w:p>
        </w:tc>
        <w:tc>
          <w:tcPr>
            <w:tcW w:w="1417" w:type="dxa"/>
            <w:vAlign w:val="center"/>
          </w:tcPr>
          <w:p w14:paraId="6B372AD3" w14:textId="77777777" w:rsidR="00310A0A" w:rsidRPr="00FA138E" w:rsidRDefault="00310A0A" w:rsidP="008D794E">
            <w:pPr>
              <w:tabs>
                <w:tab w:val="left" w:pos="1134"/>
              </w:tabs>
              <w:spacing w:after="120" w:line="36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t-BR"/>
              </w:rPr>
            </w:pPr>
            <w:r w:rsidRPr="00FA138E">
              <w:rPr>
                <w:rFonts w:eastAsia="Times New Roman" w:cs="Times New Roman"/>
                <w:b/>
                <w:sz w:val="20"/>
                <w:szCs w:val="20"/>
                <w:lang w:eastAsia="pt-BR"/>
              </w:rPr>
              <w:t>% EMPREGO PÚBLICO</w:t>
            </w:r>
          </w:p>
        </w:tc>
        <w:tc>
          <w:tcPr>
            <w:tcW w:w="2126" w:type="dxa"/>
            <w:vAlign w:val="center"/>
          </w:tcPr>
          <w:p w14:paraId="3FA0271F" w14:textId="77777777" w:rsidR="00310A0A" w:rsidRPr="00FA138E" w:rsidRDefault="00310A0A" w:rsidP="008D794E">
            <w:pPr>
              <w:tabs>
                <w:tab w:val="left" w:pos="1134"/>
              </w:tabs>
              <w:spacing w:after="120" w:line="36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t-BR"/>
              </w:rPr>
            </w:pPr>
            <w:r w:rsidRPr="00FA138E">
              <w:rPr>
                <w:rFonts w:eastAsia="Times New Roman" w:cs="Times New Roman"/>
                <w:b/>
                <w:sz w:val="20"/>
                <w:szCs w:val="20"/>
                <w:lang w:eastAsia="pt-BR"/>
              </w:rPr>
              <w:t>PERÍODO</w:t>
            </w:r>
          </w:p>
        </w:tc>
        <w:tc>
          <w:tcPr>
            <w:tcW w:w="1534" w:type="dxa"/>
            <w:vAlign w:val="center"/>
          </w:tcPr>
          <w:p w14:paraId="3B27BC2D" w14:textId="77777777" w:rsidR="00310A0A" w:rsidRPr="00FA138E" w:rsidRDefault="00310A0A" w:rsidP="008D794E">
            <w:pPr>
              <w:tabs>
                <w:tab w:val="left" w:pos="1134"/>
              </w:tabs>
              <w:spacing w:after="120" w:line="36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t-BR"/>
              </w:rPr>
            </w:pPr>
            <w:r w:rsidRPr="00FA138E">
              <w:rPr>
                <w:rFonts w:eastAsia="Times New Roman" w:cs="Times New Roman"/>
                <w:b/>
                <w:sz w:val="20"/>
                <w:szCs w:val="20"/>
                <w:lang w:eastAsia="pt-BR"/>
              </w:rPr>
              <w:t>VIGÊNCIA</w:t>
            </w:r>
          </w:p>
        </w:tc>
      </w:tr>
      <w:tr w:rsidR="00310A0A" w:rsidRPr="00FA138E" w14:paraId="5320175F" w14:textId="77777777" w:rsidTr="008D794E">
        <w:tc>
          <w:tcPr>
            <w:tcW w:w="1346" w:type="dxa"/>
          </w:tcPr>
          <w:p w14:paraId="4914DA09" w14:textId="77777777" w:rsidR="00310A0A" w:rsidRPr="00FA138E" w:rsidRDefault="00310A0A" w:rsidP="008D794E">
            <w:pPr>
              <w:tabs>
                <w:tab w:val="left" w:pos="1134"/>
              </w:tabs>
              <w:spacing w:after="120" w:line="36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52" w:type="dxa"/>
          </w:tcPr>
          <w:p w14:paraId="45717DCA" w14:textId="77777777" w:rsidR="00310A0A" w:rsidRPr="00FA138E" w:rsidRDefault="00310A0A" w:rsidP="008D794E">
            <w:pPr>
              <w:tabs>
                <w:tab w:val="left" w:pos="1134"/>
              </w:tabs>
              <w:spacing w:after="120" w:line="36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</w:tcPr>
          <w:p w14:paraId="0A51FEED" w14:textId="77777777" w:rsidR="00310A0A" w:rsidRPr="00FA138E" w:rsidRDefault="00310A0A" w:rsidP="008D794E">
            <w:pPr>
              <w:tabs>
                <w:tab w:val="left" w:pos="1134"/>
              </w:tabs>
              <w:spacing w:after="120" w:line="36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26" w:type="dxa"/>
          </w:tcPr>
          <w:p w14:paraId="365C6EEC" w14:textId="77777777" w:rsidR="00310A0A" w:rsidRPr="00FA138E" w:rsidRDefault="00310A0A" w:rsidP="008D794E">
            <w:pPr>
              <w:tabs>
                <w:tab w:val="left" w:pos="1134"/>
              </w:tabs>
              <w:spacing w:after="120" w:line="36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34" w:type="dxa"/>
          </w:tcPr>
          <w:p w14:paraId="033E9FD7" w14:textId="77777777" w:rsidR="00310A0A" w:rsidRPr="00FA138E" w:rsidRDefault="00310A0A" w:rsidP="008D794E">
            <w:pPr>
              <w:tabs>
                <w:tab w:val="left" w:pos="1134"/>
              </w:tabs>
              <w:spacing w:after="120" w:line="360" w:lineRule="auto"/>
              <w:rPr>
                <w:rFonts w:eastAsia="Times New Roman" w:cs="Times New Roman"/>
                <w:b/>
                <w:sz w:val="20"/>
                <w:szCs w:val="20"/>
                <w:lang w:eastAsia="pt-BR"/>
              </w:rPr>
            </w:pPr>
          </w:p>
        </w:tc>
      </w:tr>
    </w:tbl>
    <w:p w14:paraId="2FAC886A" w14:textId="77777777" w:rsidR="00310A0A" w:rsidRPr="00FA138E" w:rsidRDefault="00310A0A" w:rsidP="00310A0A">
      <w:pPr>
        <w:tabs>
          <w:tab w:val="left" w:pos="1134"/>
        </w:tabs>
        <w:spacing w:after="120" w:line="360" w:lineRule="auto"/>
        <w:rPr>
          <w:rFonts w:eastAsia="Times New Roman" w:cs="Times New Roman"/>
          <w:sz w:val="20"/>
          <w:szCs w:val="20"/>
          <w:lang w:eastAsia="pt-BR"/>
        </w:rPr>
      </w:pPr>
    </w:p>
    <w:p w14:paraId="4CD9F90C" w14:textId="77777777" w:rsidR="00310A0A" w:rsidRPr="00FA138E" w:rsidRDefault="00310A0A" w:rsidP="00310A0A">
      <w:pPr>
        <w:tabs>
          <w:tab w:val="left" w:pos="1134"/>
        </w:tabs>
        <w:spacing w:after="120" w:line="360" w:lineRule="auto"/>
        <w:jc w:val="right"/>
        <w:rPr>
          <w:rFonts w:eastAsia="Times New Roman" w:cs="Times New Roman"/>
          <w:sz w:val="20"/>
          <w:szCs w:val="20"/>
          <w:lang w:eastAsia="pt-BR"/>
        </w:rPr>
      </w:pPr>
      <w:r w:rsidRPr="00FA138E">
        <w:rPr>
          <w:rFonts w:eastAsia="Times New Roman" w:cs="Times New Roman"/>
          <w:sz w:val="20"/>
          <w:szCs w:val="20"/>
          <w:lang w:eastAsia="pt-BR"/>
        </w:rPr>
        <w:t xml:space="preserve">Município, _____ de _____________ </w:t>
      </w:r>
      <w:proofErr w:type="spellStart"/>
      <w:r w:rsidRPr="00FA138E">
        <w:rPr>
          <w:rFonts w:eastAsia="Times New Roman" w:cs="Times New Roman"/>
          <w:sz w:val="20"/>
          <w:szCs w:val="20"/>
          <w:lang w:eastAsia="pt-BR"/>
        </w:rPr>
        <w:t>de</w:t>
      </w:r>
      <w:proofErr w:type="spellEnd"/>
      <w:r w:rsidRPr="00FA138E">
        <w:rPr>
          <w:rFonts w:eastAsia="Times New Roman" w:cs="Times New Roman"/>
          <w:sz w:val="20"/>
          <w:szCs w:val="20"/>
          <w:lang w:eastAsia="pt-BR"/>
        </w:rPr>
        <w:t xml:space="preserve"> 201____.</w:t>
      </w:r>
    </w:p>
    <w:p w14:paraId="193FA899" w14:textId="77777777" w:rsidR="00310A0A" w:rsidRPr="00FA138E" w:rsidRDefault="00310A0A" w:rsidP="00310A0A">
      <w:pPr>
        <w:tabs>
          <w:tab w:val="left" w:pos="1134"/>
        </w:tabs>
        <w:spacing w:after="120" w:line="360" w:lineRule="auto"/>
        <w:jc w:val="right"/>
        <w:rPr>
          <w:rFonts w:eastAsia="Times New Roman" w:cs="Times New Roman"/>
          <w:sz w:val="20"/>
          <w:szCs w:val="20"/>
          <w:lang w:eastAsia="pt-BR"/>
        </w:rPr>
      </w:pPr>
    </w:p>
    <w:p w14:paraId="6C4C79F3" w14:textId="77777777" w:rsidR="00310A0A" w:rsidRPr="00FA138E" w:rsidRDefault="00310A0A" w:rsidP="00310A0A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pt-BR"/>
        </w:rPr>
      </w:pPr>
      <w:r w:rsidRPr="00FA138E">
        <w:rPr>
          <w:rFonts w:eastAsia="Times New Roman" w:cs="Times New Roman"/>
          <w:sz w:val="20"/>
          <w:szCs w:val="20"/>
          <w:lang w:eastAsia="pt-BR"/>
        </w:rPr>
        <w:t>__________________________________</w:t>
      </w:r>
    </w:p>
    <w:p w14:paraId="268AF38E" w14:textId="77777777" w:rsidR="00310A0A" w:rsidRPr="00FA138E" w:rsidRDefault="00310A0A" w:rsidP="00310A0A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pt-BR"/>
        </w:rPr>
      </w:pPr>
      <w:r w:rsidRPr="00FA138E">
        <w:rPr>
          <w:rFonts w:eastAsia="Times New Roman" w:cs="Times New Roman"/>
          <w:sz w:val="20"/>
          <w:szCs w:val="20"/>
          <w:lang w:eastAsia="pt-BR"/>
        </w:rPr>
        <w:t xml:space="preserve">(carimbo e assinatura do servidor </w:t>
      </w:r>
    </w:p>
    <w:p w14:paraId="5328178A" w14:textId="77777777" w:rsidR="00BF65B3" w:rsidRDefault="00310A0A" w:rsidP="00310A0A">
      <w:pPr>
        <w:spacing w:after="0" w:line="240" w:lineRule="auto"/>
        <w:jc w:val="center"/>
      </w:pPr>
      <w:r w:rsidRPr="00FA138E">
        <w:rPr>
          <w:rFonts w:eastAsia="Times New Roman" w:cs="Times New Roman"/>
          <w:sz w:val="20"/>
          <w:szCs w:val="20"/>
          <w:lang w:eastAsia="pt-BR"/>
        </w:rPr>
        <w:t>da Seção ou Área de Pessoal)</w:t>
      </w:r>
    </w:p>
    <w:sectPr w:rsidR="00BF65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A0A"/>
    <w:rsid w:val="00013ADC"/>
    <w:rsid w:val="00057E04"/>
    <w:rsid w:val="00310A0A"/>
    <w:rsid w:val="00330FE8"/>
    <w:rsid w:val="004802E8"/>
    <w:rsid w:val="006C5BC8"/>
    <w:rsid w:val="007504A0"/>
    <w:rsid w:val="00801891"/>
    <w:rsid w:val="008D500B"/>
    <w:rsid w:val="00AB0ACB"/>
    <w:rsid w:val="00E63985"/>
    <w:rsid w:val="00F46214"/>
    <w:rsid w:val="452E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4F9BB"/>
  <w15:docId w15:val="{60347A8F-6CFF-47E1-A3F0-EB695586E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10A0A"/>
    <w:pPr>
      <w:spacing w:after="200" w:line="276" w:lineRule="auto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10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0A0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AB0ACB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AB0ACB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Thais Helena Rodrigues Fortes</dc:creator>
  <cp:lastModifiedBy>Katia Sayuri Shiina</cp:lastModifiedBy>
  <cp:revision>2</cp:revision>
  <dcterms:created xsi:type="dcterms:W3CDTF">2019-08-29T13:08:00Z</dcterms:created>
  <dcterms:modified xsi:type="dcterms:W3CDTF">2019-08-29T13:08:00Z</dcterms:modified>
</cp:coreProperties>
</file>