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3" w:rsidRPr="00FA138E" w:rsidRDefault="00DD52A3" w:rsidP="00DD52A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ANEXO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 12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 – ART. 133 </w:t>
      </w:r>
      <w:r w:rsidR="006236AD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 - PORTARIA DIFERENÇA CARGA HORÁRIA</w:t>
      </w:r>
      <w:bookmarkStart w:id="0" w:name="_GoBack"/>
      <w:bookmarkEnd w:id="0"/>
    </w:p>
    <w:p w:rsidR="00DD52A3" w:rsidRPr="00FA138E" w:rsidRDefault="00DD52A3" w:rsidP="00DD52A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DD52A3" w:rsidRPr="00FA138E" w:rsidRDefault="00DD52A3" w:rsidP="00DD52A3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DD52A3" w:rsidRPr="00FA138E" w:rsidRDefault="00DD52A3" w:rsidP="00DD52A3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PORTARIA DE         DE                           DE  201____.</w:t>
      </w: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ind w:firstLine="1276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360" w:lineRule="auto"/>
        <w:ind w:firstLine="1276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O Diretor do</w:t>
      </w:r>
      <w:r w:rsidR="0082586B" w:rsidRPr="0082586B">
        <w:t xml:space="preserve"> </w:t>
      </w:r>
      <w:r w:rsidR="0082586B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expede esta Portaria para declarar que, </w:t>
      </w:r>
      <w:r w:rsidRPr="00FA138E">
        <w:rPr>
          <w:rFonts w:eastAsia="Times New Roman" w:cs="Times New Roman"/>
          <w:b/>
          <w:lang w:eastAsia="pt-BR"/>
        </w:rPr>
        <w:t>nos termos do artigo 133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lang w:eastAsia="pt-BR"/>
        </w:rPr>
        <w:t>da Constituição do Estado de São Paulo</w:t>
      </w:r>
      <w:r w:rsidRPr="00FA138E">
        <w:rPr>
          <w:rFonts w:eastAsia="Times New Roman" w:cs="Times New Roman"/>
          <w:lang w:eastAsia="pt-BR"/>
        </w:rPr>
        <w:t xml:space="preserve">, promulgada em 05/10/1989 e Lei Complementar nº 924, de 16/08/2002, fica incorporada ao salário de </w:t>
      </w:r>
      <w:r w:rsidRPr="00FA138E">
        <w:rPr>
          <w:rFonts w:eastAsia="Times New Roman" w:cs="Times New Roman"/>
          <w:b/>
          <w:lang w:eastAsia="pt-BR"/>
        </w:rPr>
        <w:t>(NOME), (RG),</w:t>
      </w:r>
      <w:r w:rsidR="00602086" w:rsidRPr="00602086">
        <w:rPr>
          <w:rFonts w:eastAsia="Times New Roman" w:cs="Times New Roman"/>
          <w:lang w:eastAsia="pt-BR"/>
        </w:rPr>
        <w:t xml:space="preserve"> </w:t>
      </w:r>
      <w:r w:rsidR="00602086" w:rsidRPr="00602086">
        <w:rPr>
          <w:rFonts w:eastAsia="Times New Roman" w:cs="Times New Roman"/>
          <w:b/>
          <w:lang w:eastAsia="pt-BR"/>
        </w:rPr>
        <w:t>(CPF),</w:t>
      </w:r>
      <w:r w:rsidR="00602086"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lang w:eastAsia="pt-BR"/>
        </w:rPr>
        <w:t xml:space="preserve"> </w:t>
      </w:r>
      <w:r w:rsidRPr="00FA138E">
        <w:rPr>
          <w:rFonts w:eastAsia="Times New Roman" w:cs="Times New Roman"/>
          <w:b/>
          <w:caps/>
          <w:lang w:eastAsia="pt-BR"/>
        </w:rPr>
        <w:t>(matrícula</w:t>
      </w:r>
      <w:r w:rsidRPr="00FA138E">
        <w:rPr>
          <w:rFonts w:eastAsia="Times New Roman" w:cs="Times New Roman"/>
          <w:b/>
          <w:lang w:eastAsia="pt-BR"/>
        </w:rPr>
        <w:t>), (FUNÇÃO/EMPREGO PÚBLICO)</w:t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____/10 (Nº POR EXTENSO)</w:t>
      </w:r>
      <w:r w:rsidRPr="00FA138E">
        <w:rPr>
          <w:rFonts w:eastAsia="Times New Roman" w:cs="Times New Roman"/>
          <w:lang w:eastAsia="pt-BR"/>
        </w:rPr>
        <w:t xml:space="preserve"> da diferença da carga horária entre as funções/empregos públicos de Diretor de Escola Técnica - ETEC e Professor, </w:t>
      </w:r>
      <w:r w:rsidRPr="00FA138E">
        <w:rPr>
          <w:rFonts w:eastAsia="Times New Roman" w:cs="Times New Roman"/>
          <w:b/>
          <w:lang w:eastAsia="pt-BR"/>
        </w:rPr>
        <w:t>a partir de ___/____/_____</w:t>
      </w:r>
      <w:r w:rsidRPr="00FA138E">
        <w:rPr>
          <w:rFonts w:eastAsia="Times New Roman" w:cs="Times New Roman"/>
          <w:lang w:eastAsia="pt-BR"/>
        </w:rPr>
        <w:t>, em conformidade com o Quadro Declaratório nº</w:t>
      </w:r>
      <w:r w:rsidRPr="00FA138E">
        <w:rPr>
          <w:rFonts w:eastAsia="Times New Roman" w:cs="Times New Roman"/>
          <w:b/>
          <w:lang w:eastAsia="pt-BR"/>
        </w:rPr>
        <w:t>____/_____</w:t>
      </w:r>
      <w:r w:rsidRPr="00FA138E">
        <w:rPr>
          <w:rFonts w:eastAsia="Times New Roman" w:cs="Times New Roman"/>
          <w:lang w:eastAsia="pt-BR"/>
        </w:rPr>
        <w:t xml:space="preserve">. </w:t>
      </w:r>
    </w:p>
    <w:p w:rsidR="00DD52A3" w:rsidRPr="00FA138E" w:rsidRDefault="00DD52A3" w:rsidP="00DD52A3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_____/______).</w:t>
      </w:r>
    </w:p>
    <w:p w:rsidR="00DD52A3" w:rsidRPr="00FA138E" w:rsidRDefault="00DD52A3" w:rsidP="00DD52A3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DD52A3" w:rsidRPr="00FA138E" w:rsidRDefault="00DD52A3" w:rsidP="00DD52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D.O.E. de _____/_____/______.</w:t>
      </w: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DD52A3" w:rsidRPr="00FA138E" w:rsidRDefault="00DD52A3" w:rsidP="00DD52A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______, pág. _____</w:t>
      </w:r>
    </w:p>
    <w:p w:rsidR="00DD52A3" w:rsidRPr="00FA138E" w:rsidRDefault="00DD52A3" w:rsidP="00DD52A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w:rsidR="00DC229F" w:rsidRDefault="006236AD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3"/>
    <w:rsid w:val="00136A27"/>
    <w:rsid w:val="003C5441"/>
    <w:rsid w:val="00602086"/>
    <w:rsid w:val="006236AD"/>
    <w:rsid w:val="006C6CE2"/>
    <w:rsid w:val="0082586B"/>
    <w:rsid w:val="00D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5C11E-CA73-4501-BF1D-4B16718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6</cp:revision>
  <dcterms:created xsi:type="dcterms:W3CDTF">2014-11-11T23:33:00Z</dcterms:created>
  <dcterms:modified xsi:type="dcterms:W3CDTF">2016-06-28T18:43:00Z</dcterms:modified>
</cp:coreProperties>
</file>