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57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ALTERAÇÃO DE </w:t>
      </w:r>
      <w:r w:rsidR="00BD152E">
        <w:rPr>
          <w:rFonts w:ascii="Arial" w:hAnsi="Arial" w:cs="Arial"/>
          <w:b/>
          <w:sz w:val="20"/>
          <w:szCs w:val="20"/>
        </w:rPr>
        <w:t>OPÇÃO SALARIAL</w:t>
      </w:r>
    </w:p>
    <w:p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9255E" w:rsidRDefault="0099255E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C1BD0" w:rsidRPr="0099255E" w:rsidRDefault="0099255E" w:rsidP="0054213B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ED1CE5" w:rsidRDefault="00ED1CE5" w:rsidP="00ED1CE5">
      <w:pPr>
        <w:spacing w:after="0" w:line="240" w:lineRule="auto"/>
        <w:ind w:left="170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Quando houver termo de alteração de contrato de trabalho para o emprego em confiança (utilizou o contrato do emprego permanente)</w:t>
      </w:r>
    </w:p>
    <w:p w:rsidR="00C1043A" w:rsidRDefault="00C1043A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CC1BD0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>Com referência às ano</w:t>
      </w:r>
      <w:r w:rsidR="00F63D28">
        <w:rPr>
          <w:rFonts w:ascii="Times New Roman" w:hAnsi="Times New Roman" w:cs="Times New Roman"/>
          <w:sz w:val="20"/>
          <w:szCs w:val="20"/>
          <w:u w:val="dottedHeavy"/>
        </w:rPr>
        <w:t xml:space="preserve">tações </w:t>
      </w:r>
      <w:r>
        <w:rPr>
          <w:rFonts w:ascii="Times New Roman" w:hAnsi="Times New Roman" w:cs="Times New Roman"/>
          <w:sz w:val="20"/>
          <w:szCs w:val="20"/>
          <w:u w:val="dottedHeavy"/>
        </w:rPr>
        <w:t>gerais da p</w:t>
      </w:r>
      <w:r w:rsidR="00F63D28">
        <w:rPr>
          <w:rFonts w:ascii="Times New Roman" w:hAnsi="Times New Roman" w:cs="Times New Roman"/>
          <w:sz w:val="20"/>
          <w:szCs w:val="20"/>
          <w:u w:val="dottedHeavy"/>
        </w:rPr>
        <w:t xml:space="preserve">ág. </w:t>
      </w:r>
      <w:r w:rsidR="0054213B" w:rsidRPr="0054213B">
        <w:rPr>
          <w:rFonts w:ascii="Times New Roman" w:hAnsi="Times New Roman" w:cs="Times New Roman"/>
          <w:sz w:val="20"/>
          <w:szCs w:val="20"/>
          <w:u w:val="dottedHeavy"/>
        </w:rPr>
        <w:t>(1)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, a partir </w:t>
      </w:r>
      <w:r w:rsidR="00ED3068">
        <w:rPr>
          <w:rFonts w:ascii="Times New Roman" w:hAnsi="Times New Roman" w:cs="Times New Roman"/>
          <w:sz w:val="20"/>
          <w:szCs w:val="20"/>
          <w:u w:val="dottedHeavy"/>
        </w:rPr>
        <w:t>___/___/____</w:t>
      </w:r>
      <w:proofErr w:type="gramStart"/>
      <w:r w:rsidR="00ED3068">
        <w:rPr>
          <w:rFonts w:ascii="Times New Roman" w:hAnsi="Times New Roman" w:cs="Times New Roman"/>
          <w:sz w:val="20"/>
          <w:szCs w:val="20"/>
          <w:u w:val="dottedHeavy"/>
        </w:rPr>
        <w:t>_(</w:t>
      </w:r>
      <w:proofErr w:type="gramEnd"/>
      <w:r w:rsidR="00ED3068">
        <w:rPr>
          <w:rFonts w:ascii="Times New Roman" w:hAnsi="Times New Roman" w:cs="Times New Roman"/>
          <w:sz w:val="20"/>
          <w:szCs w:val="20"/>
          <w:u w:val="dottedHeavy"/>
        </w:rPr>
        <w:t xml:space="preserve">2), </w:t>
      </w:r>
      <w:r w:rsidR="0099255E">
        <w:rPr>
          <w:rFonts w:ascii="Times New Roman" w:hAnsi="Times New Roman" w:cs="Times New Roman"/>
          <w:sz w:val="20"/>
          <w:szCs w:val="20"/>
          <w:u w:val="dottedHeavy"/>
        </w:rPr>
        <w:t>n</w:t>
      </w:r>
      <w:r w:rsidR="00ED3068">
        <w:rPr>
          <w:rFonts w:ascii="Times New Roman" w:hAnsi="Times New Roman" w:cs="Times New Roman"/>
          <w:sz w:val="20"/>
          <w:szCs w:val="20"/>
          <w:u w:val="dottedHeavy"/>
        </w:rPr>
        <w:t xml:space="preserve">o </w:t>
      </w:r>
      <w:r w:rsidR="0099255E">
        <w:rPr>
          <w:rFonts w:ascii="Times New Roman" w:hAnsi="Times New Roman" w:cs="Times New Roman"/>
          <w:sz w:val="20"/>
          <w:szCs w:val="20"/>
          <w:u w:val="dottedHeavy"/>
        </w:rPr>
        <w:t>que se refere à remuneração, o mesmo optou pelo salário de seu emprego público permanente</w:t>
      </w:r>
      <w:r w:rsidR="00ED1CE5" w:rsidRPr="00ED1CE5">
        <w:rPr>
          <w:rFonts w:ascii="Times New Roman" w:hAnsi="Times New Roman" w:cs="Times New Roman"/>
          <w:color w:val="FF0000"/>
          <w:sz w:val="20"/>
          <w:szCs w:val="20"/>
          <w:u w:val="dottedHeavy"/>
        </w:rPr>
        <w:t>*</w:t>
      </w:r>
      <w:r w:rsidR="0099255E">
        <w:rPr>
          <w:rFonts w:ascii="Times New Roman" w:hAnsi="Times New Roman" w:cs="Times New Roman"/>
          <w:sz w:val="20"/>
          <w:szCs w:val="20"/>
          <w:u w:val="dottedHeavy"/>
        </w:rPr>
        <w:t xml:space="preserve"> de (3), nos termos do artigo 37 da Lei Complementar nº 1044/2008, acrescido pelo</w:t>
      </w:r>
      <w:r w:rsidR="007C4992">
        <w:rPr>
          <w:rFonts w:ascii="Times New Roman" w:hAnsi="Times New Roman" w:cs="Times New Roman"/>
          <w:sz w:val="20"/>
          <w:szCs w:val="20"/>
          <w:u w:val="dottedHeavy"/>
        </w:rPr>
        <w:t xml:space="preserve"> inciso</w:t>
      </w:r>
      <w:r w:rsidR="0099255E">
        <w:rPr>
          <w:rFonts w:ascii="Times New Roman" w:hAnsi="Times New Roman" w:cs="Times New Roman"/>
          <w:sz w:val="20"/>
          <w:szCs w:val="20"/>
          <w:u w:val="dottedHeavy"/>
        </w:rPr>
        <w:t xml:space="preserve"> IV do artigo 2º da Lei Complementar nº 1240/2014.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</w:t>
      </w:r>
      <w:r w:rsidR="0054213B"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041BAC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3068">
        <w:rPr>
          <w:rFonts w:ascii="Times New Roman" w:hAnsi="Times New Roman" w:cs="Times New Roman"/>
          <w:sz w:val="20"/>
          <w:szCs w:val="20"/>
        </w:rPr>
        <w:t>4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 xml:space="preserve">a pág. </w:t>
      </w:r>
      <w:proofErr w:type="gramStart"/>
      <w:r w:rsidR="007B0F24">
        <w:rPr>
          <w:rFonts w:ascii="Arial" w:hAnsi="Arial" w:cs="Arial"/>
          <w:sz w:val="20"/>
          <w:szCs w:val="20"/>
        </w:rPr>
        <w:t>da</w:t>
      </w:r>
      <w:proofErr w:type="gramEnd"/>
      <w:r w:rsidR="007B0F24">
        <w:rPr>
          <w:rFonts w:ascii="Arial" w:hAnsi="Arial" w:cs="Arial"/>
          <w:sz w:val="20"/>
          <w:szCs w:val="20"/>
        </w:rPr>
        <w:t xml:space="preserve"> CTPS em que foi registrad</w:t>
      </w:r>
      <w:r w:rsidR="00BA6B12">
        <w:rPr>
          <w:rFonts w:ascii="Arial" w:hAnsi="Arial" w:cs="Arial"/>
          <w:sz w:val="20"/>
          <w:szCs w:val="20"/>
        </w:rPr>
        <w:t>a a remuneração</w:t>
      </w:r>
      <w:r w:rsidR="00216399">
        <w:rPr>
          <w:rFonts w:ascii="Arial" w:hAnsi="Arial" w:cs="Arial"/>
          <w:sz w:val="20"/>
          <w:szCs w:val="20"/>
        </w:rPr>
        <w:t>.</w:t>
      </w:r>
    </w:p>
    <w:p w:rsidR="00041BAC" w:rsidRDefault="00041BAC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</w:t>
      </w:r>
      <w:r w:rsidR="00ED3068">
        <w:rPr>
          <w:rFonts w:ascii="Arial" w:hAnsi="Arial" w:cs="Arial"/>
          <w:sz w:val="20"/>
          <w:szCs w:val="20"/>
        </w:rPr>
        <w:t>a alteração d</w:t>
      </w:r>
      <w:r w:rsidR="00BA6B12">
        <w:rPr>
          <w:rFonts w:ascii="Arial" w:hAnsi="Arial" w:cs="Arial"/>
          <w:sz w:val="20"/>
          <w:szCs w:val="20"/>
        </w:rPr>
        <w:t>a opção salarial</w:t>
      </w:r>
      <w:r>
        <w:rPr>
          <w:rFonts w:ascii="Arial" w:hAnsi="Arial" w:cs="Arial"/>
          <w:sz w:val="20"/>
          <w:szCs w:val="20"/>
        </w:rPr>
        <w:t>.</w:t>
      </w:r>
    </w:p>
    <w:p w:rsidR="0099255E" w:rsidRDefault="0099255E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a nomenclatura do emprego</w:t>
      </w:r>
      <w:r w:rsidR="00BA6B12">
        <w:rPr>
          <w:rFonts w:ascii="Arial" w:hAnsi="Arial" w:cs="Arial"/>
          <w:sz w:val="20"/>
          <w:szCs w:val="20"/>
        </w:rPr>
        <w:t xml:space="preserve"> ou função autárquica</w:t>
      </w:r>
      <w:r>
        <w:rPr>
          <w:rFonts w:ascii="Arial" w:hAnsi="Arial" w:cs="Arial"/>
          <w:sz w:val="20"/>
          <w:szCs w:val="20"/>
        </w:rPr>
        <w:t>.</w:t>
      </w:r>
    </w:p>
    <w:p w:rsidR="005C7C8A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5C7C8A" w:rsidRPr="005C7C8A" w:rsidRDefault="005C7C8A" w:rsidP="005C7C8A"/>
    <w:p w:rsidR="005C7C8A" w:rsidRPr="005C7C8A" w:rsidRDefault="005C7C8A" w:rsidP="005C7C8A"/>
    <w:p w:rsidR="00966AC0" w:rsidRPr="0099255E" w:rsidRDefault="00966AC0" w:rsidP="00966AC0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MODELO B</w:t>
      </w:r>
    </w:p>
    <w:p w:rsidR="00C1043A" w:rsidRDefault="00C1043A" w:rsidP="00C1043A">
      <w:pPr>
        <w:spacing w:after="0" w:line="240" w:lineRule="auto"/>
        <w:ind w:left="170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Quando </w:t>
      </w:r>
      <w:r w:rsidR="00ED1CE5">
        <w:rPr>
          <w:rFonts w:ascii="Arial" w:hAnsi="Arial" w:cs="Arial"/>
          <w:b/>
          <w:color w:val="000000" w:themeColor="text1"/>
          <w:sz w:val="20"/>
          <w:szCs w:val="20"/>
        </w:rPr>
        <w:t>houver um contrato de trabalho para o emprego em confiança</w:t>
      </w:r>
    </w:p>
    <w:p w:rsidR="00966AC0" w:rsidRDefault="00966AC0" w:rsidP="00966AC0">
      <w:pPr>
        <w:spacing w:after="0" w:line="240" w:lineRule="auto"/>
        <w:ind w:left="170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6AC0" w:rsidRPr="0099255E" w:rsidRDefault="00966AC0" w:rsidP="00966AC0">
      <w:pPr>
        <w:spacing w:after="0" w:line="240" w:lineRule="auto"/>
        <w:ind w:left="170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6AC0" w:rsidRPr="0054213B" w:rsidRDefault="00966AC0" w:rsidP="00966AC0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966AC0" w:rsidRDefault="00966AC0" w:rsidP="00966AC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66AC0" w:rsidRDefault="00966AC0" w:rsidP="00966AC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966AC0" w:rsidRPr="0054213B" w:rsidRDefault="00966AC0" w:rsidP="00966AC0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 xml:space="preserve">Com referência </w:t>
      </w:r>
      <w:r w:rsidR="00BA6B12">
        <w:rPr>
          <w:rFonts w:ascii="Times New Roman" w:hAnsi="Times New Roman" w:cs="Times New Roman"/>
          <w:sz w:val="20"/>
          <w:szCs w:val="20"/>
          <w:u w:val="dottedHeavy"/>
        </w:rPr>
        <w:t xml:space="preserve">ao contrato de trabalho da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pág.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(1)</w:t>
      </w:r>
      <w:r>
        <w:rPr>
          <w:rFonts w:ascii="Times New Roman" w:hAnsi="Times New Roman" w:cs="Times New Roman"/>
          <w:sz w:val="20"/>
          <w:szCs w:val="20"/>
          <w:u w:val="dottedHeavy"/>
        </w:rPr>
        <w:t>, a partir ___/___/_____(2), no que se refere à remuneração, o mesmo optou pelo salário de seu emprego público permanente</w:t>
      </w:r>
      <w:r w:rsidR="00ED1CE5" w:rsidRPr="00ED1CE5">
        <w:rPr>
          <w:rFonts w:ascii="Times New Roman" w:hAnsi="Times New Roman" w:cs="Times New Roman"/>
          <w:color w:val="FF0000"/>
          <w:sz w:val="20"/>
          <w:szCs w:val="20"/>
          <w:u w:val="dottedHeavy"/>
        </w:rPr>
        <w:t>*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de (3), nos termos do artigo 37 da Lei Complementar nº 1044/2008, acrescido pelo</w:t>
      </w:r>
      <w:r w:rsidR="007C4992">
        <w:rPr>
          <w:rFonts w:ascii="Times New Roman" w:hAnsi="Times New Roman" w:cs="Times New Roman"/>
          <w:sz w:val="20"/>
          <w:szCs w:val="20"/>
          <w:u w:val="dottedHeavy"/>
        </w:rPr>
        <w:t xml:space="preserve"> inciso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dottedHeavy"/>
        </w:rPr>
        <w:t xml:space="preserve"> IV do artigo 2º da Lei Complementar nº 1240/2014.                                                          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966AC0" w:rsidRPr="0054213B" w:rsidRDefault="00966AC0" w:rsidP="00966AC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966AC0" w:rsidRPr="0054213B" w:rsidRDefault="00966AC0" w:rsidP="00966AC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966AC0" w:rsidRPr="0054213B" w:rsidRDefault="00966AC0" w:rsidP="00966AC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966AC0" w:rsidRPr="0054213B" w:rsidRDefault="00966AC0" w:rsidP="00966AC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966AC0" w:rsidRDefault="00966AC0" w:rsidP="00966AC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BA6B12" w:rsidRDefault="00BA6B12" w:rsidP="00BA6B1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a pág.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CTPS em que foi registrada a remuneração.</w:t>
      </w:r>
    </w:p>
    <w:p w:rsidR="00BA6B12" w:rsidRDefault="00BA6B12" w:rsidP="00C1043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alteração da opção salarial.</w:t>
      </w:r>
    </w:p>
    <w:p w:rsidR="00966AC0" w:rsidRDefault="00BA6B12" w:rsidP="00C1043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a nomenclatura do emprego ou função autárquica</w:t>
      </w:r>
      <w:r w:rsidR="00966AC0">
        <w:rPr>
          <w:rFonts w:ascii="Arial" w:hAnsi="Arial" w:cs="Arial"/>
          <w:sz w:val="20"/>
          <w:szCs w:val="20"/>
        </w:rPr>
        <w:t>.</w:t>
      </w:r>
    </w:p>
    <w:p w:rsidR="00966AC0" w:rsidRDefault="00966AC0" w:rsidP="00C1043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966AC0" w:rsidRPr="005C7C8A" w:rsidRDefault="00966AC0" w:rsidP="00966AC0"/>
    <w:p w:rsidR="00ED1CE5" w:rsidRDefault="00ED1CE5" w:rsidP="00ED1CE5">
      <w:pPr>
        <w:ind w:right="-709"/>
        <w:rPr>
          <w:color w:val="FF0000"/>
        </w:rPr>
      </w:pPr>
    </w:p>
    <w:p w:rsidR="006826D2" w:rsidRPr="00ED1CE5" w:rsidRDefault="00ED1CE5" w:rsidP="00ED1CE5">
      <w:pPr>
        <w:ind w:right="-709"/>
      </w:pPr>
      <w:r w:rsidRPr="00ED1CE5">
        <w:rPr>
          <w:color w:val="FF0000"/>
        </w:rPr>
        <w:t>*</w:t>
      </w:r>
      <w:r w:rsidRPr="00ED1CE5">
        <w:t>Se não for celetista, alterar “emprego público permanente” para “função autárquica”</w:t>
      </w:r>
    </w:p>
    <w:sectPr w:rsidR="006826D2" w:rsidRPr="00ED1CE5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A7" w:rsidRDefault="00DD48A7" w:rsidP="00C92845">
      <w:pPr>
        <w:spacing w:after="0" w:line="240" w:lineRule="auto"/>
      </w:pPr>
      <w:r>
        <w:separator/>
      </w:r>
    </w:p>
  </w:endnote>
  <w:endnote w:type="continuationSeparator" w:id="0">
    <w:p w:rsidR="00DD48A7" w:rsidRDefault="00DD48A7" w:rsidP="00C9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5" w:rsidRDefault="00C92845" w:rsidP="00C92845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5C7C8A">
      <w:rPr>
        <w:rFonts w:ascii="Arial" w:hAnsi="Arial" w:cs="Arial"/>
        <w:color w:val="BFBFBF" w:themeColor="background1" w:themeShade="BF"/>
        <w:sz w:val="20"/>
        <w:szCs w:val="20"/>
      </w:rPr>
      <w:t>5</w:t>
    </w:r>
    <w:r w:rsidR="00BD152E">
      <w:rPr>
        <w:rFonts w:ascii="Arial" w:hAnsi="Arial" w:cs="Arial"/>
        <w:color w:val="BFBFBF" w:themeColor="background1" w:themeShade="BF"/>
        <w:sz w:val="20"/>
        <w:szCs w:val="20"/>
      </w:rPr>
      <w:t>J</w:t>
    </w:r>
  </w:p>
  <w:p w:rsidR="00C92845" w:rsidRDefault="00C928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A7" w:rsidRDefault="00DD48A7" w:rsidP="00C92845">
      <w:pPr>
        <w:spacing w:after="0" w:line="240" w:lineRule="auto"/>
      </w:pPr>
      <w:r>
        <w:separator/>
      </w:r>
    </w:p>
  </w:footnote>
  <w:footnote w:type="continuationSeparator" w:id="0">
    <w:p w:rsidR="00DD48A7" w:rsidRDefault="00DD48A7" w:rsidP="00C9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C53E3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41BAC"/>
    <w:rsid w:val="0013606C"/>
    <w:rsid w:val="00171BB1"/>
    <w:rsid w:val="00216399"/>
    <w:rsid w:val="0024507B"/>
    <w:rsid w:val="00341F5B"/>
    <w:rsid w:val="00375A2B"/>
    <w:rsid w:val="003D1237"/>
    <w:rsid w:val="00402C6F"/>
    <w:rsid w:val="0054213B"/>
    <w:rsid w:val="005A32EE"/>
    <w:rsid w:val="005C7C8A"/>
    <w:rsid w:val="006826D2"/>
    <w:rsid w:val="00735152"/>
    <w:rsid w:val="007B0F24"/>
    <w:rsid w:val="007C4992"/>
    <w:rsid w:val="008C219B"/>
    <w:rsid w:val="00966AC0"/>
    <w:rsid w:val="0099255E"/>
    <w:rsid w:val="00B501E5"/>
    <w:rsid w:val="00BA6B12"/>
    <w:rsid w:val="00BD152E"/>
    <w:rsid w:val="00C1043A"/>
    <w:rsid w:val="00C92845"/>
    <w:rsid w:val="00CC1BD0"/>
    <w:rsid w:val="00D11002"/>
    <w:rsid w:val="00D5042D"/>
    <w:rsid w:val="00DC0557"/>
    <w:rsid w:val="00DD48A7"/>
    <w:rsid w:val="00ED1CE5"/>
    <w:rsid w:val="00ED3068"/>
    <w:rsid w:val="00ED5DE7"/>
    <w:rsid w:val="00EF1675"/>
    <w:rsid w:val="00F63D28"/>
    <w:rsid w:val="00F90DE3"/>
    <w:rsid w:val="00FB4C05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6125"/>
  <w15:docId w15:val="{835111DB-C417-4328-88A9-F132226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845"/>
  </w:style>
  <w:style w:type="paragraph" w:styleId="Rodap">
    <w:name w:val="footer"/>
    <w:basedOn w:val="Normal"/>
    <w:link w:val="Rodap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Kezya Karoliny Silva e Silva</cp:lastModifiedBy>
  <cp:revision>2</cp:revision>
  <cp:lastPrinted>2014-10-01T12:56:00Z</cp:lastPrinted>
  <dcterms:created xsi:type="dcterms:W3CDTF">2018-01-12T15:57:00Z</dcterms:created>
  <dcterms:modified xsi:type="dcterms:W3CDTF">2018-01-12T15:57:00Z</dcterms:modified>
</cp:coreProperties>
</file>