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0E" w:rsidRPr="00E870B8" w:rsidRDefault="000A670E" w:rsidP="000A670E">
      <w:pPr>
        <w:spacing w:line="720" w:lineRule="auto"/>
        <w:jc w:val="center"/>
        <w:rPr>
          <w:rFonts w:ascii="Arial" w:hAnsi="Arial" w:cs="Arial"/>
          <w:b/>
        </w:rPr>
      </w:pPr>
      <w:r w:rsidRPr="00E870B8">
        <w:rPr>
          <w:rFonts w:ascii="Arial" w:hAnsi="Arial" w:cs="Arial"/>
          <w:b/>
        </w:rPr>
        <w:t xml:space="preserve">COMUNICADO Nº </w:t>
      </w:r>
      <w:r w:rsidR="00462BB1" w:rsidRPr="00E870B8">
        <w:rPr>
          <w:rFonts w:ascii="Arial" w:hAnsi="Arial" w:cs="Arial"/>
          <w:b/>
        </w:rPr>
        <w:t>006</w:t>
      </w:r>
      <w:r w:rsidRPr="00E870B8">
        <w:rPr>
          <w:rFonts w:ascii="Arial" w:hAnsi="Arial" w:cs="Arial"/>
          <w:b/>
        </w:rPr>
        <w:t>/2016 – DGSDAD</w:t>
      </w:r>
    </w:p>
    <w:p w:rsidR="000A670E" w:rsidRPr="00E870B8" w:rsidRDefault="000A670E" w:rsidP="00E870B8">
      <w:pPr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>Comunico a atualização do módulo de Processo Seletivo de Docente no SISTEMA DE GERENCIAMENTO E EXECUÇÃO DE CERTAMES PÚBLICOS – SGECP.</w:t>
      </w:r>
    </w:p>
    <w:p w:rsidR="000A670E" w:rsidRPr="00E870B8" w:rsidRDefault="000A670E" w:rsidP="00E870B8">
      <w:pPr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Com a atualização, a Unidade de Ensino </w:t>
      </w:r>
      <w:r w:rsidR="00462BB1" w:rsidRPr="00E870B8">
        <w:rPr>
          <w:rFonts w:ascii="Arial" w:hAnsi="Arial" w:cs="Arial"/>
        </w:rPr>
        <w:t>poderá solicitar</w:t>
      </w:r>
      <w:r w:rsidRPr="00E870B8">
        <w:rPr>
          <w:rFonts w:ascii="Arial" w:hAnsi="Arial" w:cs="Arial"/>
        </w:rPr>
        <w:t xml:space="preserve"> a Homologação/Encerramento do Processo Seletivo de Docente correspondente no SGECP</w:t>
      </w:r>
      <w:r w:rsidR="00E85E00">
        <w:rPr>
          <w:rFonts w:ascii="Arial" w:hAnsi="Arial" w:cs="Arial"/>
        </w:rPr>
        <w:t>,</w:t>
      </w:r>
      <w:r w:rsidRPr="00E870B8">
        <w:rPr>
          <w:rFonts w:ascii="Arial" w:hAnsi="Arial" w:cs="Arial"/>
        </w:rPr>
        <w:t xml:space="preserve"> que já tiveram a fase de “</w:t>
      </w:r>
      <w:r w:rsidRPr="00E870B8">
        <w:rPr>
          <w:rFonts w:ascii="Arial" w:hAnsi="Arial" w:cs="Arial"/>
          <w:b/>
        </w:rPr>
        <w:t>RESULTADO DA AULA TESTE E CLASSIFICAÇÃO FINAL” publicada em D.O.E,</w:t>
      </w:r>
      <w:r w:rsidRPr="00E870B8">
        <w:rPr>
          <w:rFonts w:ascii="Arial" w:hAnsi="Arial" w:cs="Arial"/>
        </w:rPr>
        <w:t xml:space="preserve"> através do link abaixo, utilizando para acesso a senha anteriormente disponibilizada para Unidade de Ensino.</w:t>
      </w:r>
    </w:p>
    <w:p w:rsidR="00E870B8" w:rsidRPr="00E870B8" w:rsidRDefault="00230858" w:rsidP="00E870B8">
      <w:pPr>
        <w:jc w:val="both"/>
        <w:rPr>
          <w:rFonts w:ascii="Arial" w:hAnsi="Arial" w:cs="Arial"/>
        </w:rPr>
      </w:pPr>
      <w:hyperlink r:id="rId8" w:history="1">
        <w:r w:rsidR="00E870B8" w:rsidRPr="00E870B8">
          <w:rPr>
            <w:rStyle w:val="Hyperlink"/>
            <w:rFonts w:ascii="Arial" w:hAnsi="Arial" w:cs="Arial"/>
          </w:rPr>
          <w:t>http://cpssitevm.cloudapp.net/dgsdad/DGSDAD/Login.aspx</w:t>
        </w:r>
      </w:hyperlink>
      <w:r w:rsidR="00E870B8" w:rsidRPr="00E870B8">
        <w:rPr>
          <w:rFonts w:ascii="Arial" w:hAnsi="Arial" w:cs="Arial"/>
        </w:rPr>
        <w:t>.</w:t>
      </w:r>
    </w:p>
    <w:p w:rsidR="00E870B8" w:rsidRDefault="00E870B8" w:rsidP="00E870B8">
      <w:pPr>
        <w:ind w:firstLine="708"/>
        <w:jc w:val="both"/>
        <w:rPr>
          <w:rFonts w:ascii="Arial" w:hAnsi="Arial" w:cs="Arial"/>
        </w:rPr>
      </w:pPr>
    </w:p>
    <w:p w:rsidR="00E870B8" w:rsidRPr="00E870B8" w:rsidRDefault="00E870B8" w:rsidP="00E870B8">
      <w:pPr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Lembramos que os dados referentes aos classificados na </w:t>
      </w:r>
      <w:r w:rsidR="003D5E46" w:rsidRPr="00E870B8">
        <w:rPr>
          <w:rFonts w:ascii="Arial" w:hAnsi="Arial" w:cs="Arial"/>
        </w:rPr>
        <w:t>seleção</w:t>
      </w:r>
      <w:r w:rsidR="003D5E46">
        <w:rPr>
          <w:rFonts w:ascii="Arial" w:hAnsi="Arial" w:cs="Arial"/>
        </w:rPr>
        <w:t xml:space="preserve"> (</w:t>
      </w:r>
      <w:r w:rsidR="00E85E00" w:rsidRPr="00E870B8">
        <w:rPr>
          <w:rFonts w:ascii="Arial" w:hAnsi="Arial" w:cs="Arial"/>
          <w:b/>
        </w:rPr>
        <w:t>resultado da aula teste e classificação final</w:t>
      </w:r>
      <w:r w:rsidR="00E85E00">
        <w:rPr>
          <w:rFonts w:ascii="Arial" w:hAnsi="Arial" w:cs="Arial"/>
          <w:b/>
        </w:rPr>
        <w:t xml:space="preserve">), </w:t>
      </w:r>
      <w:r w:rsidR="00E85E00">
        <w:rPr>
          <w:rFonts w:ascii="Arial" w:hAnsi="Arial" w:cs="Arial"/>
        </w:rPr>
        <w:t xml:space="preserve">continuaram a serem encaminhados por e-mail em formato já </w:t>
      </w:r>
      <w:r w:rsidR="003D5E46">
        <w:rPr>
          <w:rFonts w:ascii="Arial" w:hAnsi="Arial" w:cs="Arial"/>
        </w:rPr>
        <w:t>conhecido (</w:t>
      </w:r>
      <w:r w:rsidR="00E85E00">
        <w:rPr>
          <w:rFonts w:ascii="Arial" w:hAnsi="Arial" w:cs="Arial"/>
        </w:rPr>
        <w:t>Word) para</w:t>
      </w:r>
      <w:r w:rsidRPr="00E870B8">
        <w:rPr>
          <w:rFonts w:ascii="Arial" w:hAnsi="Arial" w:cs="Arial"/>
        </w:rPr>
        <w:t xml:space="preserve"> este Departamento</w:t>
      </w:r>
      <w:r w:rsidR="00E85E00">
        <w:rPr>
          <w:rFonts w:ascii="Arial" w:hAnsi="Arial" w:cs="Arial"/>
        </w:rPr>
        <w:t>, que se incumbirá de providenciar a publicação no D.O.E.</w:t>
      </w:r>
      <w:r w:rsidR="003D5E46">
        <w:rPr>
          <w:rFonts w:ascii="Arial" w:hAnsi="Arial" w:cs="Arial"/>
        </w:rPr>
        <w:t xml:space="preserve"> e o</w:t>
      </w:r>
      <w:r w:rsidR="00230858">
        <w:rPr>
          <w:rFonts w:ascii="Arial" w:hAnsi="Arial" w:cs="Arial"/>
        </w:rPr>
        <w:t>s</w:t>
      </w:r>
      <w:r w:rsidR="003D5E46">
        <w:rPr>
          <w:rFonts w:ascii="Arial" w:hAnsi="Arial" w:cs="Arial"/>
        </w:rPr>
        <w:t xml:space="preserve"> lançamen</w:t>
      </w:r>
      <w:bookmarkStart w:id="0" w:name="_GoBack"/>
      <w:bookmarkEnd w:id="0"/>
      <w:r w:rsidR="003D5E46">
        <w:rPr>
          <w:rFonts w:ascii="Arial" w:hAnsi="Arial" w:cs="Arial"/>
        </w:rPr>
        <w:t>tos dos dados no SGECP (tais como quantidade de candidatos aprovados, data D.O.E e etc.)</w:t>
      </w:r>
      <w:r w:rsidR="00E85E00">
        <w:rPr>
          <w:rFonts w:ascii="Arial" w:hAnsi="Arial" w:cs="Arial"/>
        </w:rPr>
        <w:t>. S</w:t>
      </w:r>
      <w:r w:rsidRPr="00E870B8">
        <w:rPr>
          <w:rFonts w:ascii="Arial" w:hAnsi="Arial" w:cs="Arial"/>
        </w:rPr>
        <w:t xml:space="preserve">endo assim, </w:t>
      </w:r>
      <w:r w:rsidR="00E85E00">
        <w:rPr>
          <w:rFonts w:ascii="Arial" w:hAnsi="Arial" w:cs="Arial"/>
        </w:rPr>
        <w:t>caberá a Unidade de Ensino verificar se tais publicações estão compatíveis com os arquivos encaminhados, antes de concluir suas solicitações de Homologação/Encerramento na forma da atualização constante deste comunicado</w:t>
      </w:r>
      <w:r w:rsidRPr="00E870B8">
        <w:rPr>
          <w:rFonts w:ascii="Arial" w:hAnsi="Arial" w:cs="Arial"/>
        </w:rPr>
        <w:t>.</w:t>
      </w:r>
    </w:p>
    <w:p w:rsidR="00E870B8" w:rsidRPr="00E870B8" w:rsidRDefault="00E85E00" w:rsidP="000A67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Este procedimento objeto do presente comunicado entra em vigor em 26/07/2016.</w:t>
      </w:r>
    </w:p>
    <w:p w:rsidR="000A670E" w:rsidRPr="00E870B8" w:rsidRDefault="000A670E" w:rsidP="00E870B8">
      <w:pPr>
        <w:spacing w:after="240" w:line="276" w:lineRule="auto"/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>Em caso de dúvidas, entrar em contato através do e-mail:</w:t>
      </w:r>
    </w:p>
    <w:p w:rsidR="000A670E" w:rsidRPr="00E870B8" w:rsidRDefault="00230858" w:rsidP="00E870B8">
      <w:pPr>
        <w:spacing w:after="240" w:line="276" w:lineRule="auto"/>
        <w:jc w:val="center"/>
        <w:rPr>
          <w:rFonts w:ascii="Arial" w:hAnsi="Arial" w:cs="Arial"/>
        </w:rPr>
      </w:pPr>
      <w:hyperlink r:id="rId9" w:history="1">
        <w:r w:rsidR="000A670E" w:rsidRPr="00E870B8">
          <w:rPr>
            <w:rStyle w:val="Hyperlink"/>
            <w:rFonts w:ascii="Arial" w:hAnsi="Arial" w:cs="Arial"/>
            <w:b/>
            <w:bCs/>
          </w:rPr>
          <w:t>dgsdad.etec@cps.sp.gov.br</w:t>
        </w:r>
      </w:hyperlink>
    </w:p>
    <w:p w:rsidR="000A670E" w:rsidRPr="00E870B8" w:rsidRDefault="000A670E" w:rsidP="000A670E">
      <w:pPr>
        <w:jc w:val="both"/>
        <w:rPr>
          <w:rFonts w:ascii="Arial" w:hAnsi="Arial" w:cs="Arial"/>
        </w:rPr>
      </w:pPr>
    </w:p>
    <w:p w:rsidR="000A670E" w:rsidRPr="00E870B8" w:rsidRDefault="000A670E" w:rsidP="000A670E">
      <w:pPr>
        <w:spacing w:before="240" w:line="72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São Paulo, </w:t>
      </w:r>
      <w:r w:rsidR="00017FC2" w:rsidRPr="00E870B8">
        <w:rPr>
          <w:rFonts w:ascii="Arial" w:hAnsi="Arial" w:cs="Arial"/>
        </w:rPr>
        <w:t>25</w:t>
      </w:r>
      <w:r w:rsidRPr="00E870B8">
        <w:rPr>
          <w:rFonts w:ascii="Arial" w:hAnsi="Arial" w:cs="Arial"/>
        </w:rPr>
        <w:t xml:space="preserve"> de </w:t>
      </w:r>
      <w:r w:rsidR="00017FC2" w:rsidRPr="00E870B8">
        <w:rPr>
          <w:rFonts w:ascii="Arial" w:hAnsi="Arial" w:cs="Arial"/>
        </w:rPr>
        <w:t>julho</w:t>
      </w:r>
      <w:r w:rsidRPr="00E870B8">
        <w:rPr>
          <w:rFonts w:ascii="Arial" w:hAnsi="Arial" w:cs="Arial"/>
        </w:rPr>
        <w:t xml:space="preserve"> de 2016</w:t>
      </w:r>
    </w:p>
    <w:p w:rsidR="000A670E" w:rsidRPr="00E870B8" w:rsidRDefault="000A670E" w:rsidP="000A670E">
      <w:pPr>
        <w:spacing w:line="276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Vicente Mellone Junior</w:t>
      </w:r>
    </w:p>
    <w:p w:rsidR="000A670E" w:rsidRPr="00E870B8" w:rsidRDefault="000A670E" w:rsidP="000A670E">
      <w:pPr>
        <w:spacing w:line="276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Diretor de Departamento</w:t>
      </w:r>
    </w:p>
    <w:p w:rsidR="000A670E" w:rsidRPr="00E870B8" w:rsidRDefault="000A670E" w:rsidP="000A670E">
      <w:pPr>
        <w:spacing w:line="276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Departamento de Gestão de Seleção de Docentes e Auxiliares de Docente</w:t>
      </w:r>
    </w:p>
    <w:p w:rsidR="000A670E" w:rsidRPr="00E870B8" w:rsidRDefault="000A670E" w:rsidP="000A670E">
      <w:pPr>
        <w:jc w:val="both"/>
        <w:rPr>
          <w:rFonts w:ascii="Arial" w:hAnsi="Arial" w:cs="Arial"/>
        </w:rPr>
      </w:pPr>
    </w:p>
    <w:p w:rsidR="006F2F63" w:rsidRPr="00E870B8" w:rsidRDefault="006F2F63" w:rsidP="000A670E"/>
    <w:sectPr w:rsidR="006F2F63" w:rsidRPr="00E870B8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F5F" w:rsidRDefault="00113F5F">
      <w:r>
        <w:separator/>
      </w:r>
    </w:p>
  </w:endnote>
  <w:endnote w:type="continuationSeparator" w:id="0">
    <w:p w:rsidR="00113F5F" w:rsidRDefault="00113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F5F" w:rsidRDefault="00113F5F">
      <w:r>
        <w:separator/>
      </w:r>
    </w:p>
  </w:footnote>
  <w:footnote w:type="continuationSeparator" w:id="0">
    <w:p w:rsidR="00113F5F" w:rsidRDefault="00113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4"/>
  </w:num>
  <w:num w:numId="5">
    <w:abstractNumId w:val="5"/>
  </w:num>
  <w:num w:numId="6">
    <w:abstractNumId w:val="2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4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6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5"/>
  </w:num>
  <w:num w:numId="28">
    <w:abstractNumId w:val="9"/>
  </w:num>
  <w:num w:numId="29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3B30"/>
    <w:rsid w:val="00017FC2"/>
    <w:rsid w:val="00024184"/>
    <w:rsid w:val="00030310"/>
    <w:rsid w:val="00032555"/>
    <w:rsid w:val="00042CEC"/>
    <w:rsid w:val="00053D42"/>
    <w:rsid w:val="00057FE0"/>
    <w:rsid w:val="0007745B"/>
    <w:rsid w:val="0009281D"/>
    <w:rsid w:val="00094266"/>
    <w:rsid w:val="000A670E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579E"/>
    <w:rsid w:val="00245F3C"/>
    <w:rsid w:val="00254412"/>
    <w:rsid w:val="00274B88"/>
    <w:rsid w:val="00283A77"/>
    <w:rsid w:val="00284E0D"/>
    <w:rsid w:val="00297ED7"/>
    <w:rsid w:val="002A08A2"/>
    <w:rsid w:val="002A4634"/>
    <w:rsid w:val="002A54E0"/>
    <w:rsid w:val="002A6220"/>
    <w:rsid w:val="002A6D7A"/>
    <w:rsid w:val="002B1724"/>
    <w:rsid w:val="002B219A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5579"/>
    <w:rsid w:val="003C6C97"/>
    <w:rsid w:val="003D5CAF"/>
    <w:rsid w:val="003D5E46"/>
    <w:rsid w:val="003E2F39"/>
    <w:rsid w:val="003F3E65"/>
    <w:rsid w:val="00462BB1"/>
    <w:rsid w:val="00463B4B"/>
    <w:rsid w:val="004651DA"/>
    <w:rsid w:val="00471E35"/>
    <w:rsid w:val="004726BE"/>
    <w:rsid w:val="004729A0"/>
    <w:rsid w:val="0047654D"/>
    <w:rsid w:val="00486FBD"/>
    <w:rsid w:val="004877EE"/>
    <w:rsid w:val="004877FD"/>
    <w:rsid w:val="00492079"/>
    <w:rsid w:val="0049609E"/>
    <w:rsid w:val="00497E82"/>
    <w:rsid w:val="004B154D"/>
    <w:rsid w:val="004C3BCB"/>
    <w:rsid w:val="004E300B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39D7"/>
    <w:rsid w:val="005C1507"/>
    <w:rsid w:val="005C606D"/>
    <w:rsid w:val="005D01DD"/>
    <w:rsid w:val="005E2D25"/>
    <w:rsid w:val="005F0251"/>
    <w:rsid w:val="00601893"/>
    <w:rsid w:val="00604F9B"/>
    <w:rsid w:val="006104AB"/>
    <w:rsid w:val="00621EC0"/>
    <w:rsid w:val="00622BD3"/>
    <w:rsid w:val="00625CB5"/>
    <w:rsid w:val="00626791"/>
    <w:rsid w:val="00632D03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30F3E"/>
    <w:rsid w:val="00851BAB"/>
    <w:rsid w:val="00854F02"/>
    <w:rsid w:val="00856453"/>
    <w:rsid w:val="008618B1"/>
    <w:rsid w:val="008751A2"/>
    <w:rsid w:val="0088392E"/>
    <w:rsid w:val="00892E74"/>
    <w:rsid w:val="00894656"/>
    <w:rsid w:val="008A5451"/>
    <w:rsid w:val="008B2182"/>
    <w:rsid w:val="008C485E"/>
    <w:rsid w:val="008C5167"/>
    <w:rsid w:val="008C7575"/>
    <w:rsid w:val="008D2123"/>
    <w:rsid w:val="008D6EF0"/>
    <w:rsid w:val="008E5E3D"/>
    <w:rsid w:val="008F61A1"/>
    <w:rsid w:val="0090509C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A00611"/>
    <w:rsid w:val="00A21985"/>
    <w:rsid w:val="00A25B56"/>
    <w:rsid w:val="00A274EC"/>
    <w:rsid w:val="00A35A9E"/>
    <w:rsid w:val="00A41C41"/>
    <w:rsid w:val="00A4423C"/>
    <w:rsid w:val="00A445F5"/>
    <w:rsid w:val="00A51FE6"/>
    <w:rsid w:val="00A63AD7"/>
    <w:rsid w:val="00A77B2F"/>
    <w:rsid w:val="00A821ED"/>
    <w:rsid w:val="00A856AB"/>
    <w:rsid w:val="00AA2DC5"/>
    <w:rsid w:val="00AA4C75"/>
    <w:rsid w:val="00AB7996"/>
    <w:rsid w:val="00AC2393"/>
    <w:rsid w:val="00AC5BE8"/>
    <w:rsid w:val="00B232F1"/>
    <w:rsid w:val="00B27033"/>
    <w:rsid w:val="00B32FD5"/>
    <w:rsid w:val="00B33861"/>
    <w:rsid w:val="00B518FA"/>
    <w:rsid w:val="00B633BE"/>
    <w:rsid w:val="00B6564A"/>
    <w:rsid w:val="00B74F1A"/>
    <w:rsid w:val="00B87757"/>
    <w:rsid w:val="00B9588B"/>
    <w:rsid w:val="00B971E5"/>
    <w:rsid w:val="00BA18AD"/>
    <w:rsid w:val="00BD36D2"/>
    <w:rsid w:val="00BF1CB1"/>
    <w:rsid w:val="00BF2520"/>
    <w:rsid w:val="00C00538"/>
    <w:rsid w:val="00C22017"/>
    <w:rsid w:val="00C51D71"/>
    <w:rsid w:val="00C546F5"/>
    <w:rsid w:val="00C553FF"/>
    <w:rsid w:val="00C74DD4"/>
    <w:rsid w:val="00C813FA"/>
    <w:rsid w:val="00C85ADC"/>
    <w:rsid w:val="00CB50FE"/>
    <w:rsid w:val="00CC3A46"/>
    <w:rsid w:val="00CD21CD"/>
    <w:rsid w:val="00D159C3"/>
    <w:rsid w:val="00D16894"/>
    <w:rsid w:val="00D21575"/>
    <w:rsid w:val="00D316B3"/>
    <w:rsid w:val="00D3265A"/>
    <w:rsid w:val="00D34076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45B64"/>
    <w:rsid w:val="00F63AEF"/>
    <w:rsid w:val="00F7262E"/>
    <w:rsid w:val="00F819D8"/>
    <w:rsid w:val="00F843E1"/>
    <w:rsid w:val="00F86173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28FFD72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0A6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ssitevm.cloudapp.net/dgsdad/DGSDAD/Login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sdad.etec@cps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A9E07-1E74-4231-BA0F-A8482F5C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Luiz Muniz</cp:lastModifiedBy>
  <cp:revision>9</cp:revision>
  <cp:lastPrinted>2016-07-25T18:26:00Z</cp:lastPrinted>
  <dcterms:created xsi:type="dcterms:W3CDTF">2016-07-25T18:11:00Z</dcterms:created>
  <dcterms:modified xsi:type="dcterms:W3CDTF">2016-07-25T19:45:00Z</dcterms:modified>
</cp:coreProperties>
</file>