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61EE" w14:textId="4E6BB33E" w:rsidR="003B5B01" w:rsidRPr="000C0826" w:rsidRDefault="003B5B01" w:rsidP="004A222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TERMO DE ADESÃO</w:t>
      </w:r>
    </w:p>
    <w:p w14:paraId="4CA11A50" w14:textId="77777777" w:rsidR="004A2227" w:rsidRPr="000C0826" w:rsidRDefault="004A2227" w:rsidP="004A222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9B84558" w14:textId="7830425C" w:rsidR="004A2227" w:rsidRPr="000C0826" w:rsidRDefault="001F0192" w:rsidP="004A222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PROGRAMA DINHEIRO DIRETO NA ESCOLA</w:t>
      </w:r>
      <w:r w:rsidR="005754D5" w:rsidRPr="000C0826">
        <w:rPr>
          <w:rFonts w:ascii="Calibri" w:hAnsi="Calibri" w:cs="Calibri"/>
          <w:b/>
          <w:bCs/>
          <w:sz w:val="20"/>
          <w:szCs w:val="20"/>
        </w:rPr>
        <w:t xml:space="preserve"> PAULISTA</w:t>
      </w:r>
      <w:r w:rsidR="001B3353" w:rsidRPr="000C0826">
        <w:rPr>
          <w:rFonts w:ascii="Calibri" w:hAnsi="Calibri" w:cs="Calibri"/>
          <w:b/>
          <w:bCs/>
          <w:sz w:val="20"/>
          <w:szCs w:val="20"/>
        </w:rPr>
        <w:t xml:space="preserve"> (PDDE – PAULISTA)</w:t>
      </w:r>
    </w:p>
    <w:p w14:paraId="6F00FE9F" w14:textId="3113A546" w:rsidR="001F0192" w:rsidRPr="000C0826" w:rsidRDefault="005754D5" w:rsidP="004A222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434FDF2" w14:textId="5C19B120" w:rsidR="001F0192" w:rsidRPr="000C0826" w:rsidRDefault="001F0192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>Pelo presente instrumento, a</w:t>
      </w:r>
      <w:r w:rsidR="005754D5" w:rsidRPr="000C0826">
        <w:rPr>
          <w:rFonts w:ascii="Calibri" w:hAnsi="Calibri" w:cs="Calibri"/>
          <w:sz w:val="20"/>
          <w:szCs w:val="20"/>
        </w:rPr>
        <w:t xml:space="preserve"> </w:t>
      </w:r>
      <w:r w:rsidR="005851DC" w:rsidRPr="000C0826">
        <w:rPr>
          <w:rFonts w:ascii="Calibri" w:hAnsi="Calibri" w:cs="Calibri"/>
          <w:sz w:val="20"/>
          <w:szCs w:val="20"/>
        </w:rPr>
        <w:t xml:space="preserve">Unidade Executora – </w:t>
      </w:r>
      <w:r w:rsidR="005754D5" w:rsidRPr="000C0826">
        <w:rPr>
          <w:rFonts w:ascii="Calibri" w:hAnsi="Calibri" w:cs="Calibri"/>
          <w:sz w:val="20"/>
          <w:szCs w:val="20"/>
        </w:rPr>
        <w:t xml:space="preserve">Associação de Pais e Mestres da Escola Técnica Estadual ____________________, </w:t>
      </w:r>
      <w:r w:rsidRPr="000C0826">
        <w:rPr>
          <w:rFonts w:ascii="Calibri" w:hAnsi="Calibri" w:cs="Calibri"/>
          <w:sz w:val="20"/>
          <w:szCs w:val="20"/>
        </w:rPr>
        <w:t xml:space="preserve">inscrita no CNPJ </w:t>
      </w:r>
      <w:r w:rsidR="005754D5" w:rsidRPr="000C0826">
        <w:rPr>
          <w:rFonts w:ascii="Calibri" w:hAnsi="Calibri" w:cs="Calibri"/>
          <w:sz w:val="20"/>
          <w:szCs w:val="20"/>
        </w:rPr>
        <w:t xml:space="preserve">n.º ___________________, </w:t>
      </w:r>
      <w:r w:rsidRPr="000C0826">
        <w:rPr>
          <w:rFonts w:ascii="Calibri" w:hAnsi="Calibri" w:cs="Calibri"/>
          <w:sz w:val="20"/>
          <w:szCs w:val="20"/>
        </w:rPr>
        <w:t>com sede no(a)</w:t>
      </w:r>
      <w:r w:rsidR="005754D5" w:rsidRPr="000C0826">
        <w:rPr>
          <w:rFonts w:ascii="Calibri" w:hAnsi="Calibri" w:cs="Calibri"/>
          <w:sz w:val="20"/>
          <w:szCs w:val="20"/>
        </w:rPr>
        <w:t xml:space="preserve"> ___________________________________, Bairro _______________, Cidade ______________, Estado _____________, CEP: __________________</w:t>
      </w:r>
      <w:r w:rsidRPr="000C0826">
        <w:rPr>
          <w:rFonts w:ascii="Calibri" w:hAnsi="Calibri" w:cs="Calibri"/>
          <w:sz w:val="20"/>
          <w:szCs w:val="20"/>
        </w:rPr>
        <w:t>, neste ato representada legalmente por seu(s) dirigente(s) signatário(s)</w:t>
      </w:r>
      <w:r w:rsidR="00065B2F" w:rsidRPr="000C0826">
        <w:rPr>
          <w:rFonts w:ascii="Calibri" w:hAnsi="Calibri" w:cs="Calibri"/>
          <w:sz w:val="20"/>
          <w:szCs w:val="20"/>
        </w:rPr>
        <w:t>.</w:t>
      </w:r>
    </w:p>
    <w:p w14:paraId="257A42A4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F89547C" w14:textId="1B44FC61" w:rsidR="00065B2F" w:rsidRPr="000C0826" w:rsidRDefault="001F0192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DECLARA</w:t>
      </w:r>
      <w:r w:rsidRPr="000C0826">
        <w:rPr>
          <w:rFonts w:ascii="Calibri" w:hAnsi="Calibri" w:cs="Calibri"/>
          <w:sz w:val="20"/>
          <w:szCs w:val="20"/>
        </w:rPr>
        <w:t>, para os devidos fins, que está ciente e de acordo com todos os termos, condições</w:t>
      </w:r>
      <w:r w:rsidR="005754D5" w:rsidRPr="000C0826">
        <w:rPr>
          <w:rFonts w:ascii="Calibri" w:hAnsi="Calibri" w:cs="Calibri"/>
          <w:sz w:val="20"/>
          <w:szCs w:val="20"/>
        </w:rPr>
        <w:t>, cláusulas</w:t>
      </w:r>
      <w:r w:rsidRPr="000C0826">
        <w:rPr>
          <w:rFonts w:ascii="Calibri" w:hAnsi="Calibri" w:cs="Calibri"/>
          <w:sz w:val="20"/>
          <w:szCs w:val="20"/>
        </w:rPr>
        <w:t xml:space="preserve"> e normas estabelecidas para a execução do Programa Dinheiro Direto na Escola</w:t>
      </w:r>
      <w:r w:rsidR="005754D5" w:rsidRPr="000C0826">
        <w:rPr>
          <w:rFonts w:ascii="Calibri" w:hAnsi="Calibri" w:cs="Calibri"/>
          <w:sz w:val="20"/>
          <w:szCs w:val="20"/>
        </w:rPr>
        <w:t xml:space="preserve"> Paulista</w:t>
      </w:r>
      <w:r w:rsidRPr="000C0826">
        <w:rPr>
          <w:rFonts w:ascii="Calibri" w:hAnsi="Calibri" w:cs="Calibri"/>
          <w:sz w:val="20"/>
          <w:szCs w:val="20"/>
        </w:rPr>
        <w:t xml:space="preserve"> (PDDE</w:t>
      </w:r>
      <w:r w:rsidR="001B3353" w:rsidRPr="000C0826">
        <w:rPr>
          <w:rFonts w:ascii="Calibri" w:hAnsi="Calibri" w:cs="Calibri"/>
          <w:sz w:val="20"/>
          <w:szCs w:val="20"/>
        </w:rPr>
        <w:t xml:space="preserve"> - Paulista</w:t>
      </w:r>
      <w:r w:rsidRPr="000C0826">
        <w:rPr>
          <w:rFonts w:ascii="Calibri" w:hAnsi="Calibri" w:cs="Calibri"/>
          <w:sz w:val="20"/>
          <w:szCs w:val="20"/>
        </w:rPr>
        <w:t>)</w:t>
      </w:r>
      <w:r w:rsidR="00065B2F" w:rsidRPr="000C0826">
        <w:rPr>
          <w:rFonts w:ascii="Calibri" w:hAnsi="Calibri" w:cs="Calibri"/>
          <w:sz w:val="20"/>
          <w:szCs w:val="20"/>
        </w:rPr>
        <w:t xml:space="preserve">, </w:t>
      </w:r>
      <w:r w:rsidRPr="000C0826">
        <w:rPr>
          <w:rFonts w:ascii="Calibri" w:hAnsi="Calibri" w:cs="Calibri"/>
          <w:sz w:val="20"/>
          <w:szCs w:val="20"/>
        </w:rPr>
        <w:t>em conformidade com a</w:t>
      </w:r>
      <w:r w:rsidR="00065B2F" w:rsidRPr="000C0826">
        <w:rPr>
          <w:rFonts w:ascii="Calibri" w:hAnsi="Calibri" w:cs="Calibri"/>
          <w:sz w:val="20"/>
          <w:szCs w:val="20"/>
        </w:rPr>
        <w:t>s previsões contidas na</w:t>
      </w:r>
      <w:r w:rsidRPr="000C0826">
        <w:rPr>
          <w:rFonts w:ascii="Calibri" w:hAnsi="Calibri" w:cs="Calibri"/>
          <w:sz w:val="20"/>
          <w:szCs w:val="20"/>
        </w:rPr>
        <w:t xml:space="preserve"> Lei n</w:t>
      </w:r>
      <w:r w:rsidR="004A2227" w:rsidRPr="000C0826">
        <w:rPr>
          <w:rFonts w:ascii="Calibri" w:hAnsi="Calibri" w:cs="Calibri"/>
          <w:sz w:val="20"/>
          <w:szCs w:val="20"/>
        </w:rPr>
        <w:t>.</w:t>
      </w:r>
      <w:r w:rsidRPr="000C0826">
        <w:rPr>
          <w:rFonts w:ascii="Calibri" w:hAnsi="Calibri" w:cs="Calibri"/>
          <w:sz w:val="20"/>
          <w:szCs w:val="20"/>
        </w:rPr>
        <w:t xml:space="preserve">º </w:t>
      </w:r>
      <w:r w:rsidR="005754D5" w:rsidRPr="000C0826">
        <w:rPr>
          <w:rFonts w:ascii="Calibri" w:hAnsi="Calibri" w:cs="Calibri"/>
          <w:sz w:val="20"/>
          <w:szCs w:val="20"/>
        </w:rPr>
        <w:t xml:space="preserve">17.149, de 13 de setembro de 2019, alterada pela Lei </w:t>
      </w:r>
      <w:r w:rsidR="004A2227" w:rsidRPr="000C0826">
        <w:rPr>
          <w:rFonts w:ascii="Calibri" w:hAnsi="Calibri" w:cs="Calibri"/>
          <w:sz w:val="20"/>
          <w:szCs w:val="20"/>
        </w:rPr>
        <w:t xml:space="preserve">n.º </w:t>
      </w:r>
      <w:r w:rsidR="005754D5" w:rsidRPr="000C0826">
        <w:rPr>
          <w:rFonts w:ascii="Calibri" w:hAnsi="Calibri" w:cs="Calibri"/>
          <w:sz w:val="20"/>
          <w:szCs w:val="20"/>
        </w:rPr>
        <w:t xml:space="preserve">17.449, de 29 de outubro de 2021, </w:t>
      </w:r>
      <w:r w:rsidR="00065B2F" w:rsidRPr="000C0826">
        <w:rPr>
          <w:rFonts w:ascii="Calibri" w:hAnsi="Calibri" w:cs="Calibri"/>
          <w:sz w:val="20"/>
          <w:szCs w:val="20"/>
        </w:rPr>
        <w:t xml:space="preserve">no </w:t>
      </w:r>
      <w:r w:rsidR="005754D5" w:rsidRPr="000C0826">
        <w:rPr>
          <w:rFonts w:ascii="Calibri" w:hAnsi="Calibri" w:cs="Calibri"/>
          <w:sz w:val="20"/>
          <w:szCs w:val="20"/>
        </w:rPr>
        <w:t xml:space="preserve">Decreto n.º 66.352, de 17 de dezembro de 2021, </w:t>
      </w:r>
      <w:r w:rsidR="00065B2F" w:rsidRPr="000C0826">
        <w:rPr>
          <w:rFonts w:ascii="Calibri" w:hAnsi="Calibri" w:cs="Calibri"/>
          <w:sz w:val="20"/>
          <w:szCs w:val="20"/>
        </w:rPr>
        <w:t xml:space="preserve">na </w:t>
      </w:r>
      <w:r w:rsidR="005754D5" w:rsidRPr="000C0826">
        <w:rPr>
          <w:rFonts w:ascii="Calibri" w:hAnsi="Calibri" w:cs="Calibri"/>
          <w:sz w:val="20"/>
          <w:szCs w:val="20"/>
        </w:rPr>
        <w:t xml:space="preserve">Deliberação CEETEPS n.º ___, de ___ </w:t>
      </w:r>
      <w:proofErr w:type="spellStart"/>
      <w:r w:rsidR="005754D5" w:rsidRPr="000C0826">
        <w:rPr>
          <w:rFonts w:ascii="Calibri" w:hAnsi="Calibri" w:cs="Calibri"/>
          <w:sz w:val="20"/>
          <w:szCs w:val="20"/>
        </w:rPr>
        <w:t>de</w:t>
      </w:r>
      <w:proofErr w:type="spellEnd"/>
      <w:r w:rsidR="005754D5" w:rsidRPr="000C0826">
        <w:rPr>
          <w:rFonts w:ascii="Calibri" w:hAnsi="Calibri" w:cs="Calibri"/>
          <w:sz w:val="20"/>
          <w:szCs w:val="20"/>
        </w:rPr>
        <w:t xml:space="preserve"> ___________ </w:t>
      </w:r>
      <w:proofErr w:type="spellStart"/>
      <w:r w:rsidR="005754D5" w:rsidRPr="000C0826">
        <w:rPr>
          <w:rFonts w:ascii="Calibri" w:hAnsi="Calibri" w:cs="Calibri"/>
          <w:sz w:val="20"/>
          <w:szCs w:val="20"/>
        </w:rPr>
        <w:t>de</w:t>
      </w:r>
      <w:proofErr w:type="spellEnd"/>
      <w:r w:rsidR="005754D5" w:rsidRPr="000C0826">
        <w:rPr>
          <w:rFonts w:ascii="Calibri" w:hAnsi="Calibri" w:cs="Calibri"/>
          <w:sz w:val="20"/>
          <w:szCs w:val="20"/>
        </w:rPr>
        <w:t xml:space="preserve"> 2025 e </w:t>
      </w:r>
      <w:r w:rsidR="00065B2F" w:rsidRPr="000C0826">
        <w:rPr>
          <w:rFonts w:ascii="Calibri" w:hAnsi="Calibri" w:cs="Calibri"/>
          <w:sz w:val="20"/>
          <w:szCs w:val="20"/>
        </w:rPr>
        <w:t xml:space="preserve">nos </w:t>
      </w:r>
      <w:r w:rsidR="005754D5" w:rsidRPr="000C0826">
        <w:rPr>
          <w:rFonts w:ascii="Calibri" w:hAnsi="Calibri" w:cs="Calibri"/>
          <w:sz w:val="20"/>
          <w:szCs w:val="20"/>
        </w:rPr>
        <w:t xml:space="preserve">demais atos normativos afetos ao </w:t>
      </w:r>
      <w:r w:rsidR="00065B2F" w:rsidRPr="000C0826">
        <w:rPr>
          <w:rFonts w:ascii="Calibri" w:hAnsi="Calibri" w:cs="Calibri"/>
          <w:sz w:val="20"/>
          <w:szCs w:val="20"/>
        </w:rPr>
        <w:t>PROGRAMA DINHEIRO DIRETO NA ESCOLA PAULISTA (PDDE – PAULISTA)</w:t>
      </w:r>
      <w:r w:rsidR="001B3353" w:rsidRPr="000C0826">
        <w:rPr>
          <w:rFonts w:ascii="Calibri" w:hAnsi="Calibri" w:cs="Calibri"/>
          <w:sz w:val="20"/>
          <w:szCs w:val="20"/>
        </w:rPr>
        <w:t xml:space="preserve">, especialmente, a Portaria CEETEPS n.º ___, de ________ </w:t>
      </w:r>
      <w:proofErr w:type="spellStart"/>
      <w:r w:rsidR="001B3353" w:rsidRPr="000C0826">
        <w:rPr>
          <w:rFonts w:ascii="Calibri" w:hAnsi="Calibri" w:cs="Calibri"/>
          <w:sz w:val="20"/>
          <w:szCs w:val="20"/>
        </w:rPr>
        <w:t>de</w:t>
      </w:r>
      <w:proofErr w:type="spellEnd"/>
      <w:r w:rsidR="001B3353" w:rsidRPr="000C0826">
        <w:rPr>
          <w:rFonts w:ascii="Calibri" w:hAnsi="Calibri" w:cs="Calibri"/>
          <w:sz w:val="20"/>
          <w:szCs w:val="20"/>
        </w:rPr>
        <w:t xml:space="preserve"> 2025, que rege o Subprograma. </w:t>
      </w:r>
    </w:p>
    <w:p w14:paraId="7139E0F5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F1E7791" w14:textId="527B24CA" w:rsidR="001F0192" w:rsidRPr="000C0826" w:rsidRDefault="001F0192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>Ao firmar o presente termo, a entidade assume o compromisso de:</w:t>
      </w:r>
    </w:p>
    <w:p w14:paraId="1CC06DC8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EDDF37B" w14:textId="7AE627F8" w:rsidR="001F0192" w:rsidRPr="000C0826" w:rsidRDefault="001F0192" w:rsidP="004A2227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Respeitar e cumprir</w:t>
      </w:r>
      <w:r w:rsidR="008230B6"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0826">
        <w:rPr>
          <w:rFonts w:ascii="Calibri" w:hAnsi="Calibri" w:cs="Calibri"/>
          <w:sz w:val="20"/>
          <w:szCs w:val="20"/>
        </w:rPr>
        <w:t>fielmente todas as obrigações e diretrizes operacionais e de prestação de contas do PDDE</w:t>
      </w:r>
      <w:r w:rsidR="00065B2F" w:rsidRPr="000C0826">
        <w:rPr>
          <w:rFonts w:ascii="Calibri" w:hAnsi="Calibri" w:cs="Calibri"/>
          <w:sz w:val="20"/>
          <w:szCs w:val="20"/>
        </w:rPr>
        <w:t xml:space="preserve"> – Paulista, </w:t>
      </w:r>
      <w:r w:rsidRPr="000C0826">
        <w:rPr>
          <w:rFonts w:ascii="Calibri" w:hAnsi="Calibri" w:cs="Calibri"/>
          <w:sz w:val="20"/>
          <w:szCs w:val="20"/>
        </w:rPr>
        <w:t>sujeitando-se</w:t>
      </w:r>
      <w:r w:rsidR="004A2227" w:rsidRPr="000C0826">
        <w:rPr>
          <w:rFonts w:ascii="Calibri" w:hAnsi="Calibri" w:cs="Calibri"/>
          <w:sz w:val="20"/>
          <w:szCs w:val="20"/>
        </w:rPr>
        <w:t xml:space="preserve">, em caso de descumprimento, </w:t>
      </w:r>
      <w:r w:rsidRPr="000C0826">
        <w:rPr>
          <w:rFonts w:ascii="Calibri" w:hAnsi="Calibri" w:cs="Calibri"/>
          <w:sz w:val="20"/>
          <w:szCs w:val="20"/>
        </w:rPr>
        <w:t>às penalidades cabíveis</w:t>
      </w:r>
      <w:r w:rsidR="004A2227" w:rsidRPr="000C0826">
        <w:rPr>
          <w:rFonts w:ascii="Calibri" w:hAnsi="Calibri" w:cs="Calibri"/>
          <w:sz w:val="20"/>
          <w:szCs w:val="20"/>
        </w:rPr>
        <w:t xml:space="preserve">. </w:t>
      </w:r>
    </w:p>
    <w:p w14:paraId="03E6FD47" w14:textId="77777777" w:rsidR="004A2227" w:rsidRPr="000C0826" w:rsidRDefault="004A2227" w:rsidP="004A2227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3D28EA0" w14:textId="6881D59D" w:rsidR="001F0192" w:rsidRPr="000C0826" w:rsidRDefault="001F0192" w:rsidP="004A222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Utilizar os recursos financeiros</w:t>
      </w:r>
      <w:r w:rsidR="008230B6"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0826">
        <w:rPr>
          <w:rFonts w:ascii="Calibri" w:hAnsi="Calibri" w:cs="Calibri"/>
          <w:sz w:val="20"/>
          <w:szCs w:val="20"/>
        </w:rPr>
        <w:t xml:space="preserve">transferidos pelo </w:t>
      </w:r>
      <w:r w:rsidR="00065B2F" w:rsidRPr="000C0826">
        <w:rPr>
          <w:rFonts w:ascii="Calibri" w:hAnsi="Calibri" w:cs="Calibri"/>
          <w:sz w:val="20"/>
          <w:szCs w:val="20"/>
        </w:rPr>
        <w:t>CEETEPS</w:t>
      </w:r>
      <w:r w:rsidRPr="000C0826">
        <w:rPr>
          <w:rFonts w:ascii="Calibri" w:hAnsi="Calibri" w:cs="Calibri"/>
          <w:sz w:val="20"/>
          <w:szCs w:val="20"/>
        </w:rPr>
        <w:t xml:space="preserve"> exclusivamente nos objetivos previstos no </w:t>
      </w:r>
      <w:r w:rsidR="005851DC" w:rsidRPr="000C0826">
        <w:rPr>
          <w:rFonts w:ascii="Calibri" w:hAnsi="Calibri" w:cs="Calibri"/>
          <w:sz w:val="20"/>
          <w:szCs w:val="20"/>
        </w:rPr>
        <w:t>P</w:t>
      </w:r>
      <w:r w:rsidRPr="000C0826">
        <w:rPr>
          <w:rFonts w:ascii="Calibri" w:hAnsi="Calibri" w:cs="Calibri"/>
          <w:sz w:val="20"/>
          <w:szCs w:val="20"/>
        </w:rPr>
        <w:t>rograma</w:t>
      </w:r>
      <w:r w:rsidR="00072135" w:rsidRPr="000C0826">
        <w:rPr>
          <w:rFonts w:ascii="Calibri" w:hAnsi="Calibri" w:cs="Calibri"/>
          <w:sz w:val="20"/>
          <w:szCs w:val="20"/>
        </w:rPr>
        <w:t xml:space="preserve">, </w:t>
      </w:r>
      <w:r w:rsidR="00745C46" w:rsidRPr="000C0826">
        <w:rPr>
          <w:rFonts w:ascii="Calibri" w:hAnsi="Calibri" w:cs="Calibri"/>
          <w:sz w:val="20"/>
          <w:szCs w:val="20"/>
        </w:rPr>
        <w:t>nos subprogramas existentes</w:t>
      </w:r>
      <w:r w:rsidR="00072135" w:rsidRPr="000C0826">
        <w:rPr>
          <w:rFonts w:ascii="Calibri" w:hAnsi="Calibri" w:cs="Calibri"/>
          <w:sz w:val="20"/>
          <w:szCs w:val="20"/>
        </w:rPr>
        <w:t xml:space="preserve"> e quando o Proposta de Execução for devidamente concluído e aprovado no Sistema Integrado de Administração Financeira (SIAF) pelas áreas técnicas do CEETEPS</w:t>
      </w:r>
      <w:r w:rsidRPr="000C0826">
        <w:rPr>
          <w:rFonts w:ascii="Calibri" w:hAnsi="Calibri" w:cs="Calibri"/>
          <w:sz w:val="20"/>
          <w:szCs w:val="20"/>
        </w:rPr>
        <w:t xml:space="preserve">, conforme </w:t>
      </w:r>
      <w:r w:rsidR="00745C46" w:rsidRPr="000C0826">
        <w:rPr>
          <w:rFonts w:ascii="Calibri" w:hAnsi="Calibri" w:cs="Calibri"/>
          <w:sz w:val="20"/>
          <w:szCs w:val="20"/>
        </w:rPr>
        <w:t xml:space="preserve">estabelecido nas </w:t>
      </w:r>
      <w:r w:rsidRPr="000C0826">
        <w:rPr>
          <w:rFonts w:ascii="Calibri" w:hAnsi="Calibri" w:cs="Calibri"/>
          <w:sz w:val="20"/>
          <w:szCs w:val="20"/>
        </w:rPr>
        <w:t>normas vigentes.</w:t>
      </w:r>
    </w:p>
    <w:p w14:paraId="4459B77B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B65AE8" w14:textId="72C11786" w:rsidR="001F0192" w:rsidRPr="000C0826" w:rsidRDefault="001F0192" w:rsidP="004A222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Realizar as regularizações cadastrais necessárias</w:t>
      </w:r>
      <w:r w:rsidR="008230B6"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0826">
        <w:rPr>
          <w:rFonts w:ascii="Calibri" w:hAnsi="Calibri" w:cs="Calibri"/>
          <w:sz w:val="20"/>
          <w:szCs w:val="20"/>
        </w:rPr>
        <w:t>junto ao Banco do Brasil e ao F</w:t>
      </w:r>
      <w:r w:rsidR="00745C46" w:rsidRPr="000C0826">
        <w:rPr>
          <w:rFonts w:ascii="Calibri" w:hAnsi="Calibri" w:cs="Calibri"/>
          <w:sz w:val="20"/>
          <w:szCs w:val="20"/>
        </w:rPr>
        <w:t>undo Nacional de Desenvolvimento da Educação (F</w:t>
      </w:r>
      <w:r w:rsidRPr="000C0826">
        <w:rPr>
          <w:rFonts w:ascii="Calibri" w:hAnsi="Calibri" w:cs="Calibri"/>
          <w:sz w:val="20"/>
          <w:szCs w:val="20"/>
        </w:rPr>
        <w:t>NDE</w:t>
      </w:r>
      <w:r w:rsidR="00745C46" w:rsidRPr="000C0826">
        <w:rPr>
          <w:rFonts w:ascii="Calibri" w:hAnsi="Calibri" w:cs="Calibri"/>
          <w:sz w:val="20"/>
          <w:szCs w:val="20"/>
        </w:rPr>
        <w:t>)</w:t>
      </w:r>
      <w:r w:rsidRPr="000C0826">
        <w:rPr>
          <w:rFonts w:ascii="Calibri" w:hAnsi="Calibri" w:cs="Calibri"/>
          <w:sz w:val="20"/>
          <w:szCs w:val="20"/>
        </w:rPr>
        <w:t xml:space="preserve">, mantendo os dados da entidade e de seus dirigentes atualizados nos </w:t>
      </w:r>
      <w:r w:rsidR="00745C46" w:rsidRPr="000C0826">
        <w:rPr>
          <w:rFonts w:ascii="Calibri" w:hAnsi="Calibri" w:cs="Calibri"/>
          <w:sz w:val="20"/>
          <w:szCs w:val="20"/>
        </w:rPr>
        <w:t xml:space="preserve">diversos </w:t>
      </w:r>
      <w:r w:rsidR="005851DC" w:rsidRPr="000C0826">
        <w:rPr>
          <w:rFonts w:ascii="Calibri" w:hAnsi="Calibri" w:cs="Calibri"/>
          <w:sz w:val="20"/>
          <w:szCs w:val="20"/>
        </w:rPr>
        <w:t>s</w:t>
      </w:r>
      <w:r w:rsidRPr="000C0826">
        <w:rPr>
          <w:rFonts w:ascii="Calibri" w:hAnsi="Calibri" w:cs="Calibri"/>
          <w:sz w:val="20"/>
          <w:szCs w:val="20"/>
        </w:rPr>
        <w:t>istemas competentes</w:t>
      </w:r>
      <w:r w:rsidR="00745C46" w:rsidRPr="000C0826">
        <w:rPr>
          <w:rFonts w:ascii="Calibri" w:hAnsi="Calibri" w:cs="Calibri"/>
          <w:sz w:val="20"/>
          <w:szCs w:val="20"/>
        </w:rPr>
        <w:t xml:space="preserve">, tais como, </w:t>
      </w:r>
      <w:r w:rsidRPr="000C0826">
        <w:rPr>
          <w:rFonts w:ascii="Calibri" w:hAnsi="Calibri" w:cs="Calibri"/>
          <w:sz w:val="20"/>
          <w:szCs w:val="20"/>
        </w:rPr>
        <w:t>(PDDE Web</w:t>
      </w:r>
      <w:r w:rsidR="00745C46" w:rsidRPr="000C0826">
        <w:rPr>
          <w:rFonts w:ascii="Calibri" w:hAnsi="Calibri" w:cs="Calibri"/>
          <w:sz w:val="20"/>
          <w:szCs w:val="20"/>
        </w:rPr>
        <w:t xml:space="preserve"> e SIAF do CEETEPS). </w:t>
      </w:r>
    </w:p>
    <w:p w14:paraId="0B12ADD6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1CA3467" w14:textId="57EFF472" w:rsidR="001F0192" w:rsidRPr="000C0826" w:rsidRDefault="001F0192" w:rsidP="004A222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Assegurar a boa e regular aplicação dos recursos</w:t>
      </w:r>
      <w:r w:rsidRPr="000C0826">
        <w:rPr>
          <w:rFonts w:ascii="Calibri" w:hAnsi="Calibri" w:cs="Calibri"/>
          <w:sz w:val="20"/>
          <w:szCs w:val="20"/>
        </w:rPr>
        <w:t xml:space="preserve">, prestando contas dos valores recebidos na forma e </w:t>
      </w:r>
      <w:r w:rsidR="005851DC" w:rsidRPr="000C0826">
        <w:rPr>
          <w:rFonts w:ascii="Calibri" w:hAnsi="Calibri" w:cs="Calibri"/>
          <w:sz w:val="20"/>
          <w:szCs w:val="20"/>
        </w:rPr>
        <w:t xml:space="preserve">nos </w:t>
      </w:r>
      <w:r w:rsidRPr="000C0826">
        <w:rPr>
          <w:rFonts w:ascii="Calibri" w:hAnsi="Calibri" w:cs="Calibri"/>
          <w:sz w:val="20"/>
          <w:szCs w:val="20"/>
        </w:rPr>
        <w:t>prazos exigidos pela legislação.</w:t>
      </w:r>
    </w:p>
    <w:p w14:paraId="2E89558D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20873BE" w14:textId="4E2185B3" w:rsidR="004A2227" w:rsidRPr="000C0826" w:rsidRDefault="001F0192" w:rsidP="000C0826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Permitir e facilitar o acesso</w:t>
      </w:r>
      <w:r w:rsidR="008230B6"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0826">
        <w:rPr>
          <w:rFonts w:ascii="Calibri" w:hAnsi="Calibri" w:cs="Calibri"/>
          <w:sz w:val="20"/>
          <w:szCs w:val="20"/>
        </w:rPr>
        <w:t xml:space="preserve">dos </w:t>
      </w:r>
      <w:r w:rsidR="00745C46" w:rsidRPr="000C0826">
        <w:rPr>
          <w:rFonts w:ascii="Calibri" w:hAnsi="Calibri" w:cs="Calibri"/>
          <w:sz w:val="20"/>
          <w:szCs w:val="20"/>
        </w:rPr>
        <w:t>representantes do CEETEPS, Ó</w:t>
      </w:r>
      <w:r w:rsidRPr="000C0826">
        <w:rPr>
          <w:rFonts w:ascii="Calibri" w:hAnsi="Calibri" w:cs="Calibri"/>
          <w:sz w:val="20"/>
          <w:szCs w:val="20"/>
        </w:rPr>
        <w:t xml:space="preserve">rgãos de </w:t>
      </w:r>
      <w:r w:rsidR="00745C46" w:rsidRPr="000C0826">
        <w:rPr>
          <w:rFonts w:ascii="Calibri" w:hAnsi="Calibri" w:cs="Calibri"/>
          <w:sz w:val="20"/>
          <w:szCs w:val="20"/>
        </w:rPr>
        <w:t>C</w:t>
      </w:r>
      <w:r w:rsidRPr="000C0826">
        <w:rPr>
          <w:rFonts w:ascii="Calibri" w:hAnsi="Calibri" w:cs="Calibri"/>
          <w:sz w:val="20"/>
          <w:szCs w:val="20"/>
        </w:rPr>
        <w:t xml:space="preserve">ontrole </w:t>
      </w:r>
      <w:r w:rsidR="00745C46" w:rsidRPr="000C0826">
        <w:rPr>
          <w:rFonts w:ascii="Calibri" w:hAnsi="Calibri" w:cs="Calibri"/>
          <w:sz w:val="20"/>
          <w:szCs w:val="20"/>
        </w:rPr>
        <w:t>I</w:t>
      </w:r>
      <w:r w:rsidRPr="000C0826">
        <w:rPr>
          <w:rFonts w:ascii="Calibri" w:hAnsi="Calibri" w:cs="Calibri"/>
          <w:sz w:val="20"/>
          <w:szCs w:val="20"/>
        </w:rPr>
        <w:t xml:space="preserve">nterno e </w:t>
      </w:r>
      <w:r w:rsidR="00745C46" w:rsidRPr="000C0826">
        <w:rPr>
          <w:rFonts w:ascii="Calibri" w:hAnsi="Calibri" w:cs="Calibri"/>
          <w:sz w:val="20"/>
          <w:szCs w:val="20"/>
        </w:rPr>
        <w:t>E</w:t>
      </w:r>
      <w:r w:rsidRPr="000C0826">
        <w:rPr>
          <w:rFonts w:ascii="Calibri" w:hAnsi="Calibri" w:cs="Calibri"/>
          <w:sz w:val="20"/>
          <w:szCs w:val="20"/>
        </w:rPr>
        <w:t>xterno a toda documentação referente à aplicação dos recursos, quando solicitado</w:t>
      </w:r>
      <w:r w:rsidR="005851DC" w:rsidRPr="000C0826">
        <w:rPr>
          <w:rFonts w:ascii="Calibri" w:hAnsi="Calibri" w:cs="Calibri"/>
          <w:sz w:val="20"/>
          <w:szCs w:val="20"/>
        </w:rPr>
        <w:t>s</w:t>
      </w:r>
      <w:r w:rsidRPr="000C0826">
        <w:rPr>
          <w:rFonts w:ascii="Calibri" w:hAnsi="Calibri" w:cs="Calibri"/>
          <w:sz w:val="20"/>
          <w:szCs w:val="20"/>
        </w:rPr>
        <w:t>.</w:t>
      </w:r>
    </w:p>
    <w:p w14:paraId="72319495" w14:textId="77777777" w:rsidR="000C0826" w:rsidRPr="000C0826" w:rsidRDefault="000C0826" w:rsidP="000C082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7422CAD" w14:textId="3FF38373" w:rsidR="000C0826" w:rsidRPr="000C0826" w:rsidRDefault="001F0192" w:rsidP="000C082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 xml:space="preserve">A entidade reconhece que a assinatura deste termo formaliza </w:t>
      </w:r>
      <w:r w:rsidR="00745C46" w:rsidRPr="000C0826">
        <w:rPr>
          <w:rFonts w:ascii="Calibri" w:hAnsi="Calibri" w:cs="Calibri"/>
          <w:sz w:val="20"/>
          <w:szCs w:val="20"/>
        </w:rPr>
        <w:t xml:space="preserve">a </w:t>
      </w:r>
      <w:r w:rsidR="000C0826" w:rsidRPr="000C0826">
        <w:rPr>
          <w:rFonts w:ascii="Calibri" w:hAnsi="Calibri" w:cs="Calibri"/>
          <w:sz w:val="20"/>
          <w:szCs w:val="20"/>
        </w:rPr>
        <w:t>RECUSA à</w:t>
      </w:r>
      <w:r w:rsidRPr="000C0826">
        <w:rPr>
          <w:rFonts w:ascii="Calibri" w:hAnsi="Calibri" w:cs="Calibri"/>
          <w:sz w:val="20"/>
          <w:szCs w:val="20"/>
        </w:rPr>
        <w:t xml:space="preserve"> adesão e habilitação para o recebimento dos recursos, não gerando vínculo empregatício ou obrigações trabalhistas entre o </w:t>
      </w:r>
      <w:r w:rsidR="00745C46" w:rsidRPr="000C0826">
        <w:rPr>
          <w:rFonts w:ascii="Calibri" w:hAnsi="Calibri" w:cs="Calibri"/>
          <w:sz w:val="20"/>
          <w:szCs w:val="20"/>
        </w:rPr>
        <w:t xml:space="preserve">CEETEPS </w:t>
      </w:r>
      <w:r w:rsidRPr="000C0826">
        <w:rPr>
          <w:rFonts w:ascii="Calibri" w:hAnsi="Calibri" w:cs="Calibri"/>
          <w:sz w:val="20"/>
          <w:szCs w:val="20"/>
        </w:rPr>
        <w:t xml:space="preserve">e os membros da </w:t>
      </w:r>
      <w:r w:rsidR="005851DC" w:rsidRPr="000C0826">
        <w:rPr>
          <w:rFonts w:ascii="Calibri" w:hAnsi="Calibri" w:cs="Calibri"/>
          <w:sz w:val="20"/>
          <w:szCs w:val="20"/>
        </w:rPr>
        <w:t>E</w:t>
      </w:r>
      <w:r w:rsidRPr="000C0826">
        <w:rPr>
          <w:rFonts w:ascii="Calibri" w:hAnsi="Calibri" w:cs="Calibri"/>
          <w:sz w:val="20"/>
          <w:szCs w:val="20"/>
        </w:rPr>
        <w:t xml:space="preserve">ntidade </w:t>
      </w:r>
      <w:r w:rsidR="005851DC" w:rsidRPr="000C0826">
        <w:rPr>
          <w:rFonts w:ascii="Calibri" w:hAnsi="Calibri" w:cs="Calibri"/>
          <w:sz w:val="20"/>
          <w:szCs w:val="20"/>
        </w:rPr>
        <w:t>E</w:t>
      </w:r>
      <w:r w:rsidRPr="000C0826">
        <w:rPr>
          <w:rFonts w:ascii="Calibri" w:hAnsi="Calibri" w:cs="Calibri"/>
          <w:sz w:val="20"/>
          <w:szCs w:val="20"/>
        </w:rPr>
        <w:t>xecutora</w:t>
      </w:r>
      <w:r w:rsidR="00745C46" w:rsidRPr="000C0826">
        <w:rPr>
          <w:rFonts w:ascii="Calibri" w:hAnsi="Calibri" w:cs="Calibri"/>
          <w:sz w:val="20"/>
          <w:szCs w:val="20"/>
        </w:rPr>
        <w:t xml:space="preserve"> – Associação de Pais e Mestres</w:t>
      </w:r>
      <w:r w:rsidR="004A2227" w:rsidRPr="000C0826">
        <w:rPr>
          <w:rFonts w:ascii="Calibri" w:hAnsi="Calibri" w:cs="Calibri"/>
          <w:sz w:val="20"/>
          <w:szCs w:val="20"/>
        </w:rPr>
        <w:t xml:space="preserve"> (APM) da Escola Técnica Estadual</w:t>
      </w:r>
      <w:r w:rsidR="000C0826">
        <w:rPr>
          <w:rFonts w:ascii="Calibri" w:hAnsi="Calibri" w:cs="Calibri"/>
          <w:sz w:val="20"/>
          <w:szCs w:val="20"/>
        </w:rPr>
        <w:t>.</w:t>
      </w:r>
    </w:p>
    <w:p w14:paraId="3181DE37" w14:textId="77777777" w:rsidR="000C0826" w:rsidRPr="000C0826" w:rsidRDefault="000C0826" w:rsidP="000C08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06D1C9" w14:textId="7713110C" w:rsidR="004A2227" w:rsidRPr="000C0826" w:rsidRDefault="004A2227" w:rsidP="000C08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 xml:space="preserve">São Paulo, _____ de _________ </w:t>
      </w:r>
      <w:proofErr w:type="spellStart"/>
      <w:r w:rsidRPr="000C0826">
        <w:rPr>
          <w:rFonts w:ascii="Calibri" w:hAnsi="Calibri" w:cs="Calibri"/>
          <w:sz w:val="20"/>
          <w:szCs w:val="20"/>
        </w:rPr>
        <w:t>de</w:t>
      </w:r>
      <w:proofErr w:type="spellEnd"/>
      <w:r w:rsidRPr="000C0826">
        <w:rPr>
          <w:rFonts w:ascii="Calibri" w:hAnsi="Calibri" w:cs="Calibri"/>
          <w:sz w:val="20"/>
          <w:szCs w:val="20"/>
        </w:rPr>
        <w:t xml:space="preserve"> 202</w:t>
      </w:r>
      <w:r w:rsidR="000C0826" w:rsidRPr="000C0826">
        <w:rPr>
          <w:rFonts w:ascii="Calibri" w:hAnsi="Calibri" w:cs="Calibri"/>
          <w:sz w:val="20"/>
          <w:szCs w:val="20"/>
        </w:rPr>
        <w:t>6</w:t>
      </w:r>
      <w:r w:rsidRPr="000C0826">
        <w:rPr>
          <w:rFonts w:ascii="Calibri" w:hAnsi="Calibri" w:cs="Calibri"/>
          <w:sz w:val="20"/>
          <w:szCs w:val="20"/>
        </w:rPr>
        <w:t>.</w:t>
      </w:r>
    </w:p>
    <w:p w14:paraId="6F10FD91" w14:textId="77777777" w:rsidR="000C0826" w:rsidRPr="000C0826" w:rsidRDefault="000C0826" w:rsidP="000C08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F12114D" w14:textId="77777777" w:rsidR="000C0826" w:rsidRPr="000C0826" w:rsidRDefault="000C0826" w:rsidP="000C08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6FA3030" w14:textId="733EFC39" w:rsidR="001F0192" w:rsidRPr="000C0826" w:rsidRDefault="004A2227" w:rsidP="004A222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bookmarkStart w:id="0" w:name="_Hlk221170928"/>
      <w:r w:rsidRPr="000C0826">
        <w:rPr>
          <w:rFonts w:ascii="Calibri" w:hAnsi="Calibri" w:cs="Calibri"/>
          <w:sz w:val="20"/>
          <w:szCs w:val="20"/>
        </w:rPr>
        <w:t>___________________________________</w:t>
      </w:r>
    </w:p>
    <w:p w14:paraId="671762C6" w14:textId="1EE1CD60" w:rsidR="001F0192" w:rsidRPr="000C0826" w:rsidRDefault="00FE7088" w:rsidP="004A222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Diretor Executivo da APM</w:t>
      </w:r>
    </w:p>
    <w:p w14:paraId="76CBCE30" w14:textId="300F226C" w:rsidR="004A2227" w:rsidRPr="000C0826" w:rsidRDefault="004A2227" w:rsidP="004A222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>CPF n.º ______________________</w:t>
      </w:r>
      <w:bookmarkEnd w:id="0"/>
    </w:p>
    <w:sectPr w:rsidR="004A2227" w:rsidRPr="000C0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D4646"/>
    <w:multiLevelType w:val="multilevel"/>
    <w:tmpl w:val="39A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79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6"/>
    <w:rsid w:val="00046697"/>
    <w:rsid w:val="00065B2F"/>
    <w:rsid w:val="00072135"/>
    <w:rsid w:val="000C0826"/>
    <w:rsid w:val="001B3353"/>
    <w:rsid w:val="001F0192"/>
    <w:rsid w:val="002F6F6C"/>
    <w:rsid w:val="003B5B01"/>
    <w:rsid w:val="004A2227"/>
    <w:rsid w:val="00541F82"/>
    <w:rsid w:val="00566D8C"/>
    <w:rsid w:val="005754D5"/>
    <w:rsid w:val="005851DC"/>
    <w:rsid w:val="006C2766"/>
    <w:rsid w:val="00745C46"/>
    <w:rsid w:val="008230B6"/>
    <w:rsid w:val="009140DC"/>
    <w:rsid w:val="00B31C54"/>
    <w:rsid w:val="00DF7FEB"/>
    <w:rsid w:val="00FE7088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463F"/>
  <w15:chartTrackingRefBased/>
  <w15:docId w15:val="{DCCA5AC6-5D8E-4980-8E4E-BCCBDD95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2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7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7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7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27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27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27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7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2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47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144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Sardella de Carvalho</dc:creator>
  <cp:keywords/>
  <dc:description/>
  <cp:lastModifiedBy>BIANCA DE SOUSA ROCHA</cp:lastModifiedBy>
  <cp:revision>7</cp:revision>
  <cp:lastPrinted>2026-01-30T14:53:00Z</cp:lastPrinted>
  <dcterms:created xsi:type="dcterms:W3CDTF">2025-11-07T14:07:00Z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2025-11-07T17:13:30Z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db9ace39-7424-4ef0-8b05-6592ce78c96e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