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402C" w14:textId="147A0F51" w:rsidR="00C877BE" w:rsidRDefault="006203EA" w:rsidP="000319D9">
      <w:pPr>
        <w:jc w:val="center"/>
        <w:rPr>
          <w:rFonts w:ascii="Arial" w:hAnsi="Arial" w:cs="Arial"/>
          <w:b/>
          <w:bCs/>
          <w:sz w:val="32"/>
          <w:szCs w:val="32"/>
        </w:rPr>
      </w:pPr>
      <w:r w:rsidRPr="005B2A6C">
        <w:rPr>
          <w:rFonts w:ascii="Arial" w:hAnsi="Arial" w:cs="Arial"/>
          <w:b/>
          <w:bCs/>
          <w:sz w:val="32"/>
          <w:szCs w:val="32"/>
        </w:rPr>
        <w:t xml:space="preserve">MODELO DE </w:t>
      </w:r>
      <w:r w:rsidR="000319D9" w:rsidRPr="005B2A6C">
        <w:rPr>
          <w:rFonts w:ascii="Arial" w:hAnsi="Arial" w:cs="Arial"/>
          <w:b/>
          <w:bCs/>
          <w:sz w:val="32"/>
          <w:szCs w:val="32"/>
        </w:rPr>
        <w:t xml:space="preserve">AVISO DE PROCEDIMENTO SIMPLIFICADO </w:t>
      </w:r>
    </w:p>
    <w:p w14:paraId="62A3B38C" w14:textId="3C543579" w:rsidR="000319D9" w:rsidRPr="00C877BE" w:rsidRDefault="000319D9" w:rsidP="000319D9">
      <w:pPr>
        <w:jc w:val="center"/>
        <w:rPr>
          <w:rFonts w:ascii="Arial" w:hAnsi="Arial" w:cs="Arial"/>
          <w:b/>
          <w:bCs/>
          <w:i/>
          <w:iCs/>
          <w:sz w:val="24"/>
          <w:szCs w:val="24"/>
        </w:rPr>
      </w:pPr>
      <w:r w:rsidRPr="005B2A6C">
        <w:rPr>
          <w:rFonts w:ascii="Arial" w:hAnsi="Arial" w:cs="Arial"/>
          <w:b/>
          <w:bCs/>
          <w:sz w:val="32"/>
          <w:szCs w:val="32"/>
        </w:rPr>
        <w:t xml:space="preserve">DE CONTRATAÇÃO </w:t>
      </w:r>
      <w:r w:rsidR="009B7E1F" w:rsidRPr="00C877BE">
        <w:rPr>
          <w:rFonts w:ascii="Arial" w:hAnsi="Arial" w:cs="Arial"/>
          <w:b/>
          <w:bCs/>
          <w:i/>
          <w:iCs/>
          <w:sz w:val="24"/>
          <w:szCs w:val="24"/>
        </w:rPr>
        <w:t>(v</w:t>
      </w:r>
      <w:r w:rsidR="00C877BE">
        <w:rPr>
          <w:rFonts w:ascii="Arial" w:hAnsi="Arial" w:cs="Arial"/>
          <w:b/>
          <w:bCs/>
          <w:i/>
          <w:iCs/>
          <w:sz w:val="24"/>
          <w:szCs w:val="24"/>
        </w:rPr>
        <w:t>ersão 01</w:t>
      </w:r>
      <w:r w:rsidR="009B7E1F" w:rsidRPr="00C877BE">
        <w:rPr>
          <w:rFonts w:ascii="Arial" w:hAnsi="Arial" w:cs="Arial"/>
          <w:b/>
          <w:bCs/>
          <w:i/>
          <w:iCs/>
          <w:sz w:val="24"/>
          <w:szCs w:val="24"/>
        </w:rPr>
        <w:t>/2022)</w:t>
      </w:r>
    </w:p>
    <w:p w14:paraId="1081BFBA" w14:textId="6DBE752E" w:rsidR="00172EC6" w:rsidRDefault="00172EC6" w:rsidP="00806AA6">
      <w:pPr>
        <w:jc w:val="center"/>
        <w:rPr>
          <w:rFonts w:ascii="Arial" w:hAnsi="Arial" w:cs="Arial"/>
          <w:b/>
          <w:bCs/>
          <w:sz w:val="32"/>
          <w:szCs w:val="32"/>
        </w:rPr>
      </w:pPr>
      <w:r w:rsidRPr="005B2A6C">
        <w:rPr>
          <w:rFonts w:ascii="Arial" w:hAnsi="Arial" w:cs="Arial"/>
          <w:b/>
          <w:bCs/>
          <w:sz w:val="32"/>
          <w:szCs w:val="32"/>
        </w:rPr>
        <w:t>Programa Dinheiro Direto na Escola Paulista – PDDE Paulista</w:t>
      </w:r>
    </w:p>
    <w:p w14:paraId="1F027E31" w14:textId="543622D4" w:rsidR="00806AA6" w:rsidRDefault="00806AA6" w:rsidP="001621C9">
      <w:pPr>
        <w:rPr>
          <w:rFonts w:ascii="Arial" w:hAnsi="Arial" w:cs="Arial"/>
          <w:bCs/>
          <w:sz w:val="24"/>
          <w:szCs w:val="24"/>
          <w:lang w:eastAsia="pt-BR"/>
        </w:rPr>
      </w:pPr>
      <w:r>
        <w:rPr>
          <w:rFonts w:ascii="Arial" w:hAnsi="Arial" w:cs="Arial"/>
          <w:bCs/>
          <w:sz w:val="24"/>
          <w:szCs w:val="24"/>
          <w:lang w:eastAsia="pt-BR"/>
        </w:rPr>
        <w:t>Procedimento</w:t>
      </w:r>
      <w:r w:rsidR="001161AB">
        <w:rPr>
          <w:rFonts w:ascii="Arial" w:hAnsi="Arial" w:cs="Arial"/>
          <w:bCs/>
          <w:sz w:val="24"/>
          <w:szCs w:val="24"/>
          <w:lang w:eastAsia="pt-BR"/>
        </w:rPr>
        <w:t xml:space="preserve"> </w:t>
      </w:r>
      <w:r>
        <w:rPr>
          <w:rFonts w:ascii="Arial" w:hAnsi="Arial" w:cs="Arial"/>
          <w:bCs/>
          <w:sz w:val="24"/>
          <w:szCs w:val="24"/>
          <w:lang w:eastAsia="pt-BR"/>
        </w:rPr>
        <w:t>nº ___/___</w:t>
      </w:r>
    </w:p>
    <w:p w14:paraId="1B34CEC0" w14:textId="77777777" w:rsidR="000123A0" w:rsidRDefault="000123A0" w:rsidP="000123A0">
      <w:pPr>
        <w:rPr>
          <w:rFonts w:ascii="Arial" w:hAnsi="Arial" w:cs="Arial"/>
          <w:bCs/>
          <w:sz w:val="24"/>
          <w:szCs w:val="24"/>
          <w:lang w:eastAsia="pt-BR"/>
        </w:rPr>
      </w:pPr>
      <w:r>
        <w:rPr>
          <w:rFonts w:ascii="Arial" w:hAnsi="Arial" w:cs="Arial"/>
          <w:bCs/>
          <w:sz w:val="24"/>
          <w:szCs w:val="24"/>
          <w:lang w:eastAsia="pt-BR"/>
        </w:rPr>
        <w:t>Objeto:</w:t>
      </w:r>
    </w:p>
    <w:p w14:paraId="4E95D389" w14:textId="2DECDB9F" w:rsidR="00806AA6" w:rsidRDefault="00DC156C" w:rsidP="001621C9">
      <w:pPr>
        <w:rPr>
          <w:rFonts w:ascii="Arial" w:hAnsi="Arial" w:cs="Arial"/>
          <w:bCs/>
          <w:sz w:val="24"/>
          <w:szCs w:val="24"/>
          <w:lang w:eastAsia="pt-BR"/>
        </w:rPr>
      </w:pPr>
      <w:r>
        <w:rPr>
          <w:rFonts w:ascii="Arial" w:hAnsi="Arial" w:cs="Arial"/>
          <w:bCs/>
          <w:sz w:val="24"/>
          <w:szCs w:val="24"/>
          <w:lang w:eastAsia="pt-BR"/>
        </w:rPr>
        <w:t>Prazo para recebimento dos orçamentos</w:t>
      </w:r>
      <w:r w:rsidR="00ED17B8">
        <w:rPr>
          <w:rFonts w:ascii="Arial" w:hAnsi="Arial" w:cs="Arial"/>
          <w:bCs/>
          <w:sz w:val="24"/>
          <w:szCs w:val="24"/>
          <w:lang w:eastAsia="pt-BR"/>
        </w:rPr>
        <w:t>/documentos: _____ a _____</w:t>
      </w:r>
      <w:r w:rsidR="000123A0">
        <w:rPr>
          <w:rFonts w:ascii="Arial" w:hAnsi="Arial" w:cs="Arial"/>
          <w:bCs/>
          <w:sz w:val="24"/>
          <w:szCs w:val="24"/>
          <w:lang w:eastAsia="pt-BR"/>
        </w:rPr>
        <w:t>.</w:t>
      </w:r>
    </w:p>
    <w:p w14:paraId="67B5B34B" w14:textId="78B8FFE9" w:rsidR="0027067F" w:rsidRPr="00AD7454" w:rsidRDefault="0027067F" w:rsidP="0027067F">
      <w:pPr>
        <w:jc w:val="both"/>
        <w:rPr>
          <w:rFonts w:ascii="Arial" w:hAnsi="Arial" w:cs="Arial"/>
          <w:i/>
          <w:iCs/>
          <w:sz w:val="20"/>
          <w:szCs w:val="20"/>
        </w:rPr>
      </w:pPr>
      <w:r w:rsidRPr="00AD7454">
        <w:rPr>
          <w:rFonts w:ascii="Arial" w:hAnsi="Arial" w:cs="Arial"/>
          <w:b/>
          <w:bCs/>
          <w:i/>
          <w:iCs/>
          <w:color w:val="FF0000"/>
          <w:sz w:val="20"/>
          <w:szCs w:val="20"/>
        </w:rPr>
        <w:t xml:space="preserve">Atenção </w:t>
      </w:r>
      <w:r w:rsidRPr="00AD7454">
        <w:rPr>
          <w:rFonts w:ascii="Wingdings" w:eastAsia="Wingdings" w:hAnsi="Wingdings" w:cs="Wingdings"/>
          <w:b/>
          <w:i/>
          <w:iCs/>
          <w:color w:val="FF0000"/>
          <w:sz w:val="20"/>
          <w:szCs w:val="20"/>
        </w:rPr>
        <w:t>à</w:t>
      </w:r>
      <w:r w:rsidRPr="00AD7454">
        <w:rPr>
          <w:rFonts w:ascii="Arial" w:hAnsi="Arial" w:cs="Arial"/>
          <w:b/>
          <w:bCs/>
          <w:i/>
          <w:iCs/>
          <w:color w:val="FF0000"/>
          <w:sz w:val="20"/>
          <w:szCs w:val="20"/>
        </w:rPr>
        <w:t xml:space="preserve"> </w:t>
      </w:r>
      <w:r w:rsidR="00DE27FB">
        <w:rPr>
          <w:rFonts w:ascii="Arial" w:hAnsi="Arial" w:cs="Arial"/>
          <w:i/>
          <w:iCs/>
          <w:color w:val="FF0000"/>
          <w:sz w:val="20"/>
          <w:szCs w:val="20"/>
        </w:rPr>
        <w:t>Somente poderão ser alterados/preenchidos os campos indicados, cujas orientações e</w:t>
      </w:r>
      <w:r w:rsidR="009F2BC9">
        <w:rPr>
          <w:rFonts w:ascii="Arial" w:hAnsi="Arial" w:cs="Arial"/>
          <w:i/>
          <w:iCs/>
          <w:color w:val="FF0000"/>
          <w:sz w:val="20"/>
          <w:szCs w:val="20"/>
        </w:rPr>
        <w:t>ncontram-se</w:t>
      </w:r>
      <w:r w:rsidR="00DE27FB">
        <w:rPr>
          <w:rFonts w:ascii="Arial" w:hAnsi="Arial" w:cs="Arial"/>
          <w:i/>
          <w:iCs/>
          <w:color w:val="FF0000"/>
          <w:sz w:val="20"/>
          <w:szCs w:val="20"/>
        </w:rPr>
        <w:t xml:space="preserve"> </w:t>
      </w:r>
      <w:r w:rsidR="00672733">
        <w:rPr>
          <w:rFonts w:ascii="Arial" w:hAnsi="Arial" w:cs="Arial"/>
          <w:i/>
          <w:iCs/>
          <w:color w:val="FF0000"/>
          <w:sz w:val="20"/>
          <w:szCs w:val="20"/>
        </w:rPr>
        <w:t>descritas em</w:t>
      </w:r>
      <w:r w:rsidRPr="00AD7454">
        <w:rPr>
          <w:rFonts w:ascii="Arial" w:hAnsi="Arial" w:cs="Arial"/>
          <w:i/>
          <w:iCs/>
          <w:color w:val="FF0000"/>
          <w:sz w:val="20"/>
          <w:szCs w:val="20"/>
        </w:rPr>
        <w:t xml:space="preserve"> ‘vermelho’</w:t>
      </w:r>
      <w:r w:rsidR="00C82B73">
        <w:rPr>
          <w:rFonts w:ascii="Arial" w:hAnsi="Arial" w:cs="Arial"/>
          <w:i/>
          <w:iCs/>
          <w:color w:val="FF0000"/>
          <w:sz w:val="20"/>
          <w:szCs w:val="20"/>
        </w:rPr>
        <w:t xml:space="preserve">. </w:t>
      </w:r>
      <w:r w:rsidR="00005EE6">
        <w:rPr>
          <w:rFonts w:ascii="Arial" w:hAnsi="Arial" w:cs="Arial"/>
          <w:i/>
          <w:iCs/>
          <w:color w:val="FF0000"/>
          <w:sz w:val="20"/>
          <w:szCs w:val="20"/>
        </w:rPr>
        <w:t>Esse aviso deverá ser preenchido</w:t>
      </w:r>
      <w:r w:rsidR="00C82B73">
        <w:rPr>
          <w:rFonts w:ascii="Arial" w:hAnsi="Arial" w:cs="Arial"/>
          <w:i/>
          <w:iCs/>
          <w:color w:val="FF0000"/>
          <w:sz w:val="20"/>
          <w:szCs w:val="20"/>
        </w:rPr>
        <w:t xml:space="preserve"> conforme orientações,</w:t>
      </w:r>
      <w:r w:rsidRPr="00AD7454">
        <w:rPr>
          <w:rFonts w:ascii="Arial" w:hAnsi="Arial" w:cs="Arial"/>
          <w:i/>
          <w:iCs/>
          <w:sz w:val="20"/>
          <w:szCs w:val="20"/>
        </w:rPr>
        <w:t xml:space="preserve"> </w:t>
      </w:r>
      <w:r w:rsidRPr="00AD7454">
        <w:rPr>
          <w:rFonts w:ascii="Arial" w:hAnsi="Arial" w:cs="Arial"/>
          <w:i/>
          <w:iCs/>
          <w:color w:val="FF0000"/>
          <w:sz w:val="20"/>
          <w:szCs w:val="20"/>
        </w:rPr>
        <w:t>observando, ainda, as regras dispostas pela Deliberação CEETEPS 76/2021 e Portarias dos Subprogramas</w:t>
      </w:r>
      <w:r w:rsidR="006A5791">
        <w:rPr>
          <w:rFonts w:ascii="Arial" w:hAnsi="Arial" w:cs="Arial"/>
          <w:i/>
          <w:iCs/>
          <w:color w:val="FF0000"/>
          <w:sz w:val="20"/>
          <w:szCs w:val="20"/>
        </w:rPr>
        <w:t>.</w:t>
      </w:r>
      <w:r w:rsidR="0098468E" w:rsidRPr="00AD7454">
        <w:rPr>
          <w:rFonts w:ascii="Arial" w:hAnsi="Arial" w:cs="Arial"/>
          <w:i/>
          <w:iCs/>
          <w:color w:val="FF0000"/>
          <w:sz w:val="20"/>
          <w:szCs w:val="20"/>
        </w:rPr>
        <w:t xml:space="preserve"> </w:t>
      </w:r>
      <w:r w:rsidR="00784693">
        <w:rPr>
          <w:rFonts w:ascii="Arial" w:hAnsi="Arial" w:cs="Arial"/>
          <w:i/>
          <w:iCs/>
          <w:color w:val="FF0000"/>
          <w:sz w:val="20"/>
          <w:szCs w:val="20"/>
        </w:rPr>
        <w:t>A</w:t>
      </w:r>
      <w:r w:rsidR="00C275BD">
        <w:rPr>
          <w:rFonts w:ascii="Arial" w:hAnsi="Arial" w:cs="Arial"/>
          <w:i/>
          <w:iCs/>
          <w:color w:val="FF0000"/>
          <w:sz w:val="20"/>
          <w:szCs w:val="20"/>
        </w:rPr>
        <w:t xml:space="preserve">pós o </w:t>
      </w:r>
      <w:r w:rsidR="00784693">
        <w:rPr>
          <w:rFonts w:ascii="Arial" w:hAnsi="Arial" w:cs="Arial"/>
          <w:i/>
          <w:iCs/>
          <w:color w:val="FF0000"/>
          <w:sz w:val="20"/>
          <w:szCs w:val="20"/>
        </w:rPr>
        <w:t>preenchi</w:t>
      </w:r>
      <w:r w:rsidR="005168FF">
        <w:rPr>
          <w:rFonts w:ascii="Arial" w:hAnsi="Arial" w:cs="Arial"/>
          <w:i/>
          <w:iCs/>
          <w:color w:val="FF0000"/>
          <w:sz w:val="20"/>
          <w:szCs w:val="20"/>
        </w:rPr>
        <w:t xml:space="preserve">mento </w:t>
      </w:r>
      <w:r w:rsidR="000720B5">
        <w:rPr>
          <w:rFonts w:ascii="Arial" w:hAnsi="Arial" w:cs="Arial"/>
          <w:i/>
          <w:iCs/>
          <w:color w:val="FF0000"/>
          <w:sz w:val="20"/>
          <w:szCs w:val="20"/>
        </w:rPr>
        <w:t>e</w:t>
      </w:r>
      <w:r w:rsidR="00784693">
        <w:rPr>
          <w:rFonts w:ascii="Arial" w:hAnsi="Arial" w:cs="Arial"/>
          <w:i/>
          <w:iCs/>
          <w:color w:val="FF0000"/>
          <w:sz w:val="20"/>
          <w:szCs w:val="20"/>
        </w:rPr>
        <w:t xml:space="preserve"> </w:t>
      </w:r>
      <w:r w:rsidR="00FB2F4B">
        <w:rPr>
          <w:rFonts w:ascii="Arial" w:hAnsi="Arial" w:cs="Arial"/>
          <w:i/>
          <w:iCs/>
          <w:color w:val="FF0000"/>
          <w:sz w:val="20"/>
          <w:szCs w:val="20"/>
        </w:rPr>
        <w:t>antes da</w:t>
      </w:r>
      <w:r w:rsidR="0098468E" w:rsidRPr="00AD7454">
        <w:rPr>
          <w:rFonts w:ascii="Arial" w:hAnsi="Arial" w:cs="Arial"/>
          <w:i/>
          <w:iCs/>
          <w:color w:val="FF0000"/>
          <w:sz w:val="20"/>
          <w:szCs w:val="20"/>
        </w:rPr>
        <w:t xml:space="preserve"> </w:t>
      </w:r>
      <w:r w:rsidR="001542A6" w:rsidRPr="00AD7454">
        <w:rPr>
          <w:rFonts w:ascii="Arial" w:hAnsi="Arial" w:cs="Arial"/>
          <w:i/>
          <w:iCs/>
          <w:color w:val="FF0000"/>
          <w:sz w:val="20"/>
          <w:szCs w:val="20"/>
        </w:rPr>
        <w:t>publicação d</w:t>
      </w:r>
      <w:r w:rsidR="00DE5B2E">
        <w:rPr>
          <w:rFonts w:ascii="Arial" w:hAnsi="Arial" w:cs="Arial"/>
          <w:i/>
          <w:iCs/>
          <w:color w:val="FF0000"/>
          <w:sz w:val="20"/>
          <w:szCs w:val="20"/>
        </w:rPr>
        <w:t>esse</w:t>
      </w:r>
      <w:r w:rsidR="001542A6" w:rsidRPr="00AD7454">
        <w:rPr>
          <w:rFonts w:ascii="Arial" w:hAnsi="Arial" w:cs="Arial"/>
          <w:i/>
          <w:iCs/>
          <w:color w:val="FF0000"/>
          <w:sz w:val="20"/>
          <w:szCs w:val="20"/>
        </w:rPr>
        <w:t xml:space="preserve"> aviso, </w:t>
      </w:r>
      <w:r w:rsidR="006A10CA" w:rsidRPr="00AD7454">
        <w:rPr>
          <w:rFonts w:ascii="Arial" w:hAnsi="Arial" w:cs="Arial"/>
          <w:i/>
          <w:iCs/>
          <w:color w:val="FF0000"/>
          <w:sz w:val="20"/>
          <w:szCs w:val="20"/>
        </w:rPr>
        <w:t>essas orientações descritas em ‘vermelho’ deverão</w:t>
      </w:r>
      <w:r w:rsidR="001542A6" w:rsidRPr="00AD7454">
        <w:rPr>
          <w:rFonts w:ascii="Arial" w:hAnsi="Arial" w:cs="Arial"/>
          <w:i/>
          <w:iCs/>
          <w:color w:val="FF0000"/>
          <w:sz w:val="20"/>
          <w:szCs w:val="20"/>
        </w:rPr>
        <w:t xml:space="preserve"> ser apagada</w:t>
      </w:r>
      <w:r w:rsidR="00CB3A20" w:rsidRPr="00AD7454">
        <w:rPr>
          <w:rFonts w:ascii="Arial" w:hAnsi="Arial" w:cs="Arial"/>
          <w:i/>
          <w:iCs/>
          <w:color w:val="FF0000"/>
          <w:sz w:val="20"/>
          <w:szCs w:val="20"/>
        </w:rPr>
        <w:t>s</w:t>
      </w:r>
      <w:r w:rsidR="008B7F66">
        <w:rPr>
          <w:rFonts w:ascii="Arial" w:hAnsi="Arial" w:cs="Arial"/>
          <w:i/>
          <w:iCs/>
          <w:color w:val="FF0000"/>
          <w:sz w:val="20"/>
          <w:szCs w:val="20"/>
        </w:rPr>
        <w:t>.</w:t>
      </w:r>
      <w:r w:rsidR="00620643">
        <w:rPr>
          <w:rFonts w:ascii="Arial" w:hAnsi="Arial" w:cs="Arial"/>
          <w:i/>
          <w:iCs/>
          <w:color w:val="FF0000"/>
          <w:sz w:val="20"/>
          <w:szCs w:val="20"/>
        </w:rPr>
        <w:t xml:space="preserve"> Após preenchido e assinado</w:t>
      </w:r>
      <w:r w:rsidR="00C57EC9">
        <w:rPr>
          <w:rFonts w:ascii="Arial" w:hAnsi="Arial" w:cs="Arial"/>
          <w:i/>
          <w:iCs/>
          <w:color w:val="FF0000"/>
          <w:sz w:val="20"/>
          <w:szCs w:val="20"/>
        </w:rPr>
        <w:t xml:space="preserve">, recomenda-se que </w:t>
      </w:r>
      <w:r w:rsidR="008B7F66">
        <w:rPr>
          <w:rFonts w:ascii="Arial" w:hAnsi="Arial" w:cs="Arial"/>
          <w:i/>
          <w:iCs/>
          <w:color w:val="FF0000"/>
          <w:sz w:val="20"/>
          <w:szCs w:val="20"/>
        </w:rPr>
        <w:t>esse documento seja</w:t>
      </w:r>
      <w:r w:rsidR="00C57EC9">
        <w:rPr>
          <w:rFonts w:ascii="Arial" w:hAnsi="Arial" w:cs="Arial"/>
          <w:i/>
          <w:iCs/>
          <w:color w:val="FF0000"/>
          <w:sz w:val="20"/>
          <w:szCs w:val="20"/>
        </w:rPr>
        <w:t xml:space="preserve"> digitalizado</w:t>
      </w:r>
      <w:r w:rsidR="002831C3">
        <w:rPr>
          <w:rFonts w:ascii="Arial" w:hAnsi="Arial" w:cs="Arial"/>
          <w:i/>
          <w:iCs/>
          <w:color w:val="FF0000"/>
          <w:sz w:val="20"/>
          <w:szCs w:val="20"/>
        </w:rPr>
        <w:t xml:space="preserve"> </w:t>
      </w:r>
      <w:r w:rsidR="008B7F66">
        <w:rPr>
          <w:rFonts w:ascii="Arial" w:hAnsi="Arial" w:cs="Arial"/>
          <w:i/>
          <w:iCs/>
          <w:color w:val="FF0000"/>
          <w:sz w:val="20"/>
          <w:szCs w:val="20"/>
        </w:rPr>
        <w:t xml:space="preserve">para ser </w:t>
      </w:r>
      <w:r w:rsidR="00B73E94">
        <w:rPr>
          <w:rFonts w:ascii="Arial" w:hAnsi="Arial" w:cs="Arial"/>
          <w:i/>
          <w:iCs/>
          <w:color w:val="FF0000"/>
          <w:sz w:val="20"/>
          <w:szCs w:val="20"/>
        </w:rPr>
        <w:t xml:space="preserve">disponibilizado </w:t>
      </w:r>
      <w:r w:rsidR="00B97096">
        <w:rPr>
          <w:rFonts w:ascii="Arial" w:hAnsi="Arial" w:cs="Arial"/>
          <w:i/>
          <w:iCs/>
          <w:color w:val="FF0000"/>
          <w:sz w:val="20"/>
          <w:szCs w:val="20"/>
        </w:rPr>
        <w:t>em “pdf” no</w:t>
      </w:r>
      <w:r w:rsidR="00B73E94">
        <w:rPr>
          <w:rFonts w:ascii="Arial" w:hAnsi="Arial" w:cs="Arial"/>
          <w:i/>
          <w:iCs/>
          <w:color w:val="FF0000"/>
          <w:sz w:val="20"/>
          <w:szCs w:val="20"/>
        </w:rPr>
        <w:t xml:space="preserve"> site </w:t>
      </w:r>
      <w:r w:rsidR="00B97096">
        <w:rPr>
          <w:rFonts w:ascii="Arial" w:hAnsi="Arial" w:cs="Arial"/>
          <w:i/>
          <w:iCs/>
          <w:color w:val="FF0000"/>
          <w:sz w:val="20"/>
          <w:szCs w:val="20"/>
        </w:rPr>
        <w:t>e</w:t>
      </w:r>
      <w:r w:rsidR="007B34BD">
        <w:rPr>
          <w:rFonts w:ascii="Arial" w:hAnsi="Arial" w:cs="Arial"/>
          <w:i/>
          <w:iCs/>
          <w:color w:val="FF0000"/>
          <w:sz w:val="20"/>
          <w:szCs w:val="20"/>
        </w:rPr>
        <w:t xml:space="preserve">/ou </w:t>
      </w:r>
      <w:r w:rsidR="007B34BD" w:rsidRPr="00AD7454">
        <w:rPr>
          <w:rFonts w:ascii="Arial" w:hAnsi="Arial" w:cs="Arial"/>
          <w:bCs/>
          <w:i/>
          <w:iCs/>
          <w:color w:val="FF0000"/>
          <w:sz w:val="20"/>
          <w:szCs w:val="20"/>
          <w:lang w:eastAsia="pt-BR"/>
        </w:rPr>
        <w:t>local de fácil acesso e visibilidade</w:t>
      </w:r>
      <w:r w:rsidR="005626CD">
        <w:rPr>
          <w:rFonts w:ascii="Arial" w:hAnsi="Arial" w:cs="Arial"/>
          <w:bCs/>
          <w:i/>
          <w:iCs/>
          <w:color w:val="FF0000"/>
          <w:sz w:val="20"/>
          <w:szCs w:val="20"/>
          <w:lang w:eastAsia="pt-BR"/>
        </w:rPr>
        <w:t xml:space="preserve">, bem como, </w:t>
      </w:r>
      <w:r w:rsidR="00B73E94">
        <w:rPr>
          <w:rFonts w:ascii="Arial" w:hAnsi="Arial" w:cs="Arial"/>
          <w:i/>
          <w:iCs/>
          <w:color w:val="FF0000"/>
          <w:sz w:val="20"/>
          <w:szCs w:val="20"/>
        </w:rPr>
        <w:t xml:space="preserve">enviado a instituições (sindicatos, associações </w:t>
      </w:r>
      <w:r w:rsidR="00620643">
        <w:rPr>
          <w:rFonts w:ascii="Arial" w:hAnsi="Arial" w:cs="Arial"/>
          <w:i/>
          <w:iCs/>
          <w:color w:val="FF0000"/>
          <w:sz w:val="20"/>
          <w:szCs w:val="20"/>
        </w:rPr>
        <w:t>comerciais</w:t>
      </w:r>
      <w:r w:rsidR="00BC175E">
        <w:rPr>
          <w:rFonts w:ascii="Arial" w:hAnsi="Arial" w:cs="Arial"/>
          <w:i/>
          <w:iCs/>
          <w:color w:val="FF0000"/>
          <w:sz w:val="20"/>
          <w:szCs w:val="20"/>
        </w:rPr>
        <w:t xml:space="preserve"> </w:t>
      </w:r>
      <w:r w:rsidR="00620643">
        <w:rPr>
          <w:rFonts w:ascii="Arial" w:hAnsi="Arial" w:cs="Arial"/>
          <w:i/>
          <w:iCs/>
          <w:color w:val="FF0000"/>
          <w:sz w:val="20"/>
          <w:szCs w:val="20"/>
        </w:rPr>
        <w:t>etc</w:t>
      </w:r>
      <w:r w:rsidR="002831C3">
        <w:rPr>
          <w:rFonts w:ascii="Arial" w:hAnsi="Arial" w:cs="Arial"/>
          <w:i/>
          <w:iCs/>
          <w:color w:val="FF0000"/>
          <w:sz w:val="20"/>
          <w:szCs w:val="20"/>
        </w:rPr>
        <w:t>.) para ampliar a divulgação.</w:t>
      </w:r>
      <w:r w:rsidR="001162C1">
        <w:rPr>
          <w:rFonts w:ascii="Arial" w:hAnsi="Arial" w:cs="Arial"/>
          <w:i/>
          <w:iCs/>
          <w:color w:val="FF0000"/>
          <w:sz w:val="20"/>
          <w:szCs w:val="20"/>
        </w:rPr>
        <w:t xml:space="preserve"> </w:t>
      </w:r>
    </w:p>
    <w:p w14:paraId="0A5E88E0" w14:textId="77777777" w:rsidR="0027067F" w:rsidRDefault="0027067F" w:rsidP="001621C9">
      <w:pPr>
        <w:rPr>
          <w:rFonts w:ascii="Arial" w:hAnsi="Arial" w:cs="Arial"/>
          <w:bCs/>
          <w:sz w:val="24"/>
          <w:szCs w:val="24"/>
          <w:lang w:eastAsia="pt-BR"/>
        </w:rPr>
      </w:pPr>
    </w:p>
    <w:p w14:paraId="10C551D8" w14:textId="77777777" w:rsidR="005350BC" w:rsidRDefault="005350BC" w:rsidP="001621C9">
      <w:pPr>
        <w:rPr>
          <w:rFonts w:ascii="Arial" w:hAnsi="Arial" w:cs="Arial"/>
          <w:bCs/>
          <w:sz w:val="24"/>
          <w:szCs w:val="24"/>
          <w:lang w:eastAsia="pt-BR"/>
        </w:rPr>
      </w:pPr>
    </w:p>
    <w:p w14:paraId="74DDB868" w14:textId="77777777" w:rsidR="005350BC" w:rsidRDefault="005350BC" w:rsidP="001621C9">
      <w:pPr>
        <w:rPr>
          <w:rFonts w:ascii="Arial" w:hAnsi="Arial" w:cs="Arial"/>
          <w:bCs/>
          <w:sz w:val="24"/>
          <w:szCs w:val="24"/>
          <w:lang w:eastAsia="pt-BR"/>
        </w:rPr>
      </w:pPr>
    </w:p>
    <w:p w14:paraId="6C52BD4B" w14:textId="77777777" w:rsidR="005350BC" w:rsidRDefault="005350BC" w:rsidP="001621C9">
      <w:pPr>
        <w:rPr>
          <w:rFonts w:ascii="Arial" w:hAnsi="Arial" w:cs="Arial"/>
          <w:bCs/>
          <w:sz w:val="24"/>
          <w:szCs w:val="24"/>
          <w:lang w:eastAsia="pt-BR"/>
        </w:rPr>
      </w:pPr>
    </w:p>
    <w:p w14:paraId="2538663E" w14:textId="2F38269A" w:rsidR="001621C9" w:rsidRPr="00FB2F4B" w:rsidRDefault="001621C9" w:rsidP="004D6110">
      <w:pPr>
        <w:spacing w:line="340" w:lineRule="exact"/>
        <w:jc w:val="both"/>
        <w:rPr>
          <w:rFonts w:ascii="Arial" w:hAnsi="Arial" w:cs="Arial"/>
          <w:bCs/>
          <w:i/>
          <w:iCs/>
          <w:color w:val="FF0000"/>
          <w:sz w:val="20"/>
          <w:szCs w:val="20"/>
          <w:lang w:eastAsia="pt-BR"/>
        </w:rPr>
      </w:pPr>
      <w:r w:rsidRPr="00F46B98">
        <w:rPr>
          <w:rFonts w:ascii="Arial" w:hAnsi="Arial" w:cs="Arial"/>
          <w:bCs/>
          <w:sz w:val="24"/>
          <w:szCs w:val="24"/>
          <w:lang w:eastAsia="pt-BR"/>
        </w:rPr>
        <w:t>A Associaç</w:t>
      </w:r>
      <w:r w:rsidR="00F46B98">
        <w:rPr>
          <w:rFonts w:ascii="Arial" w:hAnsi="Arial" w:cs="Arial"/>
          <w:bCs/>
          <w:sz w:val="24"/>
          <w:szCs w:val="24"/>
          <w:lang w:eastAsia="pt-BR"/>
        </w:rPr>
        <w:t xml:space="preserve">ão </w:t>
      </w:r>
      <w:r w:rsidRPr="00F46B98">
        <w:rPr>
          <w:rFonts w:ascii="Arial" w:hAnsi="Arial" w:cs="Arial"/>
          <w:bCs/>
          <w:sz w:val="24"/>
          <w:szCs w:val="24"/>
          <w:lang w:eastAsia="pt-BR"/>
        </w:rPr>
        <w:t xml:space="preserve">de Pais e Mestres - APM, </w:t>
      </w:r>
      <w:r w:rsidR="00B424D2">
        <w:rPr>
          <w:rFonts w:ascii="Arial" w:hAnsi="Arial" w:cs="Arial"/>
          <w:bCs/>
          <w:sz w:val="24"/>
          <w:szCs w:val="24"/>
          <w:lang w:eastAsia="pt-BR"/>
        </w:rPr>
        <w:t xml:space="preserve">C.N.P.J nº ______, localizada na Rua _____, nº_____, cidade ______/SP, cep.____, </w:t>
      </w:r>
      <w:r w:rsidRPr="00F46B98">
        <w:rPr>
          <w:rFonts w:ascii="Arial" w:hAnsi="Arial" w:cs="Arial"/>
          <w:bCs/>
          <w:sz w:val="24"/>
          <w:szCs w:val="24"/>
          <w:lang w:eastAsia="pt-BR"/>
        </w:rPr>
        <w:t xml:space="preserve">vinculada à ETEC ______, doravante chamada de unidade executora, </w:t>
      </w:r>
      <w:r w:rsidR="00172EC6">
        <w:rPr>
          <w:rFonts w:ascii="Arial" w:hAnsi="Arial" w:cs="Arial"/>
          <w:bCs/>
          <w:sz w:val="24"/>
          <w:szCs w:val="24"/>
          <w:lang w:eastAsia="pt-BR"/>
        </w:rPr>
        <w:t xml:space="preserve">aderente ao </w:t>
      </w:r>
      <w:r w:rsidR="00172EC6" w:rsidRPr="00172EC6">
        <w:rPr>
          <w:rFonts w:ascii="Arial" w:hAnsi="Arial" w:cs="Arial"/>
          <w:bCs/>
          <w:sz w:val="24"/>
          <w:szCs w:val="24"/>
          <w:lang w:eastAsia="pt-BR"/>
        </w:rPr>
        <w:t>Programa Dinheiro Direto na Escola Paulista – PDDE Paulista</w:t>
      </w:r>
      <w:r w:rsidR="00172EC6">
        <w:rPr>
          <w:rFonts w:ascii="Arial" w:hAnsi="Arial" w:cs="Arial"/>
          <w:bCs/>
          <w:sz w:val="24"/>
          <w:szCs w:val="24"/>
          <w:lang w:eastAsia="pt-BR"/>
        </w:rPr>
        <w:t xml:space="preserve">, instituído, no âmbito do Centro Estadual de Educação </w:t>
      </w:r>
      <w:r w:rsidR="00B424D2">
        <w:rPr>
          <w:rFonts w:ascii="Arial" w:hAnsi="Arial" w:cs="Arial"/>
          <w:bCs/>
          <w:sz w:val="24"/>
          <w:szCs w:val="24"/>
          <w:lang w:eastAsia="pt-BR"/>
        </w:rPr>
        <w:t>Tecnológica Paula Souza - CEETEPS</w:t>
      </w:r>
      <w:r w:rsidR="00172EC6">
        <w:rPr>
          <w:rFonts w:ascii="Arial" w:hAnsi="Arial" w:cs="Arial"/>
          <w:bCs/>
          <w:sz w:val="24"/>
          <w:szCs w:val="24"/>
          <w:lang w:eastAsia="pt-BR"/>
        </w:rPr>
        <w:t xml:space="preserve">, </w:t>
      </w:r>
      <w:r w:rsidR="00172EC6" w:rsidRPr="00172EC6">
        <w:rPr>
          <w:rFonts w:ascii="Arial" w:hAnsi="Arial" w:cs="Arial"/>
          <w:bCs/>
          <w:sz w:val="24"/>
          <w:szCs w:val="24"/>
          <w:lang w:eastAsia="pt-BR"/>
        </w:rPr>
        <w:t>pela Lei nº 17.449</w:t>
      </w:r>
      <w:r w:rsidR="00172EC6">
        <w:rPr>
          <w:rFonts w:ascii="Arial" w:hAnsi="Arial" w:cs="Arial"/>
          <w:bCs/>
          <w:sz w:val="24"/>
          <w:szCs w:val="24"/>
          <w:lang w:eastAsia="pt-BR"/>
        </w:rPr>
        <w:t>/2021</w:t>
      </w:r>
      <w:r w:rsidR="00172EC6" w:rsidRPr="00172EC6">
        <w:rPr>
          <w:rFonts w:ascii="Arial" w:hAnsi="Arial" w:cs="Arial"/>
          <w:bCs/>
          <w:sz w:val="24"/>
          <w:szCs w:val="24"/>
          <w:lang w:eastAsia="pt-BR"/>
        </w:rPr>
        <w:t xml:space="preserve">, </w:t>
      </w:r>
      <w:r w:rsidR="00B424D2">
        <w:rPr>
          <w:rFonts w:ascii="Arial" w:hAnsi="Arial" w:cs="Arial"/>
          <w:bCs/>
          <w:sz w:val="24"/>
          <w:szCs w:val="24"/>
          <w:lang w:eastAsia="pt-BR"/>
        </w:rPr>
        <w:t>que alterou a Lei</w:t>
      </w:r>
      <w:r w:rsidR="00B424D2" w:rsidRPr="00172EC6">
        <w:rPr>
          <w:rFonts w:ascii="Arial" w:hAnsi="Arial" w:cs="Arial"/>
          <w:bCs/>
          <w:sz w:val="24"/>
          <w:szCs w:val="24"/>
          <w:lang w:eastAsia="pt-BR"/>
        </w:rPr>
        <w:t xml:space="preserve"> nº 17.149</w:t>
      </w:r>
      <w:r w:rsidR="00B424D2">
        <w:rPr>
          <w:rFonts w:ascii="Arial" w:hAnsi="Arial" w:cs="Arial"/>
          <w:bCs/>
          <w:sz w:val="24"/>
          <w:szCs w:val="24"/>
          <w:lang w:eastAsia="pt-BR"/>
        </w:rPr>
        <w:t>/</w:t>
      </w:r>
      <w:r w:rsidR="00B424D2" w:rsidRPr="00172EC6">
        <w:rPr>
          <w:rFonts w:ascii="Arial" w:hAnsi="Arial" w:cs="Arial"/>
          <w:bCs/>
          <w:sz w:val="24"/>
          <w:szCs w:val="24"/>
          <w:lang w:eastAsia="pt-BR"/>
        </w:rPr>
        <w:t>2019</w:t>
      </w:r>
      <w:r w:rsidR="00B424D2">
        <w:rPr>
          <w:rFonts w:ascii="Arial" w:hAnsi="Arial" w:cs="Arial"/>
          <w:bCs/>
          <w:sz w:val="24"/>
          <w:szCs w:val="24"/>
          <w:lang w:eastAsia="pt-BR"/>
        </w:rPr>
        <w:t xml:space="preserve">, </w:t>
      </w:r>
      <w:r w:rsidR="00172EC6" w:rsidRPr="00172EC6">
        <w:rPr>
          <w:rFonts w:ascii="Arial" w:hAnsi="Arial" w:cs="Arial"/>
          <w:bCs/>
          <w:sz w:val="24"/>
          <w:szCs w:val="24"/>
          <w:lang w:eastAsia="pt-BR"/>
        </w:rPr>
        <w:t>regulamentad</w:t>
      </w:r>
      <w:r w:rsidR="00172EC6">
        <w:rPr>
          <w:rFonts w:ascii="Arial" w:hAnsi="Arial" w:cs="Arial"/>
          <w:bCs/>
          <w:sz w:val="24"/>
          <w:szCs w:val="24"/>
          <w:lang w:eastAsia="pt-BR"/>
        </w:rPr>
        <w:t>o</w:t>
      </w:r>
      <w:r w:rsidR="00172EC6" w:rsidRPr="00172EC6">
        <w:rPr>
          <w:rFonts w:ascii="Arial" w:hAnsi="Arial" w:cs="Arial"/>
          <w:bCs/>
          <w:sz w:val="24"/>
          <w:szCs w:val="24"/>
          <w:lang w:eastAsia="pt-BR"/>
        </w:rPr>
        <w:t xml:space="preserve"> pelo Decreto 66.352</w:t>
      </w:r>
      <w:r w:rsidR="00172EC6">
        <w:rPr>
          <w:rFonts w:ascii="Arial" w:hAnsi="Arial" w:cs="Arial"/>
          <w:bCs/>
          <w:sz w:val="24"/>
          <w:szCs w:val="24"/>
          <w:lang w:eastAsia="pt-BR"/>
        </w:rPr>
        <w:t>/</w:t>
      </w:r>
      <w:r w:rsidR="00172EC6" w:rsidRPr="00172EC6">
        <w:rPr>
          <w:rFonts w:ascii="Arial" w:hAnsi="Arial" w:cs="Arial"/>
          <w:bCs/>
          <w:sz w:val="24"/>
          <w:szCs w:val="24"/>
          <w:lang w:eastAsia="pt-BR"/>
        </w:rPr>
        <w:t>2021</w:t>
      </w:r>
      <w:r w:rsidR="00B424D2">
        <w:rPr>
          <w:rFonts w:ascii="Arial" w:hAnsi="Arial" w:cs="Arial"/>
          <w:bCs/>
          <w:sz w:val="24"/>
          <w:szCs w:val="24"/>
          <w:lang w:eastAsia="pt-BR"/>
        </w:rPr>
        <w:t xml:space="preserve">, </w:t>
      </w:r>
      <w:r w:rsidR="00B03C89">
        <w:rPr>
          <w:rFonts w:ascii="Arial" w:hAnsi="Arial" w:cs="Arial"/>
          <w:bCs/>
          <w:sz w:val="24"/>
          <w:szCs w:val="24"/>
          <w:lang w:eastAsia="pt-BR"/>
        </w:rPr>
        <w:t>AVISA</w:t>
      </w:r>
      <w:r w:rsidR="00B424D2">
        <w:rPr>
          <w:rFonts w:ascii="Arial" w:hAnsi="Arial" w:cs="Arial"/>
          <w:bCs/>
          <w:sz w:val="24"/>
          <w:szCs w:val="24"/>
          <w:lang w:eastAsia="pt-BR"/>
        </w:rPr>
        <w:t xml:space="preserve"> </w:t>
      </w:r>
      <w:r w:rsidR="00F46B98">
        <w:rPr>
          <w:rFonts w:ascii="Arial" w:hAnsi="Arial" w:cs="Arial"/>
          <w:bCs/>
          <w:sz w:val="24"/>
          <w:szCs w:val="24"/>
          <w:lang w:eastAsia="pt-BR"/>
        </w:rPr>
        <w:t>a todos os interessados que se encontra aberto o procedimento simplificado</w:t>
      </w:r>
      <w:r w:rsidR="00DF2BF4">
        <w:rPr>
          <w:rFonts w:ascii="Arial" w:hAnsi="Arial" w:cs="Arial"/>
          <w:bCs/>
          <w:sz w:val="24"/>
          <w:szCs w:val="24"/>
          <w:lang w:eastAsia="pt-BR"/>
        </w:rPr>
        <w:t xml:space="preserve">, </w:t>
      </w:r>
      <w:r w:rsidR="008016D1">
        <w:rPr>
          <w:rFonts w:ascii="Arial" w:hAnsi="Arial" w:cs="Arial"/>
          <w:bCs/>
          <w:sz w:val="24"/>
          <w:szCs w:val="24"/>
          <w:lang w:eastAsia="pt-BR"/>
        </w:rPr>
        <w:t>do tipo</w:t>
      </w:r>
      <w:r w:rsidR="00DF2BF4">
        <w:rPr>
          <w:rFonts w:ascii="Arial" w:hAnsi="Arial" w:cs="Arial"/>
          <w:bCs/>
          <w:sz w:val="24"/>
          <w:szCs w:val="24"/>
          <w:lang w:eastAsia="pt-BR"/>
        </w:rPr>
        <w:t xml:space="preserve"> menor preço, </w:t>
      </w:r>
      <w:r w:rsidR="00F46B98">
        <w:rPr>
          <w:rFonts w:ascii="Arial" w:hAnsi="Arial" w:cs="Arial"/>
          <w:bCs/>
          <w:sz w:val="24"/>
          <w:szCs w:val="24"/>
          <w:lang w:eastAsia="pt-BR"/>
        </w:rPr>
        <w:t>para a contratação de __________</w:t>
      </w:r>
      <w:r w:rsidR="001A616D">
        <w:rPr>
          <w:rFonts w:ascii="Arial" w:hAnsi="Arial" w:cs="Arial"/>
          <w:bCs/>
          <w:sz w:val="24"/>
          <w:szCs w:val="24"/>
          <w:lang w:eastAsia="pt-BR"/>
        </w:rPr>
        <w:t xml:space="preserve">, </w:t>
      </w:r>
      <w:r w:rsidR="00F46B98">
        <w:rPr>
          <w:rFonts w:ascii="Arial" w:hAnsi="Arial" w:cs="Arial"/>
          <w:bCs/>
          <w:sz w:val="24"/>
          <w:szCs w:val="24"/>
          <w:lang w:eastAsia="pt-BR"/>
        </w:rPr>
        <w:t xml:space="preserve"> </w:t>
      </w:r>
      <w:r w:rsidR="00B424D2">
        <w:rPr>
          <w:rFonts w:ascii="Arial" w:hAnsi="Arial" w:cs="Arial"/>
          <w:bCs/>
          <w:sz w:val="24"/>
          <w:szCs w:val="24"/>
          <w:lang w:eastAsia="pt-BR"/>
        </w:rPr>
        <w:t>referente aos recursos repassados pela</w:t>
      </w:r>
      <w:r w:rsidR="00172EC6">
        <w:rPr>
          <w:rFonts w:ascii="Arial" w:hAnsi="Arial" w:cs="Arial"/>
          <w:bCs/>
          <w:sz w:val="24"/>
          <w:szCs w:val="24"/>
          <w:lang w:eastAsia="pt-BR"/>
        </w:rPr>
        <w:t xml:space="preserve"> Portaria nº ____, </w:t>
      </w:r>
      <w:r w:rsidR="00B424D2">
        <w:rPr>
          <w:rFonts w:ascii="Arial" w:hAnsi="Arial" w:cs="Arial"/>
          <w:bCs/>
          <w:sz w:val="24"/>
          <w:szCs w:val="24"/>
          <w:lang w:eastAsia="pt-BR"/>
        </w:rPr>
        <w:t>para o</w:t>
      </w:r>
      <w:r w:rsidR="00172EC6">
        <w:rPr>
          <w:rFonts w:ascii="Arial" w:hAnsi="Arial" w:cs="Arial"/>
          <w:bCs/>
          <w:sz w:val="24"/>
          <w:szCs w:val="24"/>
          <w:lang w:eastAsia="pt-BR"/>
        </w:rPr>
        <w:t xml:space="preserve"> subprograma ______</w:t>
      </w:r>
      <w:r w:rsidR="00B960F2">
        <w:rPr>
          <w:rFonts w:ascii="Arial" w:hAnsi="Arial" w:cs="Arial"/>
          <w:bCs/>
          <w:sz w:val="24"/>
          <w:szCs w:val="24"/>
          <w:lang w:eastAsia="pt-BR"/>
        </w:rPr>
        <w:t xml:space="preserve">, </w:t>
      </w:r>
      <w:r w:rsidR="0067531C">
        <w:rPr>
          <w:rFonts w:ascii="Arial" w:hAnsi="Arial" w:cs="Arial"/>
          <w:bCs/>
          <w:sz w:val="24"/>
          <w:szCs w:val="24"/>
          <w:lang w:eastAsia="pt-BR"/>
        </w:rPr>
        <w:t>sendo regido nos</w:t>
      </w:r>
      <w:r w:rsidR="00B960F2">
        <w:rPr>
          <w:rFonts w:ascii="Arial" w:hAnsi="Arial" w:cs="Arial"/>
          <w:bCs/>
          <w:sz w:val="24"/>
          <w:szCs w:val="24"/>
          <w:lang w:eastAsia="pt-BR"/>
        </w:rPr>
        <w:t xml:space="preserve"> termos da  Deliberação CEETEPS nº 76/2021</w:t>
      </w:r>
      <w:r w:rsidR="00F53675">
        <w:rPr>
          <w:rFonts w:ascii="Arial" w:hAnsi="Arial" w:cs="Arial"/>
          <w:bCs/>
          <w:sz w:val="24"/>
          <w:szCs w:val="24"/>
          <w:lang w:eastAsia="pt-BR"/>
        </w:rPr>
        <w:t xml:space="preserve"> e sua</w:t>
      </w:r>
      <w:r w:rsidR="005350BC">
        <w:rPr>
          <w:rFonts w:ascii="Arial" w:hAnsi="Arial" w:cs="Arial"/>
          <w:bCs/>
          <w:sz w:val="24"/>
          <w:szCs w:val="24"/>
          <w:lang w:eastAsia="pt-BR"/>
        </w:rPr>
        <w:t>s</w:t>
      </w:r>
      <w:r w:rsidR="006203EA">
        <w:rPr>
          <w:rFonts w:ascii="Arial" w:hAnsi="Arial" w:cs="Arial"/>
          <w:bCs/>
          <w:sz w:val="24"/>
          <w:szCs w:val="24"/>
          <w:lang w:eastAsia="pt-BR"/>
        </w:rPr>
        <w:t xml:space="preserve"> posteriores</w:t>
      </w:r>
      <w:r w:rsidR="00F53675">
        <w:rPr>
          <w:rFonts w:ascii="Arial" w:hAnsi="Arial" w:cs="Arial"/>
          <w:bCs/>
          <w:sz w:val="24"/>
          <w:szCs w:val="24"/>
          <w:lang w:eastAsia="pt-BR"/>
        </w:rPr>
        <w:t xml:space="preserve"> alterações</w:t>
      </w:r>
      <w:r w:rsidR="0067531C">
        <w:rPr>
          <w:rFonts w:ascii="Arial" w:hAnsi="Arial" w:cs="Arial"/>
          <w:bCs/>
          <w:sz w:val="24"/>
          <w:szCs w:val="24"/>
          <w:lang w:eastAsia="pt-BR"/>
        </w:rPr>
        <w:t xml:space="preserve">, </w:t>
      </w:r>
      <w:r w:rsidR="00F97825">
        <w:rPr>
          <w:rFonts w:ascii="Arial" w:hAnsi="Arial" w:cs="Arial"/>
          <w:bCs/>
          <w:sz w:val="24"/>
          <w:szCs w:val="24"/>
          <w:lang w:eastAsia="pt-BR"/>
        </w:rPr>
        <w:t>e pelos Princípios constitucionais da Administração Públic</w:t>
      </w:r>
      <w:r w:rsidR="00FB2F4B">
        <w:rPr>
          <w:rFonts w:ascii="Arial" w:hAnsi="Arial" w:cs="Arial"/>
          <w:bCs/>
          <w:sz w:val="24"/>
          <w:szCs w:val="24"/>
          <w:lang w:eastAsia="pt-BR"/>
        </w:rPr>
        <w:t>a.</w:t>
      </w:r>
      <w:r w:rsidR="001B0B74">
        <w:rPr>
          <w:rFonts w:ascii="Arial" w:hAnsi="Arial" w:cs="Arial"/>
          <w:bCs/>
          <w:sz w:val="24"/>
          <w:szCs w:val="24"/>
          <w:lang w:eastAsia="pt-BR"/>
        </w:rPr>
        <w:t xml:space="preserve"> </w:t>
      </w:r>
      <w:r w:rsidR="00672733" w:rsidRPr="00FB2F4B">
        <w:rPr>
          <w:rFonts w:ascii="Arial" w:hAnsi="Arial" w:cs="Arial"/>
          <w:bCs/>
          <w:i/>
          <w:iCs/>
          <w:color w:val="FF0000"/>
          <w:sz w:val="20"/>
          <w:szCs w:val="20"/>
          <w:lang w:eastAsia="pt-BR"/>
        </w:rPr>
        <w:t xml:space="preserve">(Preencher os espaços em branco </w:t>
      </w:r>
      <w:r w:rsidR="00FB2F4B" w:rsidRPr="00FB2F4B">
        <w:rPr>
          <w:rFonts w:ascii="Arial" w:hAnsi="Arial" w:cs="Arial"/>
          <w:bCs/>
          <w:i/>
          <w:iCs/>
          <w:color w:val="FF0000"/>
          <w:sz w:val="20"/>
          <w:szCs w:val="20"/>
          <w:lang w:eastAsia="pt-BR"/>
        </w:rPr>
        <w:t>c</w:t>
      </w:r>
      <w:r w:rsidR="00672733" w:rsidRPr="00FB2F4B">
        <w:rPr>
          <w:rFonts w:ascii="Arial" w:hAnsi="Arial" w:cs="Arial"/>
          <w:bCs/>
          <w:i/>
          <w:iCs/>
          <w:color w:val="FF0000"/>
          <w:sz w:val="20"/>
          <w:szCs w:val="20"/>
          <w:lang w:eastAsia="pt-BR"/>
        </w:rPr>
        <w:t xml:space="preserve">om os dados </w:t>
      </w:r>
      <w:r w:rsidR="00FB2F4B" w:rsidRPr="00FB2F4B">
        <w:rPr>
          <w:rFonts w:ascii="Arial" w:hAnsi="Arial" w:cs="Arial"/>
          <w:bCs/>
          <w:i/>
          <w:iCs/>
          <w:color w:val="FF0000"/>
          <w:sz w:val="20"/>
          <w:szCs w:val="20"/>
          <w:lang w:eastAsia="pt-BR"/>
        </w:rPr>
        <w:t>d</w:t>
      </w:r>
      <w:r w:rsidR="00672733" w:rsidRPr="00FB2F4B">
        <w:rPr>
          <w:rFonts w:ascii="Arial" w:hAnsi="Arial" w:cs="Arial"/>
          <w:bCs/>
          <w:i/>
          <w:iCs/>
          <w:color w:val="FF0000"/>
          <w:sz w:val="20"/>
          <w:szCs w:val="20"/>
          <w:lang w:eastAsia="pt-BR"/>
        </w:rPr>
        <w:t>a APM</w:t>
      </w:r>
      <w:r w:rsidR="00224331">
        <w:rPr>
          <w:rFonts w:ascii="Arial" w:hAnsi="Arial" w:cs="Arial"/>
          <w:bCs/>
          <w:i/>
          <w:iCs/>
          <w:color w:val="FF0000"/>
          <w:sz w:val="20"/>
          <w:szCs w:val="20"/>
          <w:lang w:eastAsia="pt-BR"/>
        </w:rPr>
        <w:t>, do objeto pretendido</w:t>
      </w:r>
      <w:r w:rsidR="001C54FA">
        <w:rPr>
          <w:rFonts w:ascii="Arial" w:hAnsi="Arial" w:cs="Arial"/>
          <w:bCs/>
          <w:i/>
          <w:iCs/>
          <w:color w:val="FF0000"/>
          <w:sz w:val="20"/>
          <w:szCs w:val="20"/>
          <w:lang w:eastAsia="pt-BR"/>
        </w:rPr>
        <w:t xml:space="preserve"> e</w:t>
      </w:r>
      <w:r w:rsidR="00224331">
        <w:rPr>
          <w:rFonts w:ascii="Arial" w:hAnsi="Arial" w:cs="Arial"/>
          <w:bCs/>
          <w:i/>
          <w:iCs/>
          <w:color w:val="FF0000"/>
          <w:sz w:val="20"/>
          <w:szCs w:val="20"/>
          <w:lang w:eastAsia="pt-BR"/>
        </w:rPr>
        <w:t xml:space="preserve"> da Portaria do Subprograma</w:t>
      </w:r>
      <w:r w:rsidR="00672733" w:rsidRPr="00FB2F4B">
        <w:rPr>
          <w:rFonts w:ascii="Arial" w:hAnsi="Arial" w:cs="Arial"/>
          <w:bCs/>
          <w:i/>
          <w:iCs/>
          <w:color w:val="FF0000"/>
          <w:sz w:val="20"/>
          <w:szCs w:val="20"/>
          <w:lang w:eastAsia="pt-BR"/>
        </w:rPr>
        <w:t>).</w:t>
      </w:r>
    </w:p>
    <w:p w14:paraId="179F62C8" w14:textId="234C3845" w:rsidR="00B424D2" w:rsidRDefault="00B424D2" w:rsidP="004D6110">
      <w:pPr>
        <w:spacing w:line="340" w:lineRule="exact"/>
        <w:jc w:val="both"/>
        <w:rPr>
          <w:rFonts w:ascii="Arial" w:hAnsi="Arial" w:cs="Arial"/>
          <w:bCs/>
          <w:sz w:val="24"/>
          <w:szCs w:val="24"/>
          <w:lang w:eastAsia="pt-BR"/>
        </w:rPr>
      </w:pPr>
      <w:r>
        <w:rPr>
          <w:rFonts w:ascii="Arial" w:hAnsi="Arial" w:cs="Arial"/>
          <w:bCs/>
          <w:sz w:val="24"/>
          <w:szCs w:val="24"/>
          <w:lang w:eastAsia="pt-BR"/>
        </w:rPr>
        <w:t>Esse Aviso</w:t>
      </w:r>
      <w:r w:rsidR="00B918E1">
        <w:rPr>
          <w:rFonts w:ascii="Arial" w:hAnsi="Arial" w:cs="Arial"/>
          <w:bCs/>
          <w:sz w:val="24"/>
          <w:szCs w:val="24"/>
          <w:lang w:eastAsia="pt-BR"/>
        </w:rPr>
        <w:t xml:space="preserve">, contendo </w:t>
      </w:r>
      <w:r w:rsidR="00A50434">
        <w:rPr>
          <w:rFonts w:ascii="Arial" w:hAnsi="Arial" w:cs="Arial"/>
          <w:bCs/>
          <w:sz w:val="24"/>
          <w:szCs w:val="24"/>
          <w:lang w:eastAsia="pt-BR"/>
        </w:rPr>
        <w:t>a</w:t>
      </w:r>
      <w:r w:rsidR="00B918E1">
        <w:rPr>
          <w:rFonts w:ascii="Arial" w:hAnsi="Arial" w:cs="Arial"/>
          <w:bCs/>
          <w:sz w:val="24"/>
          <w:szCs w:val="24"/>
          <w:lang w:eastAsia="pt-BR"/>
        </w:rPr>
        <w:t xml:space="preserve">s regras estabelecidas para a participação dos interessados, </w:t>
      </w:r>
      <w:r>
        <w:rPr>
          <w:rFonts w:ascii="Arial" w:hAnsi="Arial" w:cs="Arial"/>
          <w:bCs/>
          <w:sz w:val="24"/>
          <w:szCs w:val="24"/>
          <w:lang w:eastAsia="pt-BR"/>
        </w:rPr>
        <w:t xml:space="preserve">ficará disponível </w:t>
      </w:r>
      <w:r w:rsidR="00B03C89" w:rsidRPr="00B03C89">
        <w:rPr>
          <w:rFonts w:ascii="Arial" w:hAnsi="Arial" w:cs="Arial"/>
          <w:bCs/>
          <w:sz w:val="24"/>
          <w:szCs w:val="24"/>
          <w:lang w:eastAsia="pt-BR"/>
        </w:rPr>
        <w:t>_____________</w:t>
      </w:r>
      <w:r w:rsidR="00B03C89" w:rsidRPr="00B03C89">
        <w:rPr>
          <w:rFonts w:ascii="Arial" w:hAnsi="Arial" w:cs="Arial"/>
          <w:bCs/>
          <w:color w:val="FF0000"/>
          <w:sz w:val="24"/>
          <w:szCs w:val="24"/>
          <w:lang w:eastAsia="pt-BR"/>
        </w:rPr>
        <w:t xml:space="preserve"> </w:t>
      </w:r>
      <w:r w:rsidR="00B03C89" w:rsidRPr="00AD7454">
        <w:rPr>
          <w:rFonts w:ascii="Arial" w:hAnsi="Arial" w:cs="Arial"/>
          <w:bCs/>
          <w:i/>
          <w:iCs/>
          <w:color w:val="FF0000"/>
          <w:sz w:val="20"/>
          <w:szCs w:val="20"/>
          <w:lang w:eastAsia="pt-BR"/>
        </w:rPr>
        <w:t>(</w:t>
      </w:r>
      <w:r w:rsidR="00455C7D">
        <w:rPr>
          <w:rFonts w:ascii="Arial" w:hAnsi="Arial" w:cs="Arial"/>
          <w:bCs/>
          <w:i/>
          <w:iCs/>
          <w:color w:val="FF0000"/>
          <w:sz w:val="20"/>
          <w:szCs w:val="20"/>
          <w:lang w:eastAsia="pt-BR"/>
        </w:rPr>
        <w:t>A</w:t>
      </w:r>
      <w:r w:rsidR="00B03C89" w:rsidRPr="00AD7454">
        <w:rPr>
          <w:rFonts w:ascii="Arial" w:hAnsi="Arial" w:cs="Arial"/>
          <w:bCs/>
          <w:i/>
          <w:iCs/>
          <w:color w:val="FF0000"/>
          <w:sz w:val="20"/>
          <w:szCs w:val="20"/>
          <w:lang w:eastAsia="pt-BR"/>
        </w:rPr>
        <w:t xml:space="preserve"> Unidade executora deverá descrever o</w:t>
      </w:r>
      <w:r w:rsidR="00FC5EF6" w:rsidRPr="00AD7454">
        <w:rPr>
          <w:rFonts w:ascii="Arial" w:hAnsi="Arial" w:cs="Arial"/>
          <w:bCs/>
          <w:i/>
          <w:iCs/>
          <w:color w:val="FF0000"/>
          <w:sz w:val="20"/>
          <w:szCs w:val="20"/>
          <w:lang w:eastAsia="pt-BR"/>
        </w:rPr>
        <w:t>(</w:t>
      </w:r>
      <w:r w:rsidR="00B03C89" w:rsidRPr="00AD7454">
        <w:rPr>
          <w:rFonts w:ascii="Arial" w:hAnsi="Arial" w:cs="Arial"/>
          <w:bCs/>
          <w:i/>
          <w:iCs/>
          <w:color w:val="FF0000"/>
          <w:sz w:val="20"/>
          <w:szCs w:val="20"/>
          <w:lang w:eastAsia="pt-BR"/>
        </w:rPr>
        <w:t>s</w:t>
      </w:r>
      <w:r w:rsidR="00FC5EF6" w:rsidRPr="00AD7454">
        <w:rPr>
          <w:rFonts w:ascii="Arial" w:hAnsi="Arial" w:cs="Arial"/>
          <w:bCs/>
          <w:i/>
          <w:iCs/>
          <w:color w:val="FF0000"/>
          <w:sz w:val="20"/>
          <w:szCs w:val="20"/>
          <w:lang w:eastAsia="pt-BR"/>
        </w:rPr>
        <w:t>)</w:t>
      </w:r>
      <w:r w:rsidR="00B03C89" w:rsidRPr="00AD7454">
        <w:rPr>
          <w:rFonts w:ascii="Arial" w:hAnsi="Arial" w:cs="Arial"/>
          <w:bCs/>
          <w:i/>
          <w:iCs/>
          <w:color w:val="FF0000"/>
          <w:sz w:val="20"/>
          <w:szCs w:val="20"/>
          <w:lang w:eastAsia="pt-BR"/>
        </w:rPr>
        <w:t xml:space="preserve"> loca</w:t>
      </w:r>
      <w:r w:rsidR="00FC5EF6" w:rsidRPr="00AD7454">
        <w:rPr>
          <w:rFonts w:ascii="Arial" w:hAnsi="Arial" w:cs="Arial"/>
          <w:bCs/>
          <w:i/>
          <w:iCs/>
          <w:color w:val="FF0000"/>
          <w:sz w:val="20"/>
          <w:szCs w:val="20"/>
          <w:lang w:eastAsia="pt-BR"/>
        </w:rPr>
        <w:t xml:space="preserve">l </w:t>
      </w:r>
      <w:r w:rsidR="00AD1626" w:rsidRPr="00AD7454">
        <w:rPr>
          <w:rFonts w:ascii="Arial" w:hAnsi="Arial" w:cs="Arial"/>
          <w:bCs/>
          <w:i/>
          <w:iCs/>
          <w:color w:val="FF0000"/>
          <w:sz w:val="20"/>
          <w:szCs w:val="20"/>
          <w:lang w:eastAsia="pt-BR"/>
        </w:rPr>
        <w:t>(a</w:t>
      </w:r>
      <w:r w:rsidR="00B03C89" w:rsidRPr="00AD7454">
        <w:rPr>
          <w:rFonts w:ascii="Arial" w:hAnsi="Arial" w:cs="Arial"/>
          <w:bCs/>
          <w:i/>
          <w:iCs/>
          <w:color w:val="FF0000"/>
          <w:sz w:val="20"/>
          <w:szCs w:val="20"/>
          <w:lang w:eastAsia="pt-BR"/>
        </w:rPr>
        <w:t>is</w:t>
      </w:r>
      <w:r w:rsidR="00AD1626" w:rsidRPr="00AD7454">
        <w:rPr>
          <w:rFonts w:ascii="Arial" w:hAnsi="Arial" w:cs="Arial"/>
          <w:bCs/>
          <w:i/>
          <w:iCs/>
          <w:color w:val="FF0000"/>
          <w:sz w:val="20"/>
          <w:szCs w:val="20"/>
          <w:lang w:eastAsia="pt-BR"/>
        </w:rPr>
        <w:t>)</w:t>
      </w:r>
      <w:r w:rsidR="00DE5B2E">
        <w:rPr>
          <w:rFonts w:ascii="Arial" w:hAnsi="Arial" w:cs="Arial"/>
          <w:bCs/>
          <w:i/>
          <w:iCs/>
          <w:color w:val="FF0000"/>
          <w:sz w:val="20"/>
          <w:szCs w:val="20"/>
          <w:lang w:eastAsia="pt-BR"/>
        </w:rPr>
        <w:t xml:space="preserve"> em que ser</w:t>
      </w:r>
      <w:r w:rsidR="001B0F5C">
        <w:rPr>
          <w:rFonts w:ascii="Arial" w:hAnsi="Arial" w:cs="Arial"/>
          <w:bCs/>
          <w:i/>
          <w:iCs/>
          <w:color w:val="FF0000"/>
          <w:sz w:val="20"/>
          <w:szCs w:val="20"/>
          <w:lang w:eastAsia="pt-BR"/>
        </w:rPr>
        <w:t>á (ão) divulgado</w:t>
      </w:r>
      <w:r w:rsidR="00FE2FCE">
        <w:rPr>
          <w:rFonts w:ascii="Arial" w:hAnsi="Arial" w:cs="Arial"/>
          <w:bCs/>
          <w:i/>
          <w:iCs/>
          <w:color w:val="FF0000"/>
          <w:sz w:val="20"/>
          <w:szCs w:val="20"/>
          <w:lang w:eastAsia="pt-BR"/>
        </w:rPr>
        <w:t>(</w:t>
      </w:r>
      <w:r w:rsidR="001B0F5C">
        <w:rPr>
          <w:rFonts w:ascii="Arial" w:hAnsi="Arial" w:cs="Arial"/>
          <w:bCs/>
          <w:i/>
          <w:iCs/>
          <w:color w:val="FF0000"/>
          <w:sz w:val="20"/>
          <w:szCs w:val="20"/>
          <w:lang w:eastAsia="pt-BR"/>
        </w:rPr>
        <w:t>s</w:t>
      </w:r>
      <w:r w:rsidR="00FE2FCE">
        <w:rPr>
          <w:rFonts w:ascii="Arial" w:hAnsi="Arial" w:cs="Arial"/>
          <w:bCs/>
          <w:i/>
          <w:iCs/>
          <w:color w:val="FF0000"/>
          <w:sz w:val="20"/>
          <w:szCs w:val="20"/>
          <w:lang w:eastAsia="pt-BR"/>
        </w:rPr>
        <w:t>)</w:t>
      </w:r>
      <w:r w:rsidR="001B0F5C">
        <w:rPr>
          <w:rFonts w:ascii="Arial" w:hAnsi="Arial" w:cs="Arial"/>
          <w:bCs/>
          <w:i/>
          <w:iCs/>
          <w:color w:val="FF0000"/>
          <w:sz w:val="20"/>
          <w:szCs w:val="20"/>
          <w:lang w:eastAsia="pt-BR"/>
        </w:rPr>
        <w:t xml:space="preserve"> este Aviso, </w:t>
      </w:r>
      <w:r w:rsidR="00FC5EF6" w:rsidRPr="00AD7454">
        <w:rPr>
          <w:rFonts w:ascii="Arial" w:hAnsi="Arial" w:cs="Arial"/>
          <w:bCs/>
          <w:i/>
          <w:iCs/>
          <w:color w:val="FF0000"/>
          <w:sz w:val="20"/>
          <w:szCs w:val="20"/>
          <w:lang w:eastAsia="pt-BR"/>
        </w:rPr>
        <w:t>conforme a seguinte redação:</w:t>
      </w:r>
      <w:r w:rsidR="00B03C89" w:rsidRPr="00AD7454">
        <w:rPr>
          <w:rFonts w:ascii="Arial" w:hAnsi="Arial" w:cs="Arial"/>
          <w:bCs/>
          <w:i/>
          <w:iCs/>
          <w:color w:val="FF0000"/>
          <w:sz w:val="20"/>
          <w:szCs w:val="20"/>
          <w:lang w:eastAsia="pt-BR"/>
        </w:rPr>
        <w:t xml:space="preserve"> “</w:t>
      </w:r>
      <w:r w:rsidRPr="00AD7454">
        <w:rPr>
          <w:rFonts w:ascii="Arial" w:hAnsi="Arial" w:cs="Arial"/>
          <w:bCs/>
          <w:i/>
          <w:iCs/>
          <w:color w:val="FF0000"/>
          <w:sz w:val="20"/>
          <w:szCs w:val="20"/>
          <w:lang w:eastAsia="pt-BR"/>
        </w:rPr>
        <w:t>no site da referida ETEC</w:t>
      </w:r>
      <w:r w:rsidR="00B03C89" w:rsidRPr="00AD7454">
        <w:rPr>
          <w:rFonts w:ascii="Arial" w:hAnsi="Arial" w:cs="Arial"/>
          <w:bCs/>
          <w:i/>
          <w:iCs/>
          <w:color w:val="FF0000"/>
          <w:sz w:val="20"/>
          <w:szCs w:val="20"/>
          <w:lang w:eastAsia="pt-BR"/>
        </w:rPr>
        <w:t xml:space="preserve">, em campo específico, </w:t>
      </w:r>
      <w:r w:rsidR="00B03C89" w:rsidRPr="00AD7454">
        <w:rPr>
          <w:rFonts w:ascii="Arial" w:hAnsi="Arial" w:cs="Arial"/>
          <w:bCs/>
          <w:i/>
          <w:iCs/>
          <w:color w:val="FF0000"/>
          <w:sz w:val="20"/>
          <w:szCs w:val="20"/>
          <w:u w:val="single"/>
          <w:lang w:eastAsia="pt-BR"/>
        </w:rPr>
        <w:t>e</w:t>
      </w:r>
      <w:r w:rsidRPr="00AD7454">
        <w:rPr>
          <w:rFonts w:ascii="Arial" w:hAnsi="Arial" w:cs="Arial"/>
          <w:bCs/>
          <w:i/>
          <w:iCs/>
          <w:color w:val="FF0000"/>
          <w:sz w:val="20"/>
          <w:szCs w:val="20"/>
          <w:u w:val="single"/>
          <w:lang w:eastAsia="pt-BR"/>
        </w:rPr>
        <w:t>/ou</w:t>
      </w:r>
      <w:r w:rsidRPr="00AD7454">
        <w:rPr>
          <w:rFonts w:ascii="Arial" w:hAnsi="Arial" w:cs="Arial"/>
          <w:bCs/>
          <w:i/>
          <w:iCs/>
          <w:color w:val="FF0000"/>
          <w:sz w:val="20"/>
          <w:szCs w:val="20"/>
          <w:lang w:eastAsia="pt-BR"/>
        </w:rPr>
        <w:t xml:space="preserve"> </w:t>
      </w:r>
      <w:r w:rsidR="00B03C89" w:rsidRPr="00AD7454">
        <w:rPr>
          <w:rFonts w:ascii="Arial" w:hAnsi="Arial" w:cs="Arial"/>
          <w:bCs/>
          <w:i/>
          <w:iCs/>
          <w:color w:val="FF0000"/>
          <w:sz w:val="20"/>
          <w:szCs w:val="20"/>
          <w:lang w:eastAsia="pt-BR"/>
        </w:rPr>
        <w:t>em</w:t>
      </w:r>
      <w:r w:rsidRPr="00AD7454">
        <w:rPr>
          <w:rFonts w:ascii="Arial" w:hAnsi="Arial" w:cs="Arial"/>
          <w:bCs/>
          <w:i/>
          <w:iCs/>
          <w:color w:val="FF0000"/>
          <w:sz w:val="20"/>
          <w:szCs w:val="20"/>
          <w:lang w:eastAsia="pt-BR"/>
        </w:rPr>
        <w:t xml:space="preserve"> </w:t>
      </w:r>
      <w:r w:rsidR="00B03C89" w:rsidRPr="00AD7454">
        <w:rPr>
          <w:rFonts w:ascii="Arial" w:hAnsi="Arial" w:cs="Arial"/>
          <w:bCs/>
          <w:i/>
          <w:iCs/>
          <w:color w:val="FF0000"/>
          <w:sz w:val="20"/>
          <w:szCs w:val="20"/>
          <w:lang w:eastAsia="pt-BR"/>
        </w:rPr>
        <w:t>local de fácil acesso e visibilidade pela comunidade escolar”</w:t>
      </w:r>
      <w:r w:rsidR="00227691">
        <w:rPr>
          <w:rFonts w:ascii="Arial" w:hAnsi="Arial" w:cs="Arial"/>
          <w:bCs/>
          <w:i/>
          <w:iCs/>
          <w:color w:val="FF0000"/>
          <w:sz w:val="20"/>
          <w:szCs w:val="20"/>
          <w:lang w:eastAsia="pt-BR"/>
        </w:rPr>
        <w:t>. R</w:t>
      </w:r>
      <w:r w:rsidR="0017397A" w:rsidRPr="00AD7454">
        <w:rPr>
          <w:rFonts w:ascii="Arial" w:hAnsi="Arial" w:cs="Arial"/>
          <w:bCs/>
          <w:i/>
          <w:iCs/>
          <w:color w:val="FF0000"/>
          <w:sz w:val="20"/>
          <w:szCs w:val="20"/>
          <w:lang w:eastAsia="pt-BR"/>
        </w:rPr>
        <w:t xml:space="preserve">ecomenda-se que seja </w:t>
      </w:r>
      <w:r w:rsidR="00132ADF" w:rsidRPr="00AD7454">
        <w:rPr>
          <w:rFonts w:ascii="Arial" w:hAnsi="Arial" w:cs="Arial"/>
          <w:bCs/>
          <w:i/>
          <w:iCs/>
          <w:color w:val="FF0000"/>
          <w:sz w:val="20"/>
          <w:szCs w:val="20"/>
          <w:lang w:eastAsia="pt-BR"/>
        </w:rPr>
        <w:t>divulgado</w:t>
      </w:r>
      <w:r w:rsidR="0017397A" w:rsidRPr="00AD7454">
        <w:rPr>
          <w:rFonts w:ascii="Arial" w:hAnsi="Arial" w:cs="Arial"/>
          <w:bCs/>
          <w:i/>
          <w:iCs/>
          <w:color w:val="FF0000"/>
          <w:sz w:val="20"/>
          <w:szCs w:val="20"/>
          <w:lang w:eastAsia="pt-BR"/>
        </w:rPr>
        <w:t xml:space="preserve"> </w:t>
      </w:r>
      <w:r w:rsidR="0017397A" w:rsidRPr="00227691">
        <w:rPr>
          <w:rFonts w:ascii="Arial" w:hAnsi="Arial" w:cs="Arial"/>
          <w:bCs/>
          <w:i/>
          <w:iCs/>
          <w:color w:val="FF0000"/>
          <w:sz w:val="20"/>
          <w:szCs w:val="20"/>
          <w:u w:val="single"/>
          <w:lang w:eastAsia="pt-BR"/>
        </w:rPr>
        <w:t>um dia útil antes</w:t>
      </w:r>
      <w:r w:rsidR="0017397A" w:rsidRPr="00AD7454">
        <w:rPr>
          <w:rFonts w:ascii="Arial" w:hAnsi="Arial" w:cs="Arial"/>
          <w:bCs/>
          <w:i/>
          <w:iCs/>
          <w:color w:val="FF0000"/>
          <w:sz w:val="20"/>
          <w:szCs w:val="20"/>
          <w:lang w:eastAsia="pt-BR"/>
        </w:rPr>
        <w:t xml:space="preserve"> do início do</w:t>
      </w:r>
      <w:r w:rsidR="00132ADF" w:rsidRPr="00AD7454">
        <w:rPr>
          <w:rFonts w:ascii="Arial" w:hAnsi="Arial" w:cs="Arial"/>
          <w:bCs/>
          <w:i/>
          <w:iCs/>
          <w:color w:val="FF0000"/>
          <w:sz w:val="20"/>
          <w:szCs w:val="20"/>
          <w:lang w:eastAsia="pt-BR"/>
        </w:rPr>
        <w:t xml:space="preserve"> prazo estabelecido para o recebimento dos orçamentos/documentos</w:t>
      </w:r>
      <w:r w:rsidR="00B03C89" w:rsidRPr="00AD7454">
        <w:rPr>
          <w:rFonts w:ascii="Arial" w:hAnsi="Arial" w:cs="Arial"/>
          <w:bCs/>
          <w:i/>
          <w:iCs/>
          <w:color w:val="FF0000"/>
          <w:sz w:val="20"/>
          <w:szCs w:val="20"/>
          <w:lang w:eastAsia="pt-BR"/>
        </w:rPr>
        <w:t>)</w:t>
      </w:r>
      <w:r w:rsidRPr="00AD7454">
        <w:rPr>
          <w:rFonts w:ascii="Arial" w:hAnsi="Arial" w:cs="Arial"/>
          <w:bCs/>
          <w:i/>
          <w:iCs/>
          <w:sz w:val="20"/>
          <w:szCs w:val="20"/>
          <w:lang w:eastAsia="pt-BR"/>
        </w:rPr>
        <w:t>,</w:t>
      </w:r>
      <w:r>
        <w:rPr>
          <w:rFonts w:ascii="Arial" w:hAnsi="Arial" w:cs="Arial"/>
          <w:bCs/>
          <w:sz w:val="24"/>
          <w:szCs w:val="24"/>
          <w:lang w:eastAsia="pt-BR"/>
        </w:rPr>
        <w:t xml:space="preserve"> para que todos os interessados </w:t>
      </w:r>
      <w:r w:rsidR="00B03C89">
        <w:rPr>
          <w:rFonts w:ascii="Arial" w:hAnsi="Arial" w:cs="Arial"/>
          <w:bCs/>
          <w:sz w:val="24"/>
          <w:szCs w:val="24"/>
          <w:lang w:eastAsia="pt-BR"/>
        </w:rPr>
        <w:t xml:space="preserve">tomem conhecimento </w:t>
      </w:r>
      <w:r w:rsidR="00B142DC">
        <w:rPr>
          <w:rFonts w:ascii="Arial" w:hAnsi="Arial" w:cs="Arial"/>
          <w:bCs/>
          <w:sz w:val="24"/>
          <w:szCs w:val="24"/>
          <w:lang w:eastAsia="pt-BR"/>
        </w:rPr>
        <w:t xml:space="preserve">das regras </w:t>
      </w:r>
      <w:r w:rsidR="00B03C89">
        <w:rPr>
          <w:rFonts w:ascii="Arial" w:hAnsi="Arial" w:cs="Arial"/>
          <w:bCs/>
          <w:sz w:val="24"/>
          <w:szCs w:val="24"/>
          <w:lang w:eastAsia="pt-BR"/>
        </w:rPr>
        <w:t xml:space="preserve">e </w:t>
      </w:r>
      <w:r>
        <w:rPr>
          <w:rFonts w:ascii="Arial" w:hAnsi="Arial" w:cs="Arial"/>
          <w:bCs/>
          <w:sz w:val="24"/>
          <w:szCs w:val="24"/>
          <w:lang w:eastAsia="pt-BR"/>
        </w:rPr>
        <w:t xml:space="preserve">enviem, </w:t>
      </w:r>
      <w:r w:rsidR="00B03C89">
        <w:rPr>
          <w:rFonts w:ascii="Arial" w:hAnsi="Arial" w:cs="Arial"/>
          <w:bCs/>
          <w:sz w:val="24"/>
          <w:szCs w:val="24"/>
          <w:lang w:eastAsia="pt-BR"/>
        </w:rPr>
        <w:t xml:space="preserve">no prazo de </w:t>
      </w:r>
      <w:r w:rsidR="00B03C89" w:rsidRPr="00E5357B">
        <w:rPr>
          <w:rFonts w:ascii="Arial" w:hAnsi="Arial" w:cs="Arial"/>
          <w:b/>
          <w:sz w:val="24"/>
          <w:szCs w:val="24"/>
          <w:lang w:eastAsia="pt-BR"/>
        </w:rPr>
        <w:t>___/__/___  a ___/___/___</w:t>
      </w:r>
      <w:r w:rsidR="00B03C89">
        <w:rPr>
          <w:rFonts w:ascii="Arial" w:hAnsi="Arial" w:cs="Arial"/>
          <w:bCs/>
          <w:sz w:val="24"/>
          <w:szCs w:val="24"/>
          <w:lang w:eastAsia="pt-BR"/>
        </w:rPr>
        <w:t xml:space="preserve">  </w:t>
      </w:r>
      <w:r w:rsidR="00B03C89" w:rsidRPr="00AD7454">
        <w:rPr>
          <w:rFonts w:ascii="Arial" w:hAnsi="Arial" w:cs="Arial"/>
          <w:bCs/>
          <w:i/>
          <w:iCs/>
          <w:color w:val="FF0000"/>
          <w:sz w:val="20"/>
          <w:szCs w:val="20"/>
          <w:lang w:eastAsia="pt-BR"/>
        </w:rPr>
        <w:t>(</w:t>
      </w:r>
      <w:r w:rsidR="00227691">
        <w:rPr>
          <w:rFonts w:ascii="Arial" w:hAnsi="Arial" w:cs="Arial"/>
          <w:bCs/>
          <w:i/>
          <w:iCs/>
          <w:color w:val="FF0000"/>
          <w:sz w:val="20"/>
          <w:szCs w:val="20"/>
          <w:lang w:eastAsia="pt-BR"/>
        </w:rPr>
        <w:t>A</w:t>
      </w:r>
      <w:r w:rsidR="00B03C89" w:rsidRPr="00AD7454">
        <w:rPr>
          <w:rFonts w:ascii="Arial" w:hAnsi="Arial" w:cs="Arial"/>
          <w:bCs/>
          <w:i/>
          <w:iCs/>
          <w:color w:val="FF0000"/>
          <w:sz w:val="20"/>
          <w:szCs w:val="20"/>
          <w:lang w:eastAsia="pt-BR"/>
        </w:rPr>
        <w:t xml:space="preserve"> unidade executora deverá observar o prazo mínimo </w:t>
      </w:r>
      <w:r w:rsidR="00227691">
        <w:rPr>
          <w:rFonts w:ascii="Arial" w:hAnsi="Arial" w:cs="Arial"/>
          <w:bCs/>
          <w:i/>
          <w:iCs/>
          <w:color w:val="FF0000"/>
          <w:sz w:val="20"/>
          <w:szCs w:val="20"/>
          <w:lang w:eastAsia="pt-BR"/>
        </w:rPr>
        <w:t xml:space="preserve">de </w:t>
      </w:r>
      <w:r w:rsidR="00B03C89" w:rsidRPr="00AD7454">
        <w:rPr>
          <w:rFonts w:ascii="Arial" w:hAnsi="Arial" w:cs="Arial"/>
          <w:bCs/>
          <w:i/>
          <w:iCs/>
          <w:color w:val="FF0000"/>
          <w:sz w:val="20"/>
          <w:szCs w:val="20"/>
          <w:lang w:eastAsia="pt-BR"/>
        </w:rPr>
        <w:t>3 três dias úteis</w:t>
      </w:r>
      <w:r w:rsidR="0049217C">
        <w:rPr>
          <w:rFonts w:ascii="Arial" w:hAnsi="Arial" w:cs="Arial"/>
          <w:bCs/>
          <w:i/>
          <w:iCs/>
          <w:color w:val="FF0000"/>
          <w:sz w:val="20"/>
          <w:szCs w:val="20"/>
          <w:lang w:eastAsia="pt-BR"/>
        </w:rPr>
        <w:t>)</w:t>
      </w:r>
      <w:r w:rsidR="00B142DC">
        <w:rPr>
          <w:rFonts w:ascii="Arial" w:hAnsi="Arial" w:cs="Arial"/>
          <w:bCs/>
          <w:sz w:val="24"/>
          <w:szCs w:val="24"/>
          <w:lang w:eastAsia="pt-BR"/>
        </w:rPr>
        <w:t xml:space="preserve">, </w:t>
      </w:r>
      <w:r>
        <w:rPr>
          <w:rFonts w:ascii="Arial" w:hAnsi="Arial" w:cs="Arial"/>
          <w:bCs/>
          <w:sz w:val="24"/>
          <w:szCs w:val="24"/>
          <w:lang w:eastAsia="pt-BR"/>
        </w:rPr>
        <w:t>pelo endereço eletrônico</w:t>
      </w:r>
      <w:r w:rsidR="00B03C89">
        <w:rPr>
          <w:rFonts w:ascii="Arial" w:hAnsi="Arial" w:cs="Arial"/>
          <w:bCs/>
          <w:sz w:val="24"/>
          <w:szCs w:val="24"/>
          <w:lang w:eastAsia="pt-BR"/>
        </w:rPr>
        <w:t xml:space="preserve">: </w:t>
      </w:r>
      <w:r>
        <w:rPr>
          <w:rFonts w:ascii="Arial" w:hAnsi="Arial" w:cs="Arial"/>
          <w:bCs/>
          <w:sz w:val="24"/>
          <w:szCs w:val="24"/>
          <w:lang w:eastAsia="pt-BR"/>
        </w:rPr>
        <w:t>____</w:t>
      </w:r>
      <w:r w:rsidR="00E5357B">
        <w:rPr>
          <w:rFonts w:ascii="Arial" w:hAnsi="Arial" w:cs="Arial"/>
          <w:bCs/>
          <w:sz w:val="24"/>
          <w:szCs w:val="24"/>
          <w:lang w:eastAsia="pt-BR"/>
        </w:rPr>
        <w:t>,</w:t>
      </w:r>
      <w:r w:rsidR="007B554A">
        <w:rPr>
          <w:rFonts w:ascii="Arial" w:hAnsi="Arial" w:cs="Arial"/>
          <w:bCs/>
          <w:sz w:val="24"/>
          <w:szCs w:val="24"/>
          <w:lang w:eastAsia="pt-BR"/>
        </w:rPr>
        <w:t xml:space="preserve"> ou entregue diretamente </w:t>
      </w:r>
      <w:r w:rsidR="00D10E0F">
        <w:rPr>
          <w:rFonts w:ascii="Arial" w:hAnsi="Arial" w:cs="Arial"/>
          <w:bCs/>
          <w:sz w:val="24"/>
          <w:szCs w:val="24"/>
          <w:lang w:eastAsia="pt-BR"/>
        </w:rPr>
        <w:t xml:space="preserve">à unidade executora </w:t>
      </w:r>
      <w:r w:rsidR="008F724D">
        <w:rPr>
          <w:rFonts w:ascii="Arial" w:hAnsi="Arial" w:cs="Arial"/>
          <w:bCs/>
          <w:sz w:val="24"/>
          <w:szCs w:val="24"/>
          <w:lang w:eastAsia="pt-BR"/>
        </w:rPr>
        <w:t>no endereço _</w:t>
      </w:r>
      <w:r w:rsidR="00D10E0F">
        <w:rPr>
          <w:rFonts w:ascii="Arial" w:hAnsi="Arial" w:cs="Arial"/>
          <w:bCs/>
          <w:sz w:val="24"/>
          <w:szCs w:val="24"/>
          <w:lang w:eastAsia="pt-BR"/>
        </w:rPr>
        <w:t>______</w:t>
      </w:r>
      <w:r w:rsidR="008F724D">
        <w:rPr>
          <w:rFonts w:ascii="Arial" w:hAnsi="Arial" w:cs="Arial"/>
          <w:bCs/>
          <w:sz w:val="24"/>
          <w:szCs w:val="24"/>
          <w:lang w:eastAsia="pt-BR"/>
        </w:rPr>
        <w:t>___</w:t>
      </w:r>
      <w:r w:rsidR="00D10E0F">
        <w:rPr>
          <w:rFonts w:ascii="Arial" w:hAnsi="Arial" w:cs="Arial"/>
          <w:bCs/>
          <w:sz w:val="24"/>
          <w:szCs w:val="24"/>
          <w:lang w:eastAsia="pt-BR"/>
        </w:rPr>
        <w:t xml:space="preserve">, </w:t>
      </w:r>
      <w:r w:rsidR="00E5357B">
        <w:rPr>
          <w:rFonts w:ascii="Arial" w:hAnsi="Arial" w:cs="Arial"/>
          <w:bCs/>
          <w:sz w:val="24"/>
          <w:szCs w:val="24"/>
          <w:lang w:eastAsia="pt-BR"/>
        </w:rPr>
        <w:t>os orçamentos</w:t>
      </w:r>
      <w:r w:rsidR="00B12B21">
        <w:rPr>
          <w:rFonts w:ascii="Arial" w:hAnsi="Arial" w:cs="Arial"/>
          <w:bCs/>
          <w:sz w:val="24"/>
          <w:szCs w:val="24"/>
          <w:lang w:eastAsia="pt-BR"/>
        </w:rPr>
        <w:t xml:space="preserve"> com os preços propostos e os documentos </w:t>
      </w:r>
      <w:r w:rsidR="003D1207">
        <w:rPr>
          <w:rFonts w:ascii="Arial" w:hAnsi="Arial" w:cs="Arial"/>
          <w:bCs/>
          <w:sz w:val="24"/>
          <w:szCs w:val="24"/>
          <w:lang w:eastAsia="pt-BR"/>
        </w:rPr>
        <w:t>requeridos</w:t>
      </w:r>
      <w:r w:rsidR="00B12B21">
        <w:rPr>
          <w:rFonts w:ascii="Arial" w:hAnsi="Arial" w:cs="Arial"/>
          <w:bCs/>
          <w:sz w:val="24"/>
          <w:szCs w:val="24"/>
          <w:lang w:eastAsia="pt-BR"/>
        </w:rPr>
        <w:t xml:space="preserve">, de acordo com as seguintes </w:t>
      </w:r>
      <w:r w:rsidR="00F32BE3">
        <w:rPr>
          <w:rFonts w:ascii="Arial" w:hAnsi="Arial" w:cs="Arial"/>
          <w:bCs/>
          <w:sz w:val="24"/>
          <w:szCs w:val="24"/>
          <w:lang w:eastAsia="pt-BR"/>
        </w:rPr>
        <w:t>regras</w:t>
      </w:r>
      <w:r w:rsidR="00B12B21">
        <w:rPr>
          <w:rFonts w:ascii="Arial" w:hAnsi="Arial" w:cs="Arial"/>
          <w:bCs/>
          <w:sz w:val="24"/>
          <w:szCs w:val="24"/>
          <w:lang w:eastAsia="pt-BR"/>
        </w:rPr>
        <w:t>:</w:t>
      </w:r>
    </w:p>
    <w:p w14:paraId="2FBFEAA8" w14:textId="77777777" w:rsidR="004D6110" w:rsidRDefault="004D6110" w:rsidP="004D6110">
      <w:pPr>
        <w:spacing w:line="340" w:lineRule="exact"/>
        <w:jc w:val="both"/>
        <w:rPr>
          <w:rFonts w:ascii="Arial" w:hAnsi="Arial" w:cs="Arial"/>
          <w:bCs/>
          <w:sz w:val="24"/>
          <w:szCs w:val="24"/>
          <w:lang w:eastAsia="pt-BR"/>
        </w:rPr>
      </w:pPr>
    </w:p>
    <w:p w14:paraId="2749BEC9" w14:textId="77777777" w:rsidR="00F5202E" w:rsidRDefault="00F5202E" w:rsidP="004D6110">
      <w:pPr>
        <w:spacing w:line="340" w:lineRule="exact"/>
        <w:jc w:val="both"/>
        <w:rPr>
          <w:rFonts w:ascii="Arial" w:hAnsi="Arial" w:cs="Arial"/>
          <w:bCs/>
          <w:sz w:val="24"/>
          <w:szCs w:val="24"/>
          <w:lang w:eastAsia="pt-BR"/>
        </w:rPr>
      </w:pPr>
    </w:p>
    <w:p w14:paraId="0471F65C" w14:textId="5F1A6E33" w:rsidR="00591901" w:rsidRPr="008C3651" w:rsidRDefault="00E05F26" w:rsidP="0055285D">
      <w:pPr>
        <w:pStyle w:val="PargrafodaLista"/>
        <w:numPr>
          <w:ilvl w:val="0"/>
          <w:numId w:val="1"/>
        </w:numPr>
        <w:tabs>
          <w:tab w:val="left" w:pos="284"/>
        </w:tabs>
        <w:spacing w:line="360" w:lineRule="auto"/>
        <w:ind w:left="0" w:firstLine="0"/>
        <w:jc w:val="both"/>
        <w:rPr>
          <w:rFonts w:ascii="Arial" w:hAnsi="Arial" w:cs="Arial"/>
          <w:b/>
          <w:sz w:val="24"/>
          <w:szCs w:val="24"/>
          <w:lang w:eastAsia="pt-BR"/>
        </w:rPr>
      </w:pPr>
      <w:r w:rsidRPr="008C3651">
        <w:rPr>
          <w:rFonts w:ascii="Arial" w:hAnsi="Arial" w:cs="Arial"/>
          <w:b/>
          <w:sz w:val="24"/>
          <w:szCs w:val="24"/>
          <w:lang w:eastAsia="pt-BR"/>
        </w:rPr>
        <w:lastRenderedPageBreak/>
        <w:t xml:space="preserve">DO </w:t>
      </w:r>
      <w:r w:rsidR="00591901" w:rsidRPr="008C3651">
        <w:rPr>
          <w:rFonts w:ascii="Arial" w:hAnsi="Arial" w:cs="Arial"/>
          <w:b/>
          <w:sz w:val="24"/>
          <w:szCs w:val="24"/>
          <w:lang w:eastAsia="pt-BR"/>
        </w:rPr>
        <w:t>OBJETO</w:t>
      </w:r>
    </w:p>
    <w:p w14:paraId="7C94972D" w14:textId="2DC39562" w:rsidR="00591901" w:rsidRPr="001473B6" w:rsidRDefault="004855A9" w:rsidP="004855A9">
      <w:pPr>
        <w:pStyle w:val="PargrafodaLista"/>
        <w:spacing w:line="340" w:lineRule="exact"/>
        <w:ind w:left="284"/>
        <w:jc w:val="both"/>
        <w:rPr>
          <w:rFonts w:ascii="Arial" w:hAnsi="Arial" w:cs="Arial"/>
          <w:bCs/>
          <w:i/>
          <w:iCs/>
          <w:color w:val="FF0000"/>
          <w:sz w:val="20"/>
          <w:szCs w:val="20"/>
          <w:lang w:eastAsia="pt-BR"/>
        </w:rPr>
      </w:pPr>
      <w:r w:rsidRPr="004855A9">
        <w:rPr>
          <w:rFonts w:ascii="Arial" w:hAnsi="Arial" w:cs="Arial"/>
          <w:bCs/>
          <w:sz w:val="24"/>
          <w:szCs w:val="24"/>
          <w:lang w:eastAsia="pt-BR"/>
        </w:rPr>
        <w:t>1.1</w:t>
      </w:r>
      <w:r>
        <w:rPr>
          <w:rFonts w:ascii="Arial" w:hAnsi="Arial" w:cs="Arial"/>
          <w:b/>
          <w:sz w:val="24"/>
          <w:szCs w:val="24"/>
          <w:lang w:eastAsia="pt-BR"/>
        </w:rPr>
        <w:t xml:space="preserve"> </w:t>
      </w:r>
      <w:r w:rsidR="00591901" w:rsidRPr="00490CF4">
        <w:rPr>
          <w:rFonts w:ascii="Arial" w:hAnsi="Arial" w:cs="Arial"/>
          <w:b/>
          <w:sz w:val="24"/>
          <w:szCs w:val="24"/>
          <w:lang w:eastAsia="pt-BR"/>
        </w:rPr>
        <w:t>Descrição.</w:t>
      </w:r>
      <w:r w:rsidR="00591901">
        <w:rPr>
          <w:rFonts w:ascii="Arial" w:hAnsi="Arial" w:cs="Arial"/>
          <w:bCs/>
          <w:sz w:val="24"/>
          <w:szCs w:val="24"/>
          <w:lang w:eastAsia="pt-BR"/>
        </w:rPr>
        <w:t xml:space="preserve"> O objeto deste procedimento </w:t>
      </w:r>
      <w:r w:rsidR="005E0605">
        <w:rPr>
          <w:rFonts w:ascii="Arial" w:hAnsi="Arial" w:cs="Arial"/>
          <w:bCs/>
          <w:sz w:val="24"/>
          <w:szCs w:val="24"/>
          <w:lang w:eastAsia="pt-BR"/>
        </w:rPr>
        <w:t>visa a contratação ______,</w:t>
      </w:r>
      <w:r w:rsidR="00C45EF6">
        <w:rPr>
          <w:rFonts w:ascii="Arial" w:hAnsi="Arial" w:cs="Arial"/>
          <w:bCs/>
          <w:sz w:val="24"/>
          <w:szCs w:val="24"/>
          <w:lang w:eastAsia="pt-BR"/>
        </w:rPr>
        <w:t xml:space="preserve"> por</w:t>
      </w:r>
      <w:r w:rsidR="005E0605">
        <w:rPr>
          <w:rFonts w:ascii="Arial" w:hAnsi="Arial" w:cs="Arial"/>
          <w:bCs/>
          <w:sz w:val="24"/>
          <w:szCs w:val="24"/>
          <w:lang w:eastAsia="pt-BR"/>
        </w:rPr>
        <w:t xml:space="preserve"> valor total</w:t>
      </w:r>
      <w:r w:rsidR="000853AD">
        <w:rPr>
          <w:rFonts w:ascii="Arial" w:hAnsi="Arial" w:cs="Arial"/>
          <w:bCs/>
          <w:sz w:val="24"/>
          <w:szCs w:val="24"/>
          <w:lang w:eastAsia="pt-BR"/>
        </w:rPr>
        <w:t>,</w:t>
      </w:r>
      <w:r w:rsidR="00C45EF6">
        <w:rPr>
          <w:rFonts w:ascii="Arial" w:hAnsi="Arial" w:cs="Arial"/>
          <w:bCs/>
          <w:sz w:val="24"/>
          <w:szCs w:val="24"/>
          <w:lang w:eastAsia="pt-BR"/>
        </w:rPr>
        <w:t xml:space="preserve"> </w:t>
      </w:r>
      <w:r w:rsidR="000853AD">
        <w:rPr>
          <w:rFonts w:ascii="Arial" w:hAnsi="Arial" w:cs="Arial"/>
          <w:bCs/>
          <w:sz w:val="24"/>
          <w:szCs w:val="24"/>
          <w:lang w:eastAsia="pt-BR"/>
        </w:rPr>
        <w:t>considerando os</w:t>
      </w:r>
      <w:r w:rsidR="001473B6">
        <w:rPr>
          <w:rFonts w:ascii="Arial" w:hAnsi="Arial" w:cs="Arial"/>
          <w:bCs/>
          <w:sz w:val="24"/>
          <w:szCs w:val="24"/>
          <w:lang w:eastAsia="pt-BR"/>
        </w:rPr>
        <w:t xml:space="preserve"> </w:t>
      </w:r>
      <w:r w:rsidR="00C45EF6">
        <w:rPr>
          <w:rFonts w:ascii="Arial" w:hAnsi="Arial" w:cs="Arial"/>
          <w:bCs/>
          <w:sz w:val="24"/>
          <w:szCs w:val="24"/>
          <w:lang w:eastAsia="pt-BR"/>
        </w:rPr>
        <w:t xml:space="preserve">_____ </w:t>
      </w:r>
      <w:r w:rsidR="00C45EF6" w:rsidRPr="00AD7454">
        <w:rPr>
          <w:rFonts w:ascii="Arial" w:hAnsi="Arial" w:cs="Arial"/>
          <w:bCs/>
          <w:i/>
          <w:iCs/>
          <w:color w:val="FF0000"/>
          <w:sz w:val="20"/>
          <w:szCs w:val="20"/>
          <w:lang w:eastAsia="pt-BR"/>
        </w:rPr>
        <w:t>(</w:t>
      </w:r>
      <w:r w:rsidR="00E007BB">
        <w:rPr>
          <w:rFonts w:ascii="Arial" w:hAnsi="Arial" w:cs="Arial"/>
          <w:bCs/>
          <w:i/>
          <w:iCs/>
          <w:color w:val="FF0000"/>
          <w:sz w:val="20"/>
          <w:szCs w:val="20"/>
          <w:lang w:eastAsia="pt-BR"/>
        </w:rPr>
        <w:t>A</w:t>
      </w:r>
      <w:r w:rsidR="00CD33F9" w:rsidRPr="00AD7454">
        <w:rPr>
          <w:rFonts w:ascii="Arial" w:hAnsi="Arial" w:cs="Arial"/>
          <w:bCs/>
          <w:i/>
          <w:iCs/>
          <w:color w:val="FF0000"/>
          <w:sz w:val="20"/>
          <w:szCs w:val="20"/>
          <w:lang w:eastAsia="pt-BR"/>
        </w:rPr>
        <w:t xml:space="preserve"> unidade executora deverá preencher </w:t>
      </w:r>
      <w:r w:rsidR="00D301E8" w:rsidRPr="00AD7454">
        <w:rPr>
          <w:rFonts w:ascii="Arial" w:hAnsi="Arial" w:cs="Arial"/>
          <w:bCs/>
          <w:i/>
          <w:iCs/>
          <w:color w:val="FF0000"/>
          <w:sz w:val="20"/>
          <w:szCs w:val="20"/>
          <w:lang w:eastAsia="pt-BR"/>
        </w:rPr>
        <w:t>esse</w:t>
      </w:r>
      <w:r w:rsidR="00CD33F9" w:rsidRPr="00AD7454">
        <w:rPr>
          <w:rFonts w:ascii="Arial" w:hAnsi="Arial" w:cs="Arial"/>
          <w:bCs/>
          <w:i/>
          <w:iCs/>
          <w:color w:val="FF0000"/>
          <w:sz w:val="20"/>
          <w:szCs w:val="20"/>
          <w:lang w:eastAsia="pt-BR"/>
        </w:rPr>
        <w:t xml:space="preserve"> campo conforme </w:t>
      </w:r>
      <w:r w:rsidR="00D301E8" w:rsidRPr="00AD7454">
        <w:rPr>
          <w:rFonts w:ascii="Arial" w:hAnsi="Arial" w:cs="Arial"/>
          <w:bCs/>
          <w:i/>
          <w:iCs/>
          <w:color w:val="FF0000"/>
          <w:sz w:val="20"/>
          <w:szCs w:val="20"/>
          <w:lang w:eastAsia="pt-BR"/>
        </w:rPr>
        <w:t>o objeto da contratação, indicando “</w:t>
      </w:r>
      <w:r w:rsidR="00C45EF6" w:rsidRPr="00AD7454">
        <w:rPr>
          <w:rFonts w:ascii="Arial" w:hAnsi="Arial" w:cs="Arial"/>
          <w:bCs/>
          <w:i/>
          <w:iCs/>
          <w:color w:val="FF0000"/>
          <w:sz w:val="20"/>
          <w:szCs w:val="20"/>
          <w:lang w:eastAsia="pt-BR"/>
        </w:rPr>
        <w:t xml:space="preserve">itens ou </w:t>
      </w:r>
      <w:r w:rsidR="00682491" w:rsidRPr="00AD7454">
        <w:rPr>
          <w:rFonts w:ascii="Arial" w:hAnsi="Arial" w:cs="Arial"/>
          <w:bCs/>
          <w:i/>
          <w:iCs/>
          <w:color w:val="FF0000"/>
          <w:sz w:val="20"/>
          <w:szCs w:val="20"/>
          <w:lang w:eastAsia="pt-BR"/>
        </w:rPr>
        <w:t>descrição</w:t>
      </w:r>
      <w:r w:rsidR="006B5683" w:rsidRPr="00AD7454">
        <w:rPr>
          <w:rFonts w:ascii="Arial" w:hAnsi="Arial" w:cs="Arial"/>
          <w:bCs/>
          <w:i/>
          <w:iCs/>
          <w:color w:val="FF0000"/>
          <w:sz w:val="20"/>
          <w:szCs w:val="20"/>
          <w:lang w:eastAsia="pt-BR"/>
        </w:rPr>
        <w:t xml:space="preserve">” </w:t>
      </w:r>
      <w:r w:rsidR="00D301E8" w:rsidRPr="00AD7454">
        <w:rPr>
          <w:rFonts w:ascii="Arial" w:hAnsi="Arial" w:cs="Arial"/>
          <w:bCs/>
          <w:i/>
          <w:iCs/>
          <w:color w:val="FF0000"/>
          <w:sz w:val="20"/>
          <w:szCs w:val="20"/>
          <w:lang w:eastAsia="pt-BR"/>
        </w:rPr>
        <w:t>ou</w:t>
      </w:r>
      <w:r w:rsidR="006B5683" w:rsidRPr="00AD7454">
        <w:rPr>
          <w:rFonts w:ascii="Arial" w:hAnsi="Arial" w:cs="Arial"/>
          <w:bCs/>
          <w:i/>
          <w:iCs/>
          <w:color w:val="FF0000"/>
          <w:sz w:val="20"/>
          <w:szCs w:val="20"/>
          <w:lang w:eastAsia="pt-BR"/>
        </w:rPr>
        <w:t xml:space="preserve"> outra especificação</w:t>
      </w:r>
      <w:r w:rsidR="00D301E8" w:rsidRPr="00AD7454">
        <w:rPr>
          <w:rFonts w:ascii="Arial" w:hAnsi="Arial" w:cs="Arial"/>
          <w:bCs/>
          <w:i/>
          <w:iCs/>
          <w:color w:val="FF0000"/>
          <w:sz w:val="20"/>
          <w:szCs w:val="20"/>
          <w:lang w:eastAsia="pt-BR"/>
        </w:rPr>
        <w:t>, de acordo com o modelo de orçamento ou planilha</w:t>
      </w:r>
      <w:r w:rsidR="00C04E87">
        <w:rPr>
          <w:rFonts w:ascii="Arial" w:hAnsi="Arial" w:cs="Arial"/>
          <w:bCs/>
          <w:i/>
          <w:iCs/>
          <w:color w:val="FF0000"/>
          <w:sz w:val="20"/>
          <w:szCs w:val="20"/>
          <w:lang w:eastAsia="pt-BR"/>
        </w:rPr>
        <w:t xml:space="preserve"> que deverá ser disponibilizada</w:t>
      </w:r>
      <w:r w:rsidR="001473B6">
        <w:rPr>
          <w:rFonts w:ascii="Arial" w:hAnsi="Arial" w:cs="Arial"/>
          <w:bCs/>
          <w:i/>
          <w:iCs/>
          <w:color w:val="FF0000"/>
          <w:sz w:val="20"/>
          <w:szCs w:val="20"/>
          <w:lang w:eastAsia="pt-BR"/>
        </w:rPr>
        <w:t>, conforme o caso</w:t>
      </w:r>
      <w:r w:rsidR="00D301E8" w:rsidRPr="00AD7454">
        <w:rPr>
          <w:rFonts w:ascii="Arial" w:hAnsi="Arial" w:cs="Arial"/>
          <w:bCs/>
          <w:i/>
          <w:iCs/>
          <w:color w:val="FF0000"/>
          <w:sz w:val="20"/>
          <w:szCs w:val="20"/>
          <w:lang w:eastAsia="pt-BR"/>
        </w:rPr>
        <w:t>, ou</w:t>
      </w:r>
      <w:r w:rsidR="00C04E87">
        <w:rPr>
          <w:rFonts w:ascii="Arial" w:hAnsi="Arial" w:cs="Arial"/>
          <w:bCs/>
          <w:i/>
          <w:iCs/>
          <w:color w:val="FF0000"/>
          <w:sz w:val="20"/>
          <w:szCs w:val="20"/>
          <w:lang w:eastAsia="pt-BR"/>
        </w:rPr>
        <w:t xml:space="preserve">, </w:t>
      </w:r>
      <w:r w:rsidR="00D301E8" w:rsidRPr="00AD7454">
        <w:rPr>
          <w:rFonts w:ascii="Arial" w:hAnsi="Arial" w:cs="Arial"/>
          <w:bCs/>
          <w:i/>
          <w:iCs/>
          <w:color w:val="FF0000"/>
          <w:sz w:val="20"/>
          <w:szCs w:val="20"/>
          <w:lang w:eastAsia="pt-BR"/>
        </w:rPr>
        <w:t>ainda, eventual outro Anexo</w:t>
      </w:r>
      <w:r w:rsidR="001473B6">
        <w:rPr>
          <w:rFonts w:ascii="Arial" w:hAnsi="Arial" w:cs="Arial"/>
          <w:bCs/>
          <w:i/>
          <w:iCs/>
          <w:color w:val="FF0000"/>
          <w:sz w:val="20"/>
          <w:szCs w:val="20"/>
          <w:lang w:eastAsia="pt-BR"/>
        </w:rPr>
        <w:t>,</w:t>
      </w:r>
      <w:r w:rsidR="00D301E8" w:rsidRPr="00AD7454">
        <w:rPr>
          <w:rFonts w:ascii="Arial" w:hAnsi="Arial" w:cs="Arial"/>
          <w:bCs/>
          <w:i/>
          <w:iCs/>
          <w:color w:val="FF0000"/>
          <w:sz w:val="20"/>
          <w:szCs w:val="20"/>
          <w:lang w:eastAsia="pt-BR"/>
        </w:rPr>
        <w:t xml:space="preserve"> conforme indicado pelo CEETEPS em</w:t>
      </w:r>
      <w:r w:rsidR="001473B6">
        <w:rPr>
          <w:rFonts w:ascii="Arial" w:hAnsi="Arial" w:cs="Arial"/>
          <w:bCs/>
          <w:i/>
          <w:iCs/>
          <w:color w:val="FF0000"/>
          <w:sz w:val="20"/>
          <w:szCs w:val="20"/>
          <w:lang w:eastAsia="pt-BR"/>
        </w:rPr>
        <w:t xml:space="preserve"> Portaria de</w:t>
      </w:r>
      <w:r w:rsidR="00D301E8" w:rsidRPr="00AD7454">
        <w:rPr>
          <w:rFonts w:ascii="Arial" w:hAnsi="Arial" w:cs="Arial"/>
          <w:bCs/>
          <w:i/>
          <w:iCs/>
          <w:color w:val="FF0000"/>
          <w:sz w:val="20"/>
          <w:szCs w:val="20"/>
          <w:lang w:eastAsia="pt-BR"/>
        </w:rPr>
        <w:t xml:space="preserve"> subprograma espec</w:t>
      </w:r>
      <w:r w:rsidR="00293D5E" w:rsidRPr="00AD7454">
        <w:rPr>
          <w:rFonts w:ascii="Arial" w:hAnsi="Arial" w:cs="Arial"/>
          <w:bCs/>
          <w:i/>
          <w:iCs/>
          <w:color w:val="FF0000"/>
          <w:sz w:val="20"/>
          <w:szCs w:val="20"/>
          <w:lang w:eastAsia="pt-BR"/>
        </w:rPr>
        <w:t>í</w:t>
      </w:r>
      <w:r w:rsidR="00D301E8" w:rsidRPr="00AD7454">
        <w:rPr>
          <w:rFonts w:ascii="Arial" w:hAnsi="Arial" w:cs="Arial"/>
          <w:bCs/>
          <w:i/>
          <w:iCs/>
          <w:color w:val="FF0000"/>
          <w:sz w:val="20"/>
          <w:szCs w:val="20"/>
          <w:lang w:eastAsia="pt-BR"/>
        </w:rPr>
        <w:t>fico</w:t>
      </w:r>
      <w:r w:rsidR="00682491" w:rsidRPr="00AD7454">
        <w:rPr>
          <w:rFonts w:ascii="Arial" w:hAnsi="Arial" w:cs="Arial"/>
          <w:bCs/>
          <w:i/>
          <w:iCs/>
          <w:color w:val="FF0000"/>
          <w:sz w:val="20"/>
          <w:szCs w:val="20"/>
          <w:lang w:eastAsia="pt-BR"/>
        </w:rPr>
        <w:t>)</w:t>
      </w:r>
      <w:r w:rsidR="00682491">
        <w:rPr>
          <w:rFonts w:ascii="Arial" w:hAnsi="Arial" w:cs="Arial"/>
          <w:bCs/>
          <w:sz w:val="24"/>
          <w:szCs w:val="24"/>
          <w:lang w:eastAsia="pt-BR"/>
        </w:rPr>
        <w:t xml:space="preserve"> </w:t>
      </w:r>
      <w:r w:rsidR="000853AD">
        <w:rPr>
          <w:rFonts w:ascii="Arial" w:hAnsi="Arial" w:cs="Arial"/>
          <w:bCs/>
          <w:sz w:val="24"/>
          <w:szCs w:val="24"/>
          <w:lang w:eastAsia="pt-BR"/>
        </w:rPr>
        <w:t>dispostos no Anexo ___</w:t>
      </w:r>
      <w:r w:rsidR="00D301E8">
        <w:rPr>
          <w:rFonts w:ascii="Arial" w:hAnsi="Arial" w:cs="Arial"/>
          <w:bCs/>
          <w:sz w:val="24"/>
          <w:szCs w:val="24"/>
          <w:lang w:eastAsia="pt-BR"/>
        </w:rPr>
        <w:t>.</w:t>
      </w:r>
      <w:r w:rsidR="000853AD">
        <w:rPr>
          <w:rFonts w:ascii="Arial" w:hAnsi="Arial" w:cs="Arial"/>
          <w:bCs/>
          <w:sz w:val="24"/>
          <w:szCs w:val="24"/>
          <w:lang w:eastAsia="pt-BR"/>
        </w:rPr>
        <w:t xml:space="preserve"> </w:t>
      </w:r>
      <w:r w:rsidR="001473B6" w:rsidRPr="001473B6">
        <w:rPr>
          <w:rFonts w:ascii="Arial" w:hAnsi="Arial" w:cs="Arial"/>
          <w:bCs/>
          <w:i/>
          <w:iCs/>
          <w:color w:val="FF0000"/>
          <w:sz w:val="20"/>
          <w:szCs w:val="20"/>
          <w:lang w:eastAsia="pt-BR"/>
        </w:rPr>
        <w:t>(</w:t>
      </w:r>
      <w:r w:rsidR="001473B6">
        <w:rPr>
          <w:rFonts w:ascii="Arial" w:hAnsi="Arial" w:cs="Arial"/>
          <w:bCs/>
          <w:i/>
          <w:iCs/>
          <w:color w:val="FF0000"/>
          <w:sz w:val="20"/>
          <w:szCs w:val="20"/>
          <w:lang w:eastAsia="pt-BR"/>
        </w:rPr>
        <w:t>Indicar o Anexo</w:t>
      </w:r>
      <w:r w:rsidR="004E77B9">
        <w:rPr>
          <w:rFonts w:ascii="Arial" w:hAnsi="Arial" w:cs="Arial"/>
          <w:bCs/>
          <w:i/>
          <w:iCs/>
          <w:color w:val="FF0000"/>
          <w:sz w:val="20"/>
          <w:szCs w:val="20"/>
          <w:lang w:eastAsia="pt-BR"/>
        </w:rPr>
        <w:t>, que pode ser orçamento e/ou planilha</w:t>
      </w:r>
      <w:r w:rsidR="00CC2381">
        <w:rPr>
          <w:rFonts w:ascii="Arial" w:hAnsi="Arial" w:cs="Arial"/>
          <w:bCs/>
          <w:i/>
          <w:iCs/>
          <w:color w:val="FF0000"/>
          <w:sz w:val="20"/>
          <w:szCs w:val="20"/>
          <w:lang w:eastAsia="pt-BR"/>
        </w:rPr>
        <w:t xml:space="preserve"> e/ou memorial descritivo etc.).</w:t>
      </w:r>
    </w:p>
    <w:p w14:paraId="544965E1" w14:textId="011BACEF" w:rsidR="00730B24" w:rsidRPr="004855A9" w:rsidRDefault="004855A9" w:rsidP="00CC2381">
      <w:pPr>
        <w:spacing w:line="340" w:lineRule="exact"/>
        <w:ind w:left="284"/>
        <w:jc w:val="both"/>
        <w:rPr>
          <w:rFonts w:ascii="Arial" w:hAnsi="Arial" w:cs="Arial"/>
          <w:bCs/>
          <w:sz w:val="24"/>
          <w:szCs w:val="24"/>
          <w:lang w:eastAsia="pt-BR"/>
        </w:rPr>
      </w:pPr>
      <w:r>
        <w:rPr>
          <w:rFonts w:ascii="Arial" w:hAnsi="Arial" w:cs="Arial"/>
          <w:bCs/>
          <w:sz w:val="24"/>
          <w:szCs w:val="24"/>
          <w:lang w:eastAsia="pt-BR"/>
        </w:rPr>
        <w:t xml:space="preserve">1.2 </w:t>
      </w:r>
      <w:r w:rsidR="00730B24" w:rsidRPr="004855A9">
        <w:rPr>
          <w:rFonts w:ascii="Arial" w:hAnsi="Arial" w:cs="Arial"/>
          <w:bCs/>
          <w:sz w:val="24"/>
          <w:szCs w:val="24"/>
          <w:lang w:eastAsia="pt-BR"/>
        </w:rPr>
        <w:t xml:space="preserve">O Código Nacional de Atividade Econômica – CNAE dos fornecedores participantes, para a apresentação dos orçamentos, deverá ser compatível com objeto que se pretende contratar, </w:t>
      </w:r>
      <w:r w:rsidR="00F32BE3" w:rsidRPr="004855A9">
        <w:rPr>
          <w:rFonts w:ascii="Arial" w:hAnsi="Arial" w:cs="Arial"/>
          <w:bCs/>
          <w:sz w:val="24"/>
          <w:szCs w:val="24"/>
          <w:lang w:eastAsia="pt-BR"/>
        </w:rPr>
        <w:t>que será</w:t>
      </w:r>
      <w:r w:rsidR="00730B24" w:rsidRPr="004855A9">
        <w:rPr>
          <w:rFonts w:ascii="Arial" w:hAnsi="Arial" w:cs="Arial"/>
          <w:bCs/>
          <w:sz w:val="24"/>
          <w:szCs w:val="24"/>
          <w:lang w:eastAsia="pt-BR"/>
        </w:rPr>
        <w:t xml:space="preserve"> verificado junto ao site da Receita Federal do Brasil RFB, de forma a confirmar tal compatibilidade.</w:t>
      </w:r>
    </w:p>
    <w:p w14:paraId="100AC19F" w14:textId="77777777" w:rsidR="005E0605" w:rsidRPr="008C3651" w:rsidRDefault="005E0605" w:rsidP="005E0605">
      <w:pPr>
        <w:pStyle w:val="PargrafodaLista"/>
        <w:spacing w:line="360" w:lineRule="auto"/>
        <w:ind w:left="1125"/>
        <w:jc w:val="both"/>
        <w:rPr>
          <w:rFonts w:ascii="Arial" w:hAnsi="Arial" w:cs="Arial"/>
          <w:b/>
          <w:sz w:val="24"/>
          <w:szCs w:val="24"/>
          <w:lang w:eastAsia="pt-BR"/>
        </w:rPr>
      </w:pPr>
    </w:p>
    <w:p w14:paraId="28B67B66" w14:textId="488E8AD7" w:rsidR="00293D5E" w:rsidRPr="008C3651" w:rsidRDefault="00E05F26" w:rsidP="0055285D">
      <w:pPr>
        <w:pStyle w:val="PargrafodaLista"/>
        <w:numPr>
          <w:ilvl w:val="0"/>
          <w:numId w:val="1"/>
        </w:numPr>
        <w:tabs>
          <w:tab w:val="left" w:pos="284"/>
        </w:tabs>
        <w:spacing w:line="360" w:lineRule="auto"/>
        <w:ind w:left="0" w:firstLine="0"/>
        <w:jc w:val="both"/>
        <w:rPr>
          <w:rFonts w:ascii="Arial" w:hAnsi="Arial" w:cs="Arial"/>
          <w:b/>
          <w:sz w:val="24"/>
          <w:szCs w:val="24"/>
          <w:lang w:eastAsia="pt-BR"/>
        </w:rPr>
      </w:pPr>
      <w:r w:rsidRPr="008C3651">
        <w:rPr>
          <w:rFonts w:ascii="Arial" w:hAnsi="Arial" w:cs="Arial"/>
          <w:b/>
          <w:sz w:val="24"/>
          <w:szCs w:val="24"/>
          <w:lang w:eastAsia="pt-BR"/>
        </w:rPr>
        <w:t xml:space="preserve">DA </w:t>
      </w:r>
      <w:r w:rsidR="008C4324" w:rsidRPr="008C3651">
        <w:rPr>
          <w:rFonts w:ascii="Arial" w:hAnsi="Arial" w:cs="Arial"/>
          <w:b/>
          <w:sz w:val="24"/>
          <w:szCs w:val="24"/>
          <w:lang w:eastAsia="pt-BR"/>
        </w:rPr>
        <w:t>PARTICIPAÇÃO NO PROCEDIMENTO</w:t>
      </w:r>
    </w:p>
    <w:p w14:paraId="6F5CB51F" w14:textId="6175C4CB" w:rsidR="008C4324" w:rsidRDefault="008C4324" w:rsidP="004D6110">
      <w:pPr>
        <w:pStyle w:val="PargrafodaLista"/>
        <w:numPr>
          <w:ilvl w:val="1"/>
          <w:numId w:val="1"/>
        </w:numPr>
        <w:tabs>
          <w:tab w:val="left" w:pos="851"/>
        </w:tabs>
        <w:spacing w:line="340" w:lineRule="exact"/>
        <w:ind w:left="284" w:firstLine="0"/>
        <w:jc w:val="both"/>
        <w:rPr>
          <w:rFonts w:ascii="Arial" w:hAnsi="Arial" w:cs="Arial"/>
          <w:bCs/>
          <w:sz w:val="24"/>
          <w:szCs w:val="24"/>
          <w:lang w:eastAsia="pt-BR"/>
        </w:rPr>
      </w:pPr>
      <w:r w:rsidRPr="00293D5E">
        <w:rPr>
          <w:rFonts w:ascii="Arial" w:hAnsi="Arial" w:cs="Arial"/>
          <w:bCs/>
          <w:sz w:val="24"/>
          <w:szCs w:val="24"/>
          <w:lang w:eastAsia="pt-BR"/>
        </w:rPr>
        <w:t xml:space="preserve"> </w:t>
      </w:r>
      <w:r w:rsidR="00420A17" w:rsidRPr="00490CF4">
        <w:rPr>
          <w:rFonts w:ascii="Arial" w:hAnsi="Arial" w:cs="Arial"/>
          <w:b/>
          <w:sz w:val="24"/>
          <w:szCs w:val="24"/>
          <w:lang w:eastAsia="pt-BR"/>
        </w:rPr>
        <w:t>Participantes.</w:t>
      </w:r>
      <w:r w:rsidR="00420A17" w:rsidRPr="00293D5E">
        <w:rPr>
          <w:rFonts w:ascii="Arial" w:hAnsi="Arial" w:cs="Arial"/>
          <w:bCs/>
          <w:sz w:val="24"/>
          <w:szCs w:val="24"/>
          <w:lang w:eastAsia="pt-BR"/>
        </w:rPr>
        <w:t xml:space="preserve"> </w:t>
      </w:r>
      <w:r w:rsidR="00591901" w:rsidRPr="00293D5E">
        <w:rPr>
          <w:rFonts w:ascii="Arial" w:hAnsi="Arial" w:cs="Arial"/>
          <w:bCs/>
          <w:sz w:val="24"/>
          <w:szCs w:val="24"/>
          <w:lang w:eastAsia="pt-BR"/>
        </w:rPr>
        <w:t xml:space="preserve">Desde que preencham as condições e requisitos estabelecidos neste </w:t>
      </w:r>
      <w:r w:rsidR="006B286E">
        <w:rPr>
          <w:rFonts w:ascii="Arial" w:hAnsi="Arial" w:cs="Arial"/>
          <w:bCs/>
          <w:sz w:val="24"/>
          <w:szCs w:val="24"/>
          <w:lang w:eastAsia="pt-BR"/>
        </w:rPr>
        <w:t>aviso</w:t>
      </w:r>
      <w:r w:rsidR="00591901" w:rsidRPr="00293D5E">
        <w:rPr>
          <w:rFonts w:ascii="Arial" w:hAnsi="Arial" w:cs="Arial"/>
          <w:bCs/>
          <w:sz w:val="24"/>
          <w:szCs w:val="24"/>
          <w:lang w:eastAsia="pt-BR"/>
        </w:rPr>
        <w:t xml:space="preserve"> e na legislação aplicável, poderão participar d</w:t>
      </w:r>
      <w:r w:rsidR="005D304B">
        <w:rPr>
          <w:rFonts w:ascii="Arial" w:hAnsi="Arial" w:cs="Arial"/>
          <w:bCs/>
          <w:sz w:val="24"/>
          <w:szCs w:val="24"/>
          <w:lang w:eastAsia="pt-BR"/>
        </w:rPr>
        <w:t>esse procedimento</w:t>
      </w:r>
      <w:r w:rsidR="00591901" w:rsidRPr="00293D5E">
        <w:rPr>
          <w:rFonts w:ascii="Arial" w:hAnsi="Arial" w:cs="Arial"/>
          <w:bCs/>
          <w:sz w:val="24"/>
          <w:szCs w:val="24"/>
          <w:lang w:eastAsia="pt-BR"/>
        </w:rPr>
        <w:t xml:space="preserve"> os interessados do ramo pertinente</w:t>
      </w:r>
      <w:r w:rsidR="00963CA8">
        <w:rPr>
          <w:rFonts w:ascii="Arial" w:hAnsi="Arial" w:cs="Arial"/>
          <w:bCs/>
          <w:sz w:val="24"/>
          <w:szCs w:val="24"/>
          <w:lang w:eastAsia="pt-BR"/>
        </w:rPr>
        <w:t xml:space="preserve">, </w:t>
      </w:r>
      <w:r w:rsidR="00DC156C">
        <w:rPr>
          <w:rFonts w:ascii="Arial" w:hAnsi="Arial" w:cs="Arial"/>
          <w:bCs/>
          <w:sz w:val="24"/>
          <w:szCs w:val="24"/>
          <w:lang w:eastAsia="pt-BR"/>
        </w:rPr>
        <w:t xml:space="preserve">cujo </w:t>
      </w:r>
      <w:r w:rsidR="005D304B">
        <w:rPr>
          <w:rFonts w:ascii="Arial" w:hAnsi="Arial" w:cs="Arial"/>
          <w:bCs/>
          <w:sz w:val="24"/>
          <w:szCs w:val="24"/>
          <w:lang w:eastAsia="pt-BR"/>
        </w:rPr>
        <w:t>objeto social se</w:t>
      </w:r>
      <w:r w:rsidR="00DC156C">
        <w:rPr>
          <w:rFonts w:ascii="Arial" w:hAnsi="Arial" w:cs="Arial"/>
          <w:bCs/>
          <w:sz w:val="24"/>
          <w:szCs w:val="24"/>
          <w:lang w:eastAsia="pt-BR"/>
        </w:rPr>
        <w:t xml:space="preserve">ja compatível </w:t>
      </w:r>
      <w:r w:rsidR="005D304B">
        <w:rPr>
          <w:rFonts w:ascii="Arial" w:hAnsi="Arial" w:cs="Arial"/>
          <w:bCs/>
          <w:sz w:val="24"/>
          <w:szCs w:val="24"/>
          <w:lang w:eastAsia="pt-BR"/>
        </w:rPr>
        <w:t>com a contratação pretendida.</w:t>
      </w:r>
    </w:p>
    <w:p w14:paraId="5727F0D5" w14:textId="77777777" w:rsidR="006A672B" w:rsidRDefault="005D304B" w:rsidP="004D6110">
      <w:pPr>
        <w:pStyle w:val="PargrafodaLista"/>
        <w:numPr>
          <w:ilvl w:val="1"/>
          <w:numId w:val="1"/>
        </w:numPr>
        <w:tabs>
          <w:tab w:val="left" w:pos="851"/>
        </w:tabs>
        <w:spacing w:line="340" w:lineRule="exact"/>
        <w:ind w:left="284" w:firstLine="0"/>
        <w:jc w:val="both"/>
        <w:rPr>
          <w:rFonts w:ascii="Arial" w:hAnsi="Arial" w:cs="Arial"/>
          <w:bCs/>
          <w:sz w:val="24"/>
          <w:szCs w:val="24"/>
          <w:lang w:eastAsia="pt-BR"/>
        </w:rPr>
      </w:pPr>
      <w:r w:rsidRPr="00490CF4">
        <w:rPr>
          <w:rFonts w:ascii="Arial" w:hAnsi="Arial" w:cs="Arial"/>
          <w:b/>
          <w:sz w:val="24"/>
          <w:szCs w:val="24"/>
          <w:lang w:eastAsia="pt-BR"/>
        </w:rPr>
        <w:t>Vedações.</w:t>
      </w:r>
      <w:r w:rsidR="00A261E7" w:rsidRPr="00A261E7">
        <w:t xml:space="preserve"> </w:t>
      </w:r>
      <w:r w:rsidR="00A261E7" w:rsidRPr="00A261E7">
        <w:rPr>
          <w:rFonts w:ascii="Arial" w:hAnsi="Arial" w:cs="Arial"/>
          <w:bCs/>
          <w:sz w:val="24"/>
          <w:szCs w:val="24"/>
          <w:lang w:eastAsia="pt-BR"/>
        </w:rPr>
        <w:t>Não será admitida a contratação de pessoas físicas ou jurídicas:</w:t>
      </w:r>
    </w:p>
    <w:p w14:paraId="46D0E743" w14:textId="672D1E24" w:rsidR="006A672B" w:rsidRPr="006A672B"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6A672B">
        <w:rPr>
          <w:rFonts w:ascii="Arial" w:hAnsi="Arial" w:cs="Arial"/>
          <w:bCs/>
          <w:sz w:val="24"/>
          <w:szCs w:val="24"/>
          <w:lang w:eastAsia="pt-BR"/>
        </w:rPr>
        <w:t>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r w:rsidR="006A672B">
        <w:rPr>
          <w:rFonts w:ascii="Arial" w:hAnsi="Arial" w:cs="Arial"/>
          <w:bCs/>
          <w:sz w:val="24"/>
          <w:szCs w:val="24"/>
          <w:lang w:eastAsia="pt-BR"/>
        </w:rPr>
        <w:t>;</w:t>
      </w:r>
    </w:p>
    <w:p w14:paraId="68CA2E02" w14:textId="77777777" w:rsidR="006A672B"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6A672B">
        <w:rPr>
          <w:rFonts w:ascii="Arial" w:hAnsi="Arial" w:cs="Arial"/>
          <w:bCs/>
          <w:sz w:val="24"/>
          <w:szCs w:val="24"/>
          <w:lang w:eastAsia="pt-BR"/>
        </w:rPr>
        <w:t>Que tenham sido declaradas inidôneas pela Administração Pública federal, estadual ou municipal, nos termos do artigo 87, inciso IV, da Lei Federal nº 8.666/1993;</w:t>
      </w:r>
    </w:p>
    <w:p w14:paraId="0FAE2069" w14:textId="4734B9EE" w:rsidR="006A672B"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827736">
        <w:rPr>
          <w:rFonts w:ascii="Arial" w:hAnsi="Arial" w:cs="Arial"/>
          <w:bCs/>
          <w:sz w:val="24"/>
          <w:szCs w:val="24"/>
          <w:lang w:eastAsia="pt-BR"/>
        </w:rPr>
        <w:t>Que possuam vínculo de natureza técnica, comercial, econômica, financeira ou trabalhista com a unidade executora e com agentes públicos do CEETEPS;</w:t>
      </w:r>
    </w:p>
    <w:p w14:paraId="663B05DB" w14:textId="77777777" w:rsidR="00827736" w:rsidRDefault="00827736"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6A672B">
        <w:rPr>
          <w:rFonts w:ascii="Arial" w:hAnsi="Arial" w:cs="Arial"/>
          <w:bCs/>
          <w:sz w:val="24"/>
          <w:szCs w:val="24"/>
          <w:lang w:eastAsia="pt-BR"/>
        </w:rPr>
        <w:t>Que não tenham representação legal no Brasil com poderes expressos para receber citação e responder administrativa ou judicialment</w:t>
      </w:r>
      <w:r>
        <w:rPr>
          <w:rFonts w:ascii="Arial" w:hAnsi="Arial" w:cs="Arial"/>
          <w:bCs/>
          <w:sz w:val="24"/>
          <w:szCs w:val="24"/>
          <w:lang w:eastAsia="pt-BR"/>
        </w:rPr>
        <w:t>e.</w:t>
      </w:r>
    </w:p>
    <w:p w14:paraId="3BC979B9" w14:textId="18C7065E" w:rsidR="00A261E7" w:rsidRPr="00827736"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827736">
        <w:rPr>
          <w:rFonts w:ascii="Arial" w:hAnsi="Arial" w:cs="Arial"/>
          <w:bCs/>
          <w:sz w:val="24"/>
          <w:szCs w:val="24"/>
          <w:lang w:eastAsia="pt-BR"/>
        </w:rPr>
        <w:t>Que estejam reunidas em consórcio ou sejam controladoras, coligadas ou subsidiárias entre si</w:t>
      </w:r>
      <w:r w:rsidR="00827736">
        <w:rPr>
          <w:rFonts w:ascii="Arial" w:hAnsi="Arial" w:cs="Arial"/>
          <w:bCs/>
          <w:sz w:val="24"/>
          <w:szCs w:val="24"/>
          <w:lang w:eastAsia="pt-BR"/>
        </w:rPr>
        <w:t>.</w:t>
      </w:r>
    </w:p>
    <w:p w14:paraId="3B4F8E6A" w14:textId="7BC981CD" w:rsidR="00A261E7" w:rsidRPr="00A261E7"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A261E7">
        <w:rPr>
          <w:rFonts w:ascii="Arial" w:hAnsi="Arial" w:cs="Arial"/>
          <w:bCs/>
          <w:sz w:val="24"/>
          <w:szCs w:val="24"/>
          <w:lang w:eastAsia="pt-BR"/>
        </w:rPr>
        <w:t xml:space="preserve">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76175B09" w14:textId="5AEAA262" w:rsidR="00A261E7" w:rsidRPr="00231214"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231214">
        <w:rPr>
          <w:rFonts w:ascii="Arial" w:hAnsi="Arial" w:cs="Arial"/>
          <w:bCs/>
          <w:sz w:val="24"/>
          <w:szCs w:val="24"/>
          <w:lang w:eastAsia="pt-BR"/>
        </w:rPr>
        <w:t>Que estejam proibidas de contratar com a Administração Pública em virtude de sanção restritiva de direito decorrente de infração administrativa ambiental, nos termos do art. 72, § 8°, inciso V, da Lei Federal n° 9.605/1998;</w:t>
      </w:r>
    </w:p>
    <w:p w14:paraId="790C6300" w14:textId="45F5D6F2" w:rsidR="00A261E7" w:rsidRPr="00231214"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231214">
        <w:rPr>
          <w:rFonts w:ascii="Arial" w:hAnsi="Arial" w:cs="Arial"/>
          <w:bCs/>
          <w:sz w:val="24"/>
          <w:szCs w:val="24"/>
          <w:lang w:eastAsia="pt-BR"/>
        </w:rPr>
        <w:t>Que tenham sido proibidas de contratar com o Poder Público em razão de condenação por ato de improbidade administrativa, nos termos do artigo 12 da Lei Federal nº 8.429/1992</w:t>
      </w:r>
      <w:r w:rsidR="00231214">
        <w:rPr>
          <w:rFonts w:ascii="Arial" w:hAnsi="Arial" w:cs="Arial"/>
          <w:bCs/>
          <w:sz w:val="24"/>
          <w:szCs w:val="24"/>
          <w:lang w:eastAsia="pt-BR"/>
        </w:rPr>
        <w:t>;</w:t>
      </w:r>
    </w:p>
    <w:p w14:paraId="6B3EE538" w14:textId="42F281F8" w:rsidR="00A261E7" w:rsidRPr="00A261E7"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A261E7">
        <w:rPr>
          <w:rFonts w:ascii="Arial" w:hAnsi="Arial" w:cs="Arial"/>
          <w:bCs/>
          <w:sz w:val="24"/>
          <w:szCs w:val="24"/>
          <w:lang w:eastAsia="pt-BR"/>
        </w:rPr>
        <w:t>Que tenham sido declaradas inidôneas para contratar com a Administração Pública pelo Plenário do Tribunal de Contas do Estado de São Paulo, nos termos do artigo 108 da Lei Complementar Estadual nº 709/1993;</w:t>
      </w:r>
    </w:p>
    <w:p w14:paraId="66EC76AC" w14:textId="5E91C920" w:rsidR="00A261E7" w:rsidRPr="00231214" w:rsidRDefault="00A261E7" w:rsidP="004D6110">
      <w:pPr>
        <w:pStyle w:val="PargrafodaLista"/>
        <w:numPr>
          <w:ilvl w:val="2"/>
          <w:numId w:val="1"/>
        </w:numPr>
        <w:tabs>
          <w:tab w:val="left" w:pos="851"/>
          <w:tab w:val="left" w:pos="993"/>
        </w:tabs>
        <w:spacing w:line="340" w:lineRule="exact"/>
        <w:ind w:left="284" w:firstLine="0"/>
        <w:jc w:val="both"/>
        <w:rPr>
          <w:rFonts w:ascii="Arial" w:hAnsi="Arial" w:cs="Arial"/>
          <w:bCs/>
          <w:sz w:val="24"/>
          <w:szCs w:val="24"/>
          <w:lang w:eastAsia="pt-BR"/>
        </w:rPr>
      </w:pPr>
      <w:r w:rsidRPr="00231214">
        <w:rPr>
          <w:rFonts w:ascii="Arial" w:hAnsi="Arial" w:cs="Arial"/>
          <w:bCs/>
          <w:sz w:val="24"/>
          <w:szCs w:val="24"/>
          <w:lang w:eastAsia="pt-BR"/>
        </w:rPr>
        <w:t xml:space="preserve">Que tenham sido suspensas temporariamente, impedidas ou declaradas inidôneas para licitar ou contratar com a Administração Pública estadual, direta e indireta, por desobediência à Lei de </w:t>
      </w:r>
      <w:r w:rsidRPr="00231214">
        <w:rPr>
          <w:rFonts w:ascii="Arial" w:hAnsi="Arial" w:cs="Arial"/>
          <w:bCs/>
          <w:sz w:val="24"/>
          <w:szCs w:val="24"/>
          <w:lang w:eastAsia="pt-BR"/>
        </w:rPr>
        <w:lastRenderedPageBreak/>
        <w:t xml:space="preserve">Acesso à Informação, nos termos do artigo 33, incisos IV e V, da Lei Federal nº 12.527/2011 e do artigo 74, incisos IV e V, do Decreto Estadual nº 58.052/2012; </w:t>
      </w:r>
    </w:p>
    <w:p w14:paraId="371746D5" w14:textId="6FE8FFA1" w:rsidR="005D304B" w:rsidRDefault="00A261E7" w:rsidP="004D6110">
      <w:pPr>
        <w:pStyle w:val="PargrafodaLista"/>
        <w:numPr>
          <w:ilvl w:val="2"/>
          <w:numId w:val="1"/>
        </w:numPr>
        <w:tabs>
          <w:tab w:val="left" w:pos="851"/>
          <w:tab w:val="left" w:pos="993"/>
        </w:tabs>
        <w:spacing w:line="340" w:lineRule="exact"/>
        <w:ind w:left="284" w:firstLine="0"/>
        <w:jc w:val="both"/>
        <w:rPr>
          <w:rFonts w:ascii="Arial" w:hAnsi="Arial" w:cs="Arial"/>
          <w:bCs/>
          <w:sz w:val="24"/>
          <w:szCs w:val="24"/>
          <w:lang w:eastAsia="pt-BR"/>
        </w:rPr>
      </w:pPr>
      <w:r w:rsidRPr="00A261E7">
        <w:rPr>
          <w:rFonts w:ascii="Arial" w:hAnsi="Arial" w:cs="Arial"/>
          <w:bCs/>
          <w:sz w:val="24"/>
          <w:szCs w:val="24"/>
          <w:lang w:eastAsia="pt-BR"/>
        </w:rPr>
        <w:t>Que estejam proibidas de participar da licitação ou de celebrar a contratação em decorrência do efeito de sanção registrada no Cadastro Nacional de Empresas Punidas – CNEP (artigo 22 da Lei Federal nº 12.846/2013), ou no Cadastro Estadual de Empresas Punidas – CEEP (artigo 5º do Decreto Estadual nº 60.106/2014).</w:t>
      </w:r>
    </w:p>
    <w:p w14:paraId="41CE9A61" w14:textId="7CB74716" w:rsidR="0074754B" w:rsidRDefault="0074754B" w:rsidP="004D6110">
      <w:pPr>
        <w:pStyle w:val="PargrafodaLista"/>
        <w:numPr>
          <w:ilvl w:val="1"/>
          <w:numId w:val="1"/>
        </w:numPr>
        <w:tabs>
          <w:tab w:val="left" w:pos="993"/>
        </w:tabs>
        <w:spacing w:line="340" w:lineRule="exact"/>
        <w:ind w:left="284" w:firstLine="0"/>
        <w:jc w:val="both"/>
        <w:rPr>
          <w:rFonts w:ascii="Arial" w:hAnsi="Arial" w:cs="Arial"/>
          <w:bCs/>
          <w:sz w:val="24"/>
          <w:szCs w:val="24"/>
          <w:lang w:eastAsia="pt-BR"/>
        </w:rPr>
      </w:pPr>
      <w:r w:rsidRPr="000269BD">
        <w:rPr>
          <w:rFonts w:ascii="Arial" w:hAnsi="Arial" w:cs="Arial"/>
          <w:bCs/>
          <w:sz w:val="24"/>
          <w:szCs w:val="24"/>
          <w:lang w:eastAsia="pt-BR"/>
        </w:rPr>
        <w:t xml:space="preserve">As verificações relacionadas </w:t>
      </w:r>
      <w:r w:rsidR="00672CFB">
        <w:rPr>
          <w:rFonts w:ascii="Arial" w:hAnsi="Arial" w:cs="Arial"/>
          <w:bCs/>
          <w:sz w:val="24"/>
          <w:szCs w:val="24"/>
          <w:lang w:eastAsia="pt-BR"/>
        </w:rPr>
        <w:t>no</w:t>
      </w:r>
      <w:r w:rsidRPr="000269BD">
        <w:rPr>
          <w:rFonts w:ascii="Arial" w:hAnsi="Arial" w:cs="Arial"/>
          <w:bCs/>
          <w:sz w:val="24"/>
          <w:szCs w:val="24"/>
          <w:lang w:eastAsia="pt-BR"/>
        </w:rPr>
        <w:t xml:space="preserve"> item 2.2, serão </w:t>
      </w:r>
      <w:r w:rsidR="000269BD" w:rsidRPr="000269BD">
        <w:rPr>
          <w:rFonts w:ascii="Arial" w:hAnsi="Arial" w:cs="Arial"/>
          <w:bCs/>
          <w:sz w:val="24"/>
          <w:szCs w:val="24"/>
          <w:lang w:eastAsia="pt-BR"/>
        </w:rPr>
        <w:t xml:space="preserve">realizadas por meio dos seguintes </w:t>
      </w:r>
      <w:r w:rsidR="005832E2">
        <w:rPr>
          <w:rFonts w:ascii="Arial" w:hAnsi="Arial" w:cs="Arial"/>
          <w:bCs/>
          <w:sz w:val="24"/>
          <w:szCs w:val="24"/>
          <w:lang w:eastAsia="pt-BR"/>
        </w:rPr>
        <w:t xml:space="preserve">cadastros e </w:t>
      </w:r>
      <w:r w:rsidR="000269BD" w:rsidRPr="000269BD">
        <w:rPr>
          <w:rFonts w:ascii="Arial" w:hAnsi="Arial" w:cs="Arial"/>
          <w:bCs/>
          <w:sz w:val="24"/>
          <w:szCs w:val="24"/>
          <w:lang w:eastAsia="pt-BR"/>
        </w:rPr>
        <w:t>links:</w:t>
      </w:r>
    </w:p>
    <w:p w14:paraId="47A13D4F" w14:textId="347F592A" w:rsidR="0027560E" w:rsidRDefault="0027560E" w:rsidP="004D6110">
      <w:pPr>
        <w:pStyle w:val="PargrafodaLista"/>
        <w:numPr>
          <w:ilvl w:val="0"/>
          <w:numId w:val="3"/>
        </w:numPr>
        <w:tabs>
          <w:tab w:val="left" w:pos="993"/>
        </w:tabs>
        <w:spacing w:line="340" w:lineRule="exact"/>
        <w:ind w:left="284" w:firstLine="0"/>
        <w:jc w:val="both"/>
        <w:rPr>
          <w:rFonts w:ascii="Arial" w:hAnsi="Arial" w:cs="Arial"/>
          <w:bCs/>
          <w:sz w:val="24"/>
          <w:szCs w:val="24"/>
          <w:lang w:eastAsia="pt-BR"/>
        </w:rPr>
      </w:pPr>
      <w:r w:rsidRPr="0027560E">
        <w:rPr>
          <w:rFonts w:ascii="Arial" w:hAnsi="Arial" w:cs="Arial"/>
          <w:bCs/>
          <w:sz w:val="24"/>
          <w:szCs w:val="24"/>
          <w:lang w:eastAsia="pt-BR"/>
        </w:rPr>
        <w:t>Sistema Eletrônico de Aplicação e Registro de Sanções Administrativas e</w:t>
      </w:r>
      <w:r w:rsidR="005832E2">
        <w:rPr>
          <w:rFonts w:ascii="Arial" w:hAnsi="Arial" w:cs="Arial"/>
          <w:bCs/>
          <w:sz w:val="24"/>
          <w:szCs w:val="24"/>
          <w:lang w:eastAsia="pt-BR"/>
        </w:rPr>
        <w:t xml:space="preserve"> </w:t>
      </w:r>
      <w:r w:rsidRPr="0027560E">
        <w:rPr>
          <w:rFonts w:ascii="Arial" w:hAnsi="Arial" w:cs="Arial"/>
          <w:bCs/>
          <w:sz w:val="24"/>
          <w:szCs w:val="24"/>
          <w:lang w:eastAsia="pt-BR"/>
        </w:rPr>
        <w:t>Sanções (</w:t>
      </w:r>
      <w:hyperlink r:id="rId10" w:history="1">
        <w:r w:rsidR="00576C88" w:rsidRPr="00C6034B">
          <w:rPr>
            <w:rStyle w:val="Hyperlink"/>
            <w:rFonts w:ascii="Arial" w:hAnsi="Arial" w:cs="Arial"/>
            <w:bCs/>
            <w:sz w:val="24"/>
            <w:szCs w:val="24"/>
            <w:lang w:eastAsia="pt-BR"/>
          </w:rPr>
          <w:t>http://www.esancoes.sp.gov.br</w:t>
        </w:r>
      </w:hyperlink>
      <w:r w:rsidRPr="0027560E">
        <w:rPr>
          <w:rFonts w:ascii="Arial" w:hAnsi="Arial" w:cs="Arial"/>
          <w:bCs/>
          <w:sz w:val="24"/>
          <w:szCs w:val="24"/>
          <w:lang w:eastAsia="pt-BR"/>
        </w:rPr>
        <w:t>)</w:t>
      </w:r>
    </w:p>
    <w:p w14:paraId="0FB9EDC6" w14:textId="6B162FEF" w:rsidR="0027560E" w:rsidRDefault="0027560E" w:rsidP="004D6110">
      <w:pPr>
        <w:pStyle w:val="PargrafodaLista"/>
        <w:numPr>
          <w:ilvl w:val="0"/>
          <w:numId w:val="3"/>
        </w:numPr>
        <w:tabs>
          <w:tab w:val="left" w:pos="993"/>
        </w:tabs>
        <w:spacing w:line="340" w:lineRule="exact"/>
        <w:ind w:left="284" w:firstLine="0"/>
        <w:jc w:val="both"/>
        <w:rPr>
          <w:rFonts w:ascii="Arial" w:hAnsi="Arial" w:cs="Arial"/>
          <w:bCs/>
          <w:sz w:val="24"/>
          <w:szCs w:val="24"/>
          <w:lang w:eastAsia="pt-BR"/>
        </w:rPr>
      </w:pPr>
      <w:r w:rsidRPr="0027560E">
        <w:rPr>
          <w:rFonts w:ascii="Arial" w:hAnsi="Arial" w:cs="Arial"/>
          <w:bCs/>
          <w:sz w:val="24"/>
          <w:szCs w:val="24"/>
          <w:lang w:eastAsia="pt-BR"/>
        </w:rPr>
        <w:t>Cadastro Nacional de Empresas Inidôneas e Suspensas – CEIS - (</w:t>
      </w:r>
      <w:hyperlink r:id="rId11" w:history="1">
        <w:r w:rsidR="00974C0B" w:rsidRPr="00C6034B">
          <w:rPr>
            <w:rStyle w:val="Hyperlink"/>
            <w:rFonts w:ascii="Arial" w:hAnsi="Arial" w:cs="Arial"/>
            <w:bCs/>
            <w:sz w:val="24"/>
            <w:szCs w:val="24"/>
            <w:lang w:eastAsia="pt-BR"/>
          </w:rPr>
          <w:t>http://www.portaltransparencia.gov.br/sancoes/ceis</w:t>
        </w:r>
      </w:hyperlink>
      <w:r w:rsidRPr="0027560E">
        <w:rPr>
          <w:rFonts w:ascii="Arial" w:hAnsi="Arial" w:cs="Arial"/>
          <w:bCs/>
          <w:sz w:val="24"/>
          <w:szCs w:val="24"/>
          <w:lang w:eastAsia="pt-BR"/>
        </w:rPr>
        <w:t>)</w:t>
      </w:r>
      <w:r w:rsidR="00974C0B">
        <w:rPr>
          <w:rFonts w:ascii="Arial" w:hAnsi="Arial" w:cs="Arial"/>
          <w:bCs/>
          <w:sz w:val="24"/>
          <w:szCs w:val="24"/>
          <w:lang w:eastAsia="pt-BR"/>
        </w:rPr>
        <w:t>.</w:t>
      </w:r>
    </w:p>
    <w:p w14:paraId="6AE371E2" w14:textId="34714045" w:rsidR="0027560E" w:rsidRDefault="0027560E" w:rsidP="004D6110">
      <w:pPr>
        <w:pStyle w:val="PargrafodaLista"/>
        <w:numPr>
          <w:ilvl w:val="0"/>
          <w:numId w:val="3"/>
        </w:numPr>
        <w:tabs>
          <w:tab w:val="left" w:pos="993"/>
        </w:tabs>
        <w:spacing w:line="340" w:lineRule="exact"/>
        <w:ind w:left="284" w:firstLine="0"/>
        <w:jc w:val="both"/>
        <w:rPr>
          <w:rFonts w:ascii="Arial" w:hAnsi="Arial" w:cs="Arial"/>
          <w:bCs/>
          <w:sz w:val="24"/>
          <w:szCs w:val="24"/>
          <w:lang w:eastAsia="pt-BR"/>
        </w:rPr>
      </w:pPr>
      <w:r w:rsidRPr="0027560E">
        <w:rPr>
          <w:rFonts w:ascii="Arial" w:hAnsi="Arial" w:cs="Arial"/>
          <w:bCs/>
          <w:sz w:val="24"/>
          <w:szCs w:val="24"/>
          <w:lang w:eastAsia="pt-BR"/>
        </w:rPr>
        <w:t xml:space="preserve">Cadastro Nacional de Condenações Cíveis por Atos de Improbidade Administrativa e Inelegibilidade – CNIA, do Conselho Nacional de Justiça </w:t>
      </w:r>
      <w:r w:rsidRPr="00D25EA8">
        <w:rPr>
          <w:rFonts w:ascii="Arial" w:hAnsi="Arial" w:cs="Arial"/>
          <w:bCs/>
          <w:sz w:val="24"/>
          <w:szCs w:val="24"/>
          <w:lang w:eastAsia="pt-BR"/>
        </w:rPr>
        <w:t>devendo ser consultados o nome da pessoa jurídica licitante e de seu sócio majoritário (artigo 12 da Lei Federal n° 8.429/1992)</w:t>
      </w:r>
      <w:r w:rsidR="00974C0B" w:rsidRPr="00974C0B">
        <w:rPr>
          <w:rFonts w:ascii="Arial" w:hAnsi="Arial" w:cs="Arial"/>
          <w:bCs/>
          <w:sz w:val="24"/>
          <w:szCs w:val="24"/>
          <w:lang w:eastAsia="pt-BR"/>
        </w:rPr>
        <w:t xml:space="preserve"> </w:t>
      </w:r>
      <w:r w:rsidR="00974C0B" w:rsidRPr="0027560E">
        <w:rPr>
          <w:rFonts w:ascii="Arial" w:hAnsi="Arial" w:cs="Arial"/>
          <w:bCs/>
          <w:sz w:val="24"/>
          <w:szCs w:val="24"/>
          <w:lang w:eastAsia="pt-BR"/>
        </w:rPr>
        <w:t>(</w:t>
      </w:r>
      <w:hyperlink r:id="rId12" w:history="1">
        <w:r w:rsidR="00974C0B" w:rsidRPr="00C6034B">
          <w:rPr>
            <w:rStyle w:val="Hyperlink"/>
            <w:rFonts w:ascii="Arial" w:hAnsi="Arial" w:cs="Arial"/>
            <w:bCs/>
            <w:sz w:val="24"/>
            <w:szCs w:val="24"/>
            <w:lang w:eastAsia="pt-BR"/>
          </w:rPr>
          <w:t>http://www.cnj.jus.br/improbidade_adm/consultar_requerido.php</w:t>
        </w:r>
      </w:hyperlink>
      <w:r w:rsidR="00974C0B" w:rsidRPr="0027560E">
        <w:rPr>
          <w:rFonts w:ascii="Arial" w:hAnsi="Arial" w:cs="Arial"/>
          <w:bCs/>
          <w:sz w:val="24"/>
          <w:szCs w:val="24"/>
          <w:lang w:eastAsia="pt-BR"/>
        </w:rPr>
        <w:t>)</w:t>
      </w:r>
    </w:p>
    <w:p w14:paraId="3294EAB5" w14:textId="28E93D27" w:rsidR="0027560E" w:rsidRDefault="0027560E" w:rsidP="004D6110">
      <w:pPr>
        <w:pStyle w:val="PargrafodaLista"/>
        <w:numPr>
          <w:ilvl w:val="0"/>
          <w:numId w:val="3"/>
        </w:numPr>
        <w:tabs>
          <w:tab w:val="left" w:pos="993"/>
        </w:tabs>
        <w:spacing w:line="340" w:lineRule="exact"/>
        <w:ind w:left="284" w:firstLine="0"/>
        <w:jc w:val="both"/>
        <w:rPr>
          <w:rFonts w:ascii="Arial" w:hAnsi="Arial" w:cs="Arial"/>
          <w:bCs/>
          <w:sz w:val="24"/>
          <w:szCs w:val="24"/>
          <w:lang w:eastAsia="pt-BR"/>
        </w:rPr>
      </w:pPr>
      <w:r w:rsidRPr="0027560E">
        <w:rPr>
          <w:rFonts w:ascii="Arial" w:hAnsi="Arial" w:cs="Arial"/>
          <w:bCs/>
          <w:sz w:val="24"/>
          <w:szCs w:val="24"/>
          <w:lang w:eastAsia="pt-BR"/>
        </w:rPr>
        <w:t>Cadastro Nacional de Empresas Punidas – CNEP (</w:t>
      </w:r>
      <w:hyperlink r:id="rId13" w:history="1">
        <w:r w:rsidR="003B3FE0" w:rsidRPr="007A753B">
          <w:rPr>
            <w:rStyle w:val="Hyperlink"/>
            <w:rFonts w:ascii="Arial" w:hAnsi="Arial" w:cs="Arial"/>
            <w:bCs/>
            <w:sz w:val="24"/>
            <w:szCs w:val="24"/>
            <w:lang w:eastAsia="pt-BR"/>
          </w:rPr>
          <w:t>http://www.portaltransparencia.gov.br/sancoes/cnep</w:t>
        </w:r>
      </w:hyperlink>
      <w:r w:rsidRPr="0027560E">
        <w:rPr>
          <w:rFonts w:ascii="Arial" w:hAnsi="Arial" w:cs="Arial"/>
          <w:bCs/>
          <w:sz w:val="24"/>
          <w:szCs w:val="24"/>
          <w:lang w:eastAsia="pt-BR"/>
        </w:rPr>
        <w:t>)</w:t>
      </w:r>
    </w:p>
    <w:p w14:paraId="217B73DD" w14:textId="07ED8099" w:rsidR="0027560E" w:rsidRDefault="0027560E" w:rsidP="004D6110">
      <w:pPr>
        <w:pStyle w:val="PargrafodaLista"/>
        <w:numPr>
          <w:ilvl w:val="0"/>
          <w:numId w:val="3"/>
        </w:numPr>
        <w:tabs>
          <w:tab w:val="left" w:pos="993"/>
        </w:tabs>
        <w:spacing w:line="340" w:lineRule="exact"/>
        <w:ind w:left="284" w:firstLine="0"/>
        <w:jc w:val="both"/>
        <w:rPr>
          <w:rFonts w:ascii="Arial" w:hAnsi="Arial" w:cs="Arial"/>
          <w:bCs/>
          <w:sz w:val="24"/>
          <w:szCs w:val="24"/>
          <w:lang w:eastAsia="pt-BR"/>
        </w:rPr>
      </w:pPr>
      <w:r w:rsidRPr="0027560E">
        <w:rPr>
          <w:rFonts w:ascii="Arial" w:hAnsi="Arial" w:cs="Arial"/>
          <w:bCs/>
          <w:sz w:val="24"/>
          <w:szCs w:val="24"/>
          <w:lang w:eastAsia="pt-BR"/>
        </w:rPr>
        <w:t>Cadastro Estadual de Empresas Punidas – CEEP (</w:t>
      </w:r>
      <w:hyperlink r:id="rId14" w:history="1">
        <w:r w:rsidR="00D25EA8" w:rsidRPr="00C6034B">
          <w:rPr>
            <w:rStyle w:val="Hyperlink"/>
            <w:rFonts w:ascii="Arial" w:hAnsi="Arial" w:cs="Arial"/>
            <w:bCs/>
            <w:sz w:val="24"/>
            <w:szCs w:val="24"/>
            <w:lang w:eastAsia="pt-BR"/>
          </w:rPr>
          <w:t>http://www.corregedoria.sp.gov.br/PesquisaCEEP.aspx</w:t>
        </w:r>
      </w:hyperlink>
      <w:r w:rsidRPr="0027560E">
        <w:rPr>
          <w:rFonts w:ascii="Arial" w:hAnsi="Arial" w:cs="Arial"/>
          <w:bCs/>
          <w:sz w:val="24"/>
          <w:szCs w:val="24"/>
          <w:lang w:eastAsia="pt-BR"/>
        </w:rPr>
        <w:t>)</w:t>
      </w:r>
    </w:p>
    <w:p w14:paraId="7B25DE25" w14:textId="77777777" w:rsidR="00613AF1" w:rsidRDefault="0027560E" w:rsidP="004D6110">
      <w:pPr>
        <w:pStyle w:val="PargrafodaLista"/>
        <w:numPr>
          <w:ilvl w:val="0"/>
          <w:numId w:val="3"/>
        </w:numPr>
        <w:tabs>
          <w:tab w:val="left" w:pos="993"/>
        </w:tabs>
        <w:spacing w:line="340" w:lineRule="exact"/>
        <w:ind w:left="284" w:firstLine="0"/>
        <w:jc w:val="both"/>
        <w:rPr>
          <w:rFonts w:ascii="Arial" w:hAnsi="Arial" w:cs="Arial"/>
          <w:bCs/>
          <w:sz w:val="24"/>
          <w:szCs w:val="24"/>
          <w:lang w:eastAsia="pt-BR"/>
        </w:rPr>
      </w:pPr>
      <w:r w:rsidRPr="00613AF1">
        <w:rPr>
          <w:rFonts w:ascii="Arial" w:hAnsi="Arial" w:cs="Arial"/>
          <w:bCs/>
          <w:sz w:val="24"/>
          <w:szCs w:val="24"/>
          <w:lang w:eastAsia="pt-BR"/>
        </w:rPr>
        <w:t>Relação de apenados publicada pelo Tribunal de Contas do Estado de São Paulo</w:t>
      </w:r>
      <w:r w:rsidR="0062778D" w:rsidRPr="00613AF1">
        <w:rPr>
          <w:rFonts w:ascii="Arial" w:hAnsi="Arial" w:cs="Arial"/>
          <w:bCs/>
          <w:sz w:val="24"/>
          <w:szCs w:val="24"/>
          <w:lang w:eastAsia="pt-BR"/>
        </w:rPr>
        <w:t xml:space="preserve"> </w:t>
      </w:r>
      <w:r w:rsidRPr="00613AF1">
        <w:rPr>
          <w:rFonts w:ascii="Arial" w:hAnsi="Arial" w:cs="Arial"/>
          <w:bCs/>
          <w:sz w:val="24"/>
          <w:szCs w:val="24"/>
          <w:lang w:eastAsia="pt-BR"/>
        </w:rPr>
        <w:t>(</w:t>
      </w:r>
      <w:hyperlink r:id="rId15" w:history="1">
        <w:r w:rsidR="00D25EA8" w:rsidRPr="00613AF1">
          <w:rPr>
            <w:rStyle w:val="Hyperlink"/>
            <w:rFonts w:ascii="Arial" w:hAnsi="Arial" w:cs="Arial"/>
            <w:bCs/>
            <w:sz w:val="24"/>
            <w:szCs w:val="24"/>
            <w:lang w:eastAsia="pt-BR"/>
          </w:rPr>
          <w:t>https://www.tce.sp.gov.br/apenados</w:t>
        </w:r>
      </w:hyperlink>
      <w:r w:rsidRPr="00613AF1">
        <w:rPr>
          <w:rFonts w:ascii="Arial" w:hAnsi="Arial" w:cs="Arial"/>
          <w:bCs/>
          <w:sz w:val="24"/>
          <w:szCs w:val="24"/>
          <w:lang w:eastAsia="pt-BR"/>
        </w:rPr>
        <w:t>).</w:t>
      </w:r>
    </w:p>
    <w:p w14:paraId="5D6553A8" w14:textId="59485D70" w:rsidR="00613AF1" w:rsidRPr="001A62D3" w:rsidRDefault="00613AF1" w:rsidP="00967947">
      <w:pPr>
        <w:tabs>
          <w:tab w:val="left" w:pos="993"/>
        </w:tabs>
        <w:spacing w:line="240" w:lineRule="auto"/>
        <w:ind w:left="284"/>
        <w:jc w:val="both"/>
        <w:rPr>
          <w:rFonts w:ascii="Arial" w:hAnsi="Arial" w:cs="Arial"/>
          <w:bCs/>
          <w:sz w:val="24"/>
          <w:szCs w:val="24"/>
          <w:lang w:eastAsia="pt-BR"/>
        </w:rPr>
      </w:pPr>
    </w:p>
    <w:p w14:paraId="1214C833" w14:textId="2BD72985" w:rsidR="00904AE5" w:rsidRPr="008C3651" w:rsidRDefault="00E05F26" w:rsidP="00053D4D">
      <w:pPr>
        <w:pStyle w:val="PargrafodaLista"/>
        <w:numPr>
          <w:ilvl w:val="0"/>
          <w:numId w:val="1"/>
        </w:numPr>
        <w:tabs>
          <w:tab w:val="left" w:pos="284"/>
        </w:tabs>
        <w:spacing w:line="360" w:lineRule="auto"/>
        <w:ind w:left="0" w:firstLine="0"/>
        <w:jc w:val="both"/>
        <w:rPr>
          <w:rFonts w:ascii="Arial" w:hAnsi="Arial" w:cs="Arial"/>
          <w:b/>
          <w:sz w:val="24"/>
          <w:szCs w:val="24"/>
          <w:lang w:eastAsia="pt-BR"/>
        </w:rPr>
      </w:pPr>
      <w:r w:rsidRPr="008C3651">
        <w:rPr>
          <w:rFonts w:ascii="Arial" w:hAnsi="Arial" w:cs="Arial"/>
          <w:b/>
          <w:sz w:val="24"/>
          <w:szCs w:val="24"/>
          <w:lang w:eastAsia="pt-BR"/>
        </w:rPr>
        <w:t xml:space="preserve">DA </w:t>
      </w:r>
      <w:r w:rsidR="00E97389" w:rsidRPr="008C3651">
        <w:rPr>
          <w:rFonts w:ascii="Arial" w:hAnsi="Arial" w:cs="Arial"/>
          <w:b/>
          <w:sz w:val="24"/>
          <w:szCs w:val="24"/>
          <w:lang w:eastAsia="pt-BR"/>
        </w:rPr>
        <w:t>APRESENTAÇÃO DO ORÇAMENTO</w:t>
      </w:r>
      <w:r w:rsidRPr="008C3651">
        <w:rPr>
          <w:rFonts w:ascii="Arial" w:hAnsi="Arial" w:cs="Arial"/>
          <w:b/>
          <w:sz w:val="24"/>
          <w:szCs w:val="24"/>
          <w:lang w:eastAsia="pt-BR"/>
        </w:rPr>
        <w:t xml:space="preserve"> E DOS DOCUMENTOS </w:t>
      </w:r>
    </w:p>
    <w:p w14:paraId="38A15904" w14:textId="797216B6" w:rsidR="004527F4" w:rsidRDefault="00570E4B" w:rsidP="0044335A">
      <w:pPr>
        <w:pStyle w:val="PargrafodaLista"/>
        <w:spacing w:line="340" w:lineRule="exact"/>
        <w:ind w:left="284"/>
        <w:jc w:val="both"/>
        <w:rPr>
          <w:rFonts w:ascii="Arial" w:hAnsi="Arial" w:cs="Arial"/>
          <w:bCs/>
          <w:sz w:val="24"/>
          <w:szCs w:val="24"/>
          <w:lang w:eastAsia="pt-BR"/>
        </w:rPr>
      </w:pPr>
      <w:r>
        <w:rPr>
          <w:rFonts w:ascii="Arial" w:hAnsi="Arial" w:cs="Arial"/>
          <w:b/>
          <w:sz w:val="24"/>
          <w:szCs w:val="24"/>
          <w:lang w:eastAsia="pt-BR"/>
        </w:rPr>
        <w:t xml:space="preserve">3.1 </w:t>
      </w:r>
      <w:r w:rsidR="00490CF4" w:rsidRPr="00490CF4">
        <w:rPr>
          <w:rFonts w:ascii="Arial" w:hAnsi="Arial" w:cs="Arial"/>
          <w:b/>
          <w:sz w:val="24"/>
          <w:szCs w:val="24"/>
          <w:lang w:eastAsia="pt-BR"/>
        </w:rPr>
        <w:t>Orçamentos.</w:t>
      </w:r>
      <w:r w:rsidR="00490CF4">
        <w:rPr>
          <w:rFonts w:ascii="Arial" w:hAnsi="Arial" w:cs="Arial"/>
          <w:bCs/>
          <w:sz w:val="24"/>
          <w:szCs w:val="24"/>
          <w:lang w:eastAsia="pt-BR"/>
        </w:rPr>
        <w:t xml:space="preserve"> </w:t>
      </w:r>
      <w:r w:rsidR="004527F4">
        <w:rPr>
          <w:rFonts w:ascii="Arial" w:hAnsi="Arial" w:cs="Arial"/>
          <w:bCs/>
          <w:sz w:val="24"/>
          <w:szCs w:val="24"/>
          <w:lang w:eastAsia="pt-BR"/>
        </w:rPr>
        <w:t>O fornecedor deverá apresentar</w:t>
      </w:r>
      <w:r w:rsidR="006F3302">
        <w:rPr>
          <w:rFonts w:ascii="Arial" w:hAnsi="Arial" w:cs="Arial"/>
          <w:bCs/>
          <w:sz w:val="24"/>
          <w:szCs w:val="24"/>
          <w:lang w:eastAsia="pt-BR"/>
        </w:rPr>
        <w:t>, no prazo indicado,</w:t>
      </w:r>
      <w:r w:rsidR="0076767D">
        <w:rPr>
          <w:rFonts w:ascii="Arial" w:hAnsi="Arial" w:cs="Arial"/>
          <w:bCs/>
          <w:sz w:val="24"/>
          <w:szCs w:val="24"/>
          <w:lang w:eastAsia="pt-BR"/>
        </w:rPr>
        <w:t xml:space="preserve"> por </w:t>
      </w:r>
      <w:r w:rsidR="0017523D">
        <w:rPr>
          <w:rFonts w:ascii="Arial" w:hAnsi="Arial" w:cs="Arial"/>
          <w:bCs/>
          <w:sz w:val="24"/>
          <w:szCs w:val="24"/>
          <w:lang w:eastAsia="pt-BR"/>
        </w:rPr>
        <w:t>correspondência</w:t>
      </w:r>
      <w:r w:rsidR="0076767D">
        <w:rPr>
          <w:rFonts w:ascii="Arial" w:hAnsi="Arial" w:cs="Arial"/>
          <w:bCs/>
          <w:sz w:val="24"/>
          <w:szCs w:val="24"/>
          <w:lang w:eastAsia="pt-BR"/>
        </w:rPr>
        <w:t xml:space="preserve"> eletrônica</w:t>
      </w:r>
      <w:r w:rsidR="00804D92">
        <w:rPr>
          <w:rFonts w:ascii="Arial" w:hAnsi="Arial" w:cs="Arial"/>
          <w:bCs/>
          <w:sz w:val="24"/>
          <w:szCs w:val="24"/>
          <w:lang w:eastAsia="pt-BR"/>
        </w:rPr>
        <w:t xml:space="preserve"> no endereço de</w:t>
      </w:r>
      <w:r w:rsidR="006F3302">
        <w:rPr>
          <w:rFonts w:ascii="Arial" w:hAnsi="Arial" w:cs="Arial"/>
          <w:bCs/>
          <w:sz w:val="24"/>
          <w:szCs w:val="24"/>
          <w:lang w:eastAsia="pt-BR"/>
        </w:rPr>
        <w:t xml:space="preserve"> </w:t>
      </w:r>
      <w:r w:rsidR="0017523D">
        <w:rPr>
          <w:rFonts w:ascii="Arial" w:hAnsi="Arial" w:cs="Arial"/>
          <w:bCs/>
          <w:sz w:val="24"/>
          <w:szCs w:val="24"/>
          <w:lang w:eastAsia="pt-BR"/>
        </w:rPr>
        <w:t xml:space="preserve">e-mail </w:t>
      </w:r>
      <w:r w:rsidR="009674B3">
        <w:rPr>
          <w:rFonts w:ascii="Arial" w:hAnsi="Arial" w:cs="Arial"/>
          <w:bCs/>
          <w:sz w:val="24"/>
          <w:szCs w:val="24"/>
          <w:lang w:eastAsia="pt-BR"/>
        </w:rPr>
        <w:t>____</w:t>
      </w:r>
      <w:r w:rsidR="004245B0">
        <w:rPr>
          <w:rFonts w:ascii="Arial" w:hAnsi="Arial" w:cs="Arial"/>
          <w:bCs/>
          <w:sz w:val="24"/>
          <w:szCs w:val="24"/>
          <w:lang w:eastAsia="pt-BR"/>
        </w:rPr>
        <w:t>_</w:t>
      </w:r>
      <w:r w:rsidR="0044335A">
        <w:rPr>
          <w:rFonts w:ascii="Arial" w:hAnsi="Arial" w:cs="Arial"/>
          <w:bCs/>
          <w:sz w:val="24"/>
          <w:szCs w:val="24"/>
          <w:lang w:eastAsia="pt-BR"/>
        </w:rPr>
        <w:t xml:space="preserve"> </w:t>
      </w:r>
      <w:r w:rsidR="0044335A" w:rsidRPr="001473B6">
        <w:rPr>
          <w:rFonts w:ascii="Arial" w:hAnsi="Arial" w:cs="Arial"/>
          <w:bCs/>
          <w:i/>
          <w:iCs/>
          <w:color w:val="FF0000"/>
          <w:sz w:val="20"/>
          <w:szCs w:val="20"/>
          <w:lang w:eastAsia="pt-BR"/>
        </w:rPr>
        <w:t>(</w:t>
      </w:r>
      <w:r w:rsidR="0044335A">
        <w:rPr>
          <w:rFonts w:ascii="Arial" w:hAnsi="Arial" w:cs="Arial"/>
          <w:bCs/>
          <w:i/>
          <w:iCs/>
          <w:color w:val="FF0000"/>
          <w:sz w:val="20"/>
          <w:szCs w:val="20"/>
          <w:lang w:eastAsia="pt-BR"/>
        </w:rPr>
        <w:t>deverá ser indicado endereço de e-mail da unidade executora)</w:t>
      </w:r>
      <w:r w:rsidR="0017523D">
        <w:rPr>
          <w:rFonts w:ascii="Arial" w:hAnsi="Arial" w:cs="Arial"/>
          <w:bCs/>
          <w:sz w:val="24"/>
          <w:szCs w:val="24"/>
          <w:lang w:eastAsia="pt-BR"/>
        </w:rPr>
        <w:t xml:space="preserve">, </w:t>
      </w:r>
      <w:r w:rsidR="00FB12A3">
        <w:rPr>
          <w:rFonts w:ascii="Arial" w:hAnsi="Arial" w:cs="Arial"/>
          <w:bCs/>
          <w:sz w:val="24"/>
          <w:szCs w:val="24"/>
          <w:lang w:eastAsia="pt-BR"/>
        </w:rPr>
        <w:t xml:space="preserve">o orçamento de acordo com o </w:t>
      </w:r>
      <w:r w:rsidR="00FB12A3" w:rsidRPr="00FA0647">
        <w:rPr>
          <w:rFonts w:ascii="Arial" w:hAnsi="Arial" w:cs="Arial"/>
          <w:b/>
          <w:sz w:val="24"/>
          <w:szCs w:val="24"/>
          <w:lang w:eastAsia="pt-BR"/>
        </w:rPr>
        <w:t xml:space="preserve">Anexo </w:t>
      </w:r>
      <w:r w:rsidR="007605E0" w:rsidRPr="00FA0647">
        <w:rPr>
          <w:rFonts w:ascii="Arial" w:hAnsi="Arial" w:cs="Arial"/>
          <w:b/>
          <w:sz w:val="24"/>
          <w:szCs w:val="24"/>
          <w:lang w:eastAsia="pt-BR"/>
        </w:rPr>
        <w:t>1 – Modelo de</w:t>
      </w:r>
      <w:r w:rsidR="00C263A8">
        <w:rPr>
          <w:rFonts w:ascii="Arial" w:hAnsi="Arial" w:cs="Arial"/>
          <w:b/>
          <w:sz w:val="24"/>
          <w:szCs w:val="24"/>
          <w:lang w:eastAsia="pt-BR"/>
        </w:rPr>
        <w:t xml:space="preserve"> </w:t>
      </w:r>
      <w:r w:rsidR="007605E0" w:rsidRPr="00FA0647">
        <w:rPr>
          <w:rFonts w:ascii="Arial" w:hAnsi="Arial" w:cs="Arial"/>
          <w:b/>
          <w:sz w:val="24"/>
          <w:szCs w:val="24"/>
          <w:lang w:eastAsia="pt-BR"/>
        </w:rPr>
        <w:t>Orçamento</w:t>
      </w:r>
      <w:r w:rsidR="007605E0">
        <w:rPr>
          <w:rFonts w:ascii="Arial" w:hAnsi="Arial" w:cs="Arial"/>
          <w:bCs/>
          <w:sz w:val="24"/>
          <w:szCs w:val="24"/>
          <w:lang w:eastAsia="pt-BR"/>
        </w:rPr>
        <w:t xml:space="preserve"> </w:t>
      </w:r>
      <w:r w:rsidR="00FB12A3">
        <w:rPr>
          <w:rFonts w:ascii="Arial" w:hAnsi="Arial" w:cs="Arial"/>
          <w:bCs/>
          <w:sz w:val="24"/>
          <w:szCs w:val="24"/>
          <w:lang w:eastAsia="pt-BR"/>
        </w:rPr>
        <w:t>deste Aviso</w:t>
      </w:r>
      <w:r w:rsidR="00C45F3C">
        <w:rPr>
          <w:rFonts w:ascii="Arial" w:hAnsi="Arial" w:cs="Arial"/>
          <w:bCs/>
          <w:sz w:val="24"/>
          <w:szCs w:val="24"/>
          <w:lang w:eastAsia="pt-BR"/>
        </w:rPr>
        <w:t xml:space="preserve"> e </w:t>
      </w:r>
      <w:r w:rsidR="00C45F3C" w:rsidRPr="00C45F3C">
        <w:rPr>
          <w:rFonts w:ascii="Arial" w:hAnsi="Arial" w:cs="Arial"/>
          <w:b/>
          <w:sz w:val="24"/>
          <w:szCs w:val="24"/>
          <w:lang w:eastAsia="pt-BR"/>
        </w:rPr>
        <w:t>Anexo ___</w:t>
      </w:r>
      <w:r w:rsidR="00696B2F">
        <w:rPr>
          <w:rFonts w:ascii="Arial" w:hAnsi="Arial" w:cs="Arial"/>
          <w:bCs/>
          <w:sz w:val="24"/>
          <w:szCs w:val="24"/>
          <w:lang w:eastAsia="pt-BR"/>
        </w:rPr>
        <w:t xml:space="preserve"> </w:t>
      </w:r>
      <w:r w:rsidR="00696B2F" w:rsidRPr="001473B6">
        <w:rPr>
          <w:rFonts w:ascii="Arial" w:hAnsi="Arial" w:cs="Arial"/>
          <w:bCs/>
          <w:i/>
          <w:iCs/>
          <w:color w:val="FF0000"/>
          <w:sz w:val="20"/>
          <w:szCs w:val="20"/>
          <w:lang w:eastAsia="pt-BR"/>
        </w:rPr>
        <w:t>(</w:t>
      </w:r>
      <w:r w:rsidR="00696B2F">
        <w:rPr>
          <w:rFonts w:ascii="Arial" w:hAnsi="Arial" w:cs="Arial"/>
          <w:bCs/>
          <w:i/>
          <w:iCs/>
          <w:color w:val="FF0000"/>
          <w:sz w:val="20"/>
          <w:szCs w:val="20"/>
          <w:lang w:eastAsia="pt-BR"/>
        </w:rPr>
        <w:t>poder</w:t>
      </w:r>
      <w:r w:rsidR="004D336E">
        <w:rPr>
          <w:rFonts w:ascii="Arial" w:hAnsi="Arial" w:cs="Arial"/>
          <w:bCs/>
          <w:i/>
          <w:iCs/>
          <w:color w:val="FF0000"/>
          <w:sz w:val="20"/>
          <w:szCs w:val="20"/>
          <w:lang w:eastAsia="pt-BR"/>
        </w:rPr>
        <w:t>ão</w:t>
      </w:r>
      <w:r w:rsidR="00696B2F">
        <w:rPr>
          <w:rFonts w:ascii="Arial" w:hAnsi="Arial" w:cs="Arial"/>
          <w:bCs/>
          <w:i/>
          <w:iCs/>
          <w:color w:val="FF0000"/>
          <w:sz w:val="20"/>
          <w:szCs w:val="20"/>
          <w:lang w:eastAsia="pt-BR"/>
        </w:rPr>
        <w:t xml:space="preserve"> ser indicado outros anexos</w:t>
      </w:r>
      <w:r w:rsidR="004D336E">
        <w:rPr>
          <w:rFonts w:ascii="Arial" w:hAnsi="Arial" w:cs="Arial"/>
          <w:bCs/>
          <w:i/>
          <w:iCs/>
          <w:color w:val="FF0000"/>
          <w:sz w:val="20"/>
          <w:szCs w:val="20"/>
          <w:lang w:eastAsia="pt-BR"/>
        </w:rPr>
        <w:t xml:space="preserve">, caso sejam necessários para integrarem </w:t>
      </w:r>
      <w:r w:rsidR="00C45F3C">
        <w:rPr>
          <w:rFonts w:ascii="Arial" w:hAnsi="Arial" w:cs="Arial"/>
          <w:bCs/>
          <w:i/>
          <w:iCs/>
          <w:color w:val="FF0000"/>
          <w:sz w:val="20"/>
          <w:szCs w:val="20"/>
          <w:lang w:eastAsia="pt-BR"/>
        </w:rPr>
        <w:t>o</w:t>
      </w:r>
      <w:r w:rsidR="004D336E">
        <w:rPr>
          <w:rFonts w:ascii="Arial" w:hAnsi="Arial" w:cs="Arial"/>
          <w:bCs/>
          <w:i/>
          <w:iCs/>
          <w:color w:val="FF0000"/>
          <w:sz w:val="20"/>
          <w:szCs w:val="20"/>
          <w:lang w:eastAsia="pt-BR"/>
        </w:rPr>
        <w:t xml:space="preserve"> Orçamento, como Planilha</w:t>
      </w:r>
      <w:r w:rsidR="005F69F8">
        <w:rPr>
          <w:rFonts w:ascii="Arial" w:hAnsi="Arial" w:cs="Arial"/>
          <w:bCs/>
          <w:i/>
          <w:iCs/>
          <w:color w:val="FF0000"/>
          <w:sz w:val="20"/>
          <w:szCs w:val="20"/>
          <w:lang w:eastAsia="pt-BR"/>
        </w:rPr>
        <w:t xml:space="preserve"> e/ou Memorial Descrito, observando as regras das Portarias dos subprogramas</w:t>
      </w:r>
      <w:r w:rsidR="00506D5C">
        <w:rPr>
          <w:rFonts w:ascii="Arial" w:hAnsi="Arial" w:cs="Arial"/>
          <w:bCs/>
          <w:i/>
          <w:iCs/>
          <w:color w:val="FF0000"/>
          <w:sz w:val="20"/>
          <w:szCs w:val="20"/>
          <w:lang w:eastAsia="pt-BR"/>
        </w:rPr>
        <w:t xml:space="preserve"> e o objeto pretendido</w:t>
      </w:r>
      <w:r w:rsidR="005F69F8">
        <w:rPr>
          <w:rFonts w:ascii="Arial" w:hAnsi="Arial" w:cs="Arial"/>
          <w:bCs/>
          <w:i/>
          <w:iCs/>
          <w:color w:val="FF0000"/>
          <w:sz w:val="20"/>
          <w:szCs w:val="20"/>
          <w:lang w:eastAsia="pt-BR"/>
        </w:rPr>
        <w:t>)</w:t>
      </w:r>
      <w:r w:rsidR="00696B2F">
        <w:rPr>
          <w:rFonts w:ascii="Arial" w:hAnsi="Arial" w:cs="Arial"/>
          <w:bCs/>
          <w:i/>
          <w:iCs/>
          <w:color w:val="FF0000"/>
          <w:sz w:val="20"/>
          <w:szCs w:val="20"/>
          <w:lang w:eastAsia="pt-BR"/>
        </w:rPr>
        <w:t xml:space="preserve"> </w:t>
      </w:r>
      <w:r w:rsidR="00FB12A3">
        <w:rPr>
          <w:rFonts w:ascii="Arial" w:hAnsi="Arial" w:cs="Arial"/>
          <w:bCs/>
          <w:sz w:val="24"/>
          <w:szCs w:val="24"/>
          <w:lang w:eastAsia="pt-BR"/>
        </w:rPr>
        <w:t>, considerando os itens e/ou as especificações técnicas indicadas</w:t>
      </w:r>
      <w:r w:rsidR="00E432A5">
        <w:rPr>
          <w:rFonts w:ascii="Arial" w:hAnsi="Arial" w:cs="Arial"/>
          <w:bCs/>
          <w:sz w:val="24"/>
          <w:szCs w:val="24"/>
          <w:lang w:eastAsia="pt-BR"/>
        </w:rPr>
        <w:t xml:space="preserve">, podendo apresentar </w:t>
      </w:r>
      <w:r w:rsidR="00EE1E18">
        <w:rPr>
          <w:rFonts w:ascii="Arial" w:hAnsi="Arial" w:cs="Arial"/>
          <w:bCs/>
          <w:sz w:val="24"/>
          <w:szCs w:val="24"/>
          <w:lang w:eastAsia="pt-BR"/>
        </w:rPr>
        <w:t>por meio físico com os documentos exigidos, desde que esteja</w:t>
      </w:r>
      <w:r w:rsidR="001E1708">
        <w:rPr>
          <w:rFonts w:ascii="Arial" w:hAnsi="Arial" w:cs="Arial"/>
          <w:bCs/>
          <w:sz w:val="24"/>
          <w:szCs w:val="24"/>
          <w:lang w:eastAsia="pt-BR"/>
        </w:rPr>
        <w:t>m</w:t>
      </w:r>
      <w:r w:rsidR="00EE1E18">
        <w:rPr>
          <w:rFonts w:ascii="Arial" w:hAnsi="Arial" w:cs="Arial"/>
          <w:bCs/>
          <w:sz w:val="24"/>
          <w:szCs w:val="24"/>
          <w:lang w:eastAsia="pt-BR"/>
        </w:rPr>
        <w:t xml:space="preserve"> em </w:t>
      </w:r>
      <w:r w:rsidR="00376DAB">
        <w:rPr>
          <w:rFonts w:ascii="Arial" w:hAnsi="Arial" w:cs="Arial"/>
          <w:bCs/>
          <w:sz w:val="24"/>
          <w:szCs w:val="24"/>
          <w:lang w:eastAsia="pt-BR"/>
        </w:rPr>
        <w:t>envelope</w:t>
      </w:r>
      <w:r w:rsidR="00EE1E18">
        <w:rPr>
          <w:rFonts w:ascii="Arial" w:hAnsi="Arial" w:cs="Arial"/>
          <w:bCs/>
          <w:sz w:val="24"/>
          <w:szCs w:val="24"/>
          <w:lang w:eastAsia="pt-BR"/>
        </w:rPr>
        <w:t xml:space="preserve"> lacrado</w:t>
      </w:r>
      <w:r w:rsidR="002D3016">
        <w:rPr>
          <w:rFonts w:ascii="Arial" w:hAnsi="Arial" w:cs="Arial"/>
          <w:bCs/>
          <w:sz w:val="24"/>
          <w:szCs w:val="24"/>
          <w:lang w:eastAsia="pt-BR"/>
        </w:rPr>
        <w:t>,</w:t>
      </w:r>
      <w:r w:rsidR="00D10E0F">
        <w:rPr>
          <w:rFonts w:ascii="Arial" w:hAnsi="Arial" w:cs="Arial"/>
          <w:bCs/>
          <w:sz w:val="24"/>
          <w:szCs w:val="24"/>
          <w:lang w:eastAsia="pt-BR"/>
        </w:rPr>
        <w:t xml:space="preserve"> </w:t>
      </w:r>
      <w:r w:rsidR="00C4435A">
        <w:rPr>
          <w:rFonts w:ascii="Arial" w:hAnsi="Arial" w:cs="Arial"/>
          <w:bCs/>
          <w:sz w:val="24"/>
          <w:szCs w:val="24"/>
          <w:lang w:eastAsia="pt-BR"/>
        </w:rPr>
        <w:t>com a devida identificação d</w:t>
      </w:r>
      <w:r w:rsidR="002D3016">
        <w:rPr>
          <w:rFonts w:ascii="Arial" w:hAnsi="Arial" w:cs="Arial"/>
          <w:bCs/>
          <w:sz w:val="24"/>
          <w:szCs w:val="24"/>
          <w:lang w:eastAsia="pt-BR"/>
        </w:rPr>
        <w:t>esse</w:t>
      </w:r>
      <w:r w:rsidR="00C4435A">
        <w:rPr>
          <w:rFonts w:ascii="Arial" w:hAnsi="Arial" w:cs="Arial"/>
          <w:bCs/>
          <w:sz w:val="24"/>
          <w:szCs w:val="24"/>
          <w:lang w:eastAsia="pt-BR"/>
        </w:rPr>
        <w:t xml:space="preserve"> procedimento</w:t>
      </w:r>
      <w:r w:rsidR="002D3016">
        <w:rPr>
          <w:rFonts w:ascii="Arial" w:hAnsi="Arial" w:cs="Arial"/>
          <w:bCs/>
          <w:sz w:val="24"/>
          <w:szCs w:val="24"/>
          <w:lang w:eastAsia="pt-BR"/>
        </w:rPr>
        <w:t>, a ser entregue diretamente à unidade executora</w:t>
      </w:r>
      <w:r w:rsidR="00D10E0F">
        <w:rPr>
          <w:rFonts w:ascii="Arial" w:hAnsi="Arial" w:cs="Arial"/>
          <w:bCs/>
          <w:sz w:val="24"/>
          <w:szCs w:val="24"/>
          <w:lang w:eastAsia="pt-BR"/>
        </w:rPr>
        <w:t xml:space="preserve">, </w:t>
      </w:r>
      <w:r w:rsidR="00376DAB">
        <w:rPr>
          <w:rFonts w:ascii="Arial" w:hAnsi="Arial" w:cs="Arial"/>
          <w:bCs/>
          <w:sz w:val="24"/>
          <w:szCs w:val="24"/>
          <w:lang w:eastAsia="pt-BR"/>
        </w:rPr>
        <w:t xml:space="preserve">que deverá posteriormente </w:t>
      </w:r>
      <w:r w:rsidR="005C17A0">
        <w:rPr>
          <w:rFonts w:ascii="Arial" w:hAnsi="Arial" w:cs="Arial"/>
          <w:bCs/>
          <w:sz w:val="24"/>
          <w:szCs w:val="24"/>
          <w:lang w:eastAsia="pt-BR"/>
        </w:rPr>
        <w:t>digitali</w:t>
      </w:r>
      <w:r w:rsidR="00C4435A">
        <w:rPr>
          <w:rFonts w:ascii="Arial" w:hAnsi="Arial" w:cs="Arial"/>
          <w:bCs/>
          <w:sz w:val="24"/>
          <w:szCs w:val="24"/>
          <w:lang w:eastAsia="pt-BR"/>
        </w:rPr>
        <w:t>z</w:t>
      </w:r>
      <w:r w:rsidR="002D3016">
        <w:rPr>
          <w:rFonts w:ascii="Arial" w:hAnsi="Arial" w:cs="Arial"/>
          <w:bCs/>
          <w:sz w:val="24"/>
          <w:szCs w:val="24"/>
          <w:lang w:eastAsia="pt-BR"/>
        </w:rPr>
        <w:t>á</w:t>
      </w:r>
      <w:r w:rsidR="00C4435A">
        <w:rPr>
          <w:rFonts w:ascii="Arial" w:hAnsi="Arial" w:cs="Arial"/>
          <w:bCs/>
          <w:sz w:val="24"/>
          <w:szCs w:val="24"/>
          <w:lang w:eastAsia="pt-BR"/>
        </w:rPr>
        <w:t>-los</w:t>
      </w:r>
      <w:r w:rsidR="00376DAB">
        <w:rPr>
          <w:rFonts w:ascii="Arial" w:hAnsi="Arial" w:cs="Arial"/>
          <w:bCs/>
          <w:sz w:val="24"/>
          <w:szCs w:val="24"/>
          <w:lang w:eastAsia="pt-BR"/>
        </w:rPr>
        <w:t>.</w:t>
      </w:r>
    </w:p>
    <w:p w14:paraId="2D2D8A90" w14:textId="6FD121CF" w:rsidR="00561EF8" w:rsidRDefault="00561EF8" w:rsidP="00535EB8">
      <w:pPr>
        <w:pStyle w:val="PargrafodaLista"/>
        <w:numPr>
          <w:ilvl w:val="2"/>
          <w:numId w:val="1"/>
        </w:numPr>
        <w:tabs>
          <w:tab w:val="left" w:pos="142"/>
          <w:tab w:val="left" w:pos="284"/>
          <w:tab w:val="left" w:pos="851"/>
        </w:tabs>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t>Os fornecedores não</w:t>
      </w:r>
      <w:r w:rsidR="00C96C92">
        <w:rPr>
          <w:rFonts w:ascii="Arial" w:hAnsi="Arial" w:cs="Arial"/>
          <w:bCs/>
          <w:sz w:val="24"/>
          <w:szCs w:val="24"/>
          <w:lang w:eastAsia="pt-BR"/>
        </w:rPr>
        <w:t xml:space="preserve"> poderão conhecer</w:t>
      </w:r>
      <w:r>
        <w:rPr>
          <w:rFonts w:ascii="Arial" w:hAnsi="Arial" w:cs="Arial"/>
          <w:bCs/>
          <w:sz w:val="24"/>
          <w:szCs w:val="24"/>
          <w:lang w:eastAsia="pt-BR"/>
        </w:rPr>
        <w:t xml:space="preserve"> os preços e os documentos uns dos outros até que o resultado seja divulgado</w:t>
      </w:r>
      <w:r w:rsidR="00260910">
        <w:rPr>
          <w:rFonts w:ascii="Arial" w:hAnsi="Arial" w:cs="Arial"/>
          <w:bCs/>
          <w:sz w:val="24"/>
          <w:szCs w:val="24"/>
          <w:lang w:eastAsia="pt-BR"/>
        </w:rPr>
        <w:t>.</w:t>
      </w:r>
    </w:p>
    <w:p w14:paraId="6E431488" w14:textId="30B81613" w:rsidR="000C3768" w:rsidRDefault="000C3768" w:rsidP="00535EB8">
      <w:pPr>
        <w:pStyle w:val="PargrafodaLista"/>
        <w:numPr>
          <w:ilvl w:val="2"/>
          <w:numId w:val="1"/>
        </w:numPr>
        <w:tabs>
          <w:tab w:val="left" w:pos="142"/>
          <w:tab w:val="left" w:pos="284"/>
          <w:tab w:val="left" w:pos="851"/>
        </w:tabs>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t>O orçamento deverá</w:t>
      </w:r>
      <w:r w:rsidR="006D3A2A">
        <w:rPr>
          <w:rFonts w:ascii="Arial" w:hAnsi="Arial" w:cs="Arial"/>
          <w:bCs/>
          <w:sz w:val="24"/>
          <w:szCs w:val="24"/>
          <w:lang w:eastAsia="pt-BR"/>
        </w:rPr>
        <w:t>, ainda,</w:t>
      </w:r>
      <w:r>
        <w:rPr>
          <w:rFonts w:ascii="Arial" w:hAnsi="Arial" w:cs="Arial"/>
          <w:bCs/>
          <w:sz w:val="24"/>
          <w:szCs w:val="24"/>
          <w:lang w:eastAsia="pt-BR"/>
        </w:rPr>
        <w:t xml:space="preserve"> estar assinado pelo representante legal do fornecedor e </w:t>
      </w:r>
      <w:r w:rsidR="0003610F">
        <w:rPr>
          <w:rFonts w:ascii="Arial" w:hAnsi="Arial" w:cs="Arial"/>
          <w:bCs/>
          <w:sz w:val="24"/>
          <w:szCs w:val="24"/>
          <w:lang w:eastAsia="pt-BR"/>
        </w:rPr>
        <w:t>estar dentro do prazo de validade exigido pela unidade executora</w:t>
      </w:r>
      <w:r w:rsidR="00B31669">
        <w:rPr>
          <w:rFonts w:ascii="Arial" w:hAnsi="Arial" w:cs="Arial"/>
          <w:bCs/>
          <w:sz w:val="24"/>
          <w:szCs w:val="24"/>
          <w:lang w:eastAsia="pt-BR"/>
        </w:rPr>
        <w:t xml:space="preserve">, contendo, no mínimo, </w:t>
      </w:r>
      <w:r w:rsidR="006074A5" w:rsidRPr="006074A5">
        <w:rPr>
          <w:rFonts w:ascii="Arial" w:hAnsi="Arial" w:cs="Arial"/>
          <w:bCs/>
          <w:sz w:val="24"/>
          <w:szCs w:val="24"/>
          <w:lang w:eastAsia="pt-BR"/>
        </w:rPr>
        <w:t>a descrição do objeto</w:t>
      </w:r>
      <w:r w:rsidR="008F4B62">
        <w:rPr>
          <w:rFonts w:ascii="Arial" w:hAnsi="Arial" w:cs="Arial"/>
          <w:bCs/>
          <w:sz w:val="24"/>
          <w:szCs w:val="24"/>
          <w:lang w:eastAsia="pt-BR"/>
        </w:rPr>
        <w:t xml:space="preserve"> (Marca/Modelo/ Procedência ou descrição dos serviços)</w:t>
      </w:r>
      <w:r w:rsidR="006074A5" w:rsidRPr="006074A5">
        <w:rPr>
          <w:rFonts w:ascii="Arial" w:hAnsi="Arial" w:cs="Arial"/>
          <w:bCs/>
          <w:sz w:val="24"/>
          <w:szCs w:val="24"/>
          <w:lang w:eastAsia="pt-BR"/>
        </w:rPr>
        <w:t>, quantitativos, valor unitário e total, número do Cadastro de Pessoa Física - CPF ou do Cadastro Nacional de Pessoa Jurídica – CNPJ do proponente, endereço e telefone para contato, endereço eletrônico (se houver), data de emissão e validade</w:t>
      </w:r>
      <w:r w:rsidR="00AE3339">
        <w:rPr>
          <w:rFonts w:ascii="Arial" w:hAnsi="Arial" w:cs="Arial"/>
          <w:bCs/>
          <w:sz w:val="24"/>
          <w:szCs w:val="24"/>
          <w:lang w:eastAsia="pt-BR"/>
        </w:rPr>
        <w:t>.</w:t>
      </w:r>
    </w:p>
    <w:p w14:paraId="6861AE24" w14:textId="06D315A0" w:rsidR="001833EF" w:rsidRDefault="00535EB8" w:rsidP="00535EB8">
      <w:pPr>
        <w:pStyle w:val="PargrafodaLista"/>
        <w:spacing w:line="340" w:lineRule="exact"/>
        <w:ind w:left="284"/>
        <w:jc w:val="both"/>
        <w:rPr>
          <w:rFonts w:ascii="Arial" w:hAnsi="Arial" w:cs="Arial"/>
          <w:bCs/>
          <w:sz w:val="24"/>
          <w:szCs w:val="24"/>
          <w:lang w:eastAsia="pt-BR"/>
        </w:rPr>
      </w:pPr>
      <w:r>
        <w:rPr>
          <w:rFonts w:ascii="Arial" w:hAnsi="Arial" w:cs="Arial"/>
          <w:bCs/>
          <w:sz w:val="24"/>
          <w:szCs w:val="24"/>
          <w:lang w:eastAsia="pt-BR"/>
        </w:rPr>
        <w:lastRenderedPageBreak/>
        <w:t xml:space="preserve">3.1.3 </w:t>
      </w:r>
      <w:r w:rsidR="001833EF">
        <w:rPr>
          <w:rFonts w:ascii="Arial" w:hAnsi="Arial" w:cs="Arial"/>
          <w:bCs/>
          <w:sz w:val="24"/>
          <w:szCs w:val="24"/>
          <w:lang w:eastAsia="pt-BR"/>
        </w:rPr>
        <w:t>A validade do orçamento deverá se</w:t>
      </w:r>
      <w:r w:rsidR="00765CBC">
        <w:rPr>
          <w:rFonts w:ascii="Arial" w:hAnsi="Arial" w:cs="Arial"/>
          <w:bCs/>
          <w:sz w:val="24"/>
          <w:szCs w:val="24"/>
          <w:lang w:eastAsia="pt-BR"/>
        </w:rPr>
        <w:t>r</w:t>
      </w:r>
      <w:r w:rsidR="001833EF">
        <w:rPr>
          <w:rFonts w:ascii="Arial" w:hAnsi="Arial" w:cs="Arial"/>
          <w:bCs/>
          <w:sz w:val="24"/>
          <w:szCs w:val="24"/>
          <w:lang w:eastAsia="pt-BR"/>
        </w:rPr>
        <w:t xml:space="preserve"> de</w:t>
      </w:r>
      <w:r w:rsidR="00765CBC">
        <w:rPr>
          <w:rFonts w:ascii="Arial" w:hAnsi="Arial" w:cs="Arial"/>
          <w:bCs/>
          <w:sz w:val="24"/>
          <w:szCs w:val="24"/>
          <w:lang w:eastAsia="pt-BR"/>
        </w:rPr>
        <w:t>,</w:t>
      </w:r>
      <w:r w:rsidR="001833EF">
        <w:rPr>
          <w:rFonts w:ascii="Arial" w:hAnsi="Arial" w:cs="Arial"/>
          <w:bCs/>
          <w:sz w:val="24"/>
          <w:szCs w:val="24"/>
          <w:lang w:eastAsia="pt-BR"/>
        </w:rPr>
        <w:t xml:space="preserve"> no mínimo</w:t>
      </w:r>
      <w:r w:rsidR="00765CBC">
        <w:rPr>
          <w:rFonts w:ascii="Arial" w:hAnsi="Arial" w:cs="Arial"/>
          <w:bCs/>
          <w:sz w:val="24"/>
          <w:szCs w:val="24"/>
          <w:lang w:eastAsia="pt-BR"/>
        </w:rPr>
        <w:t>,</w:t>
      </w:r>
      <w:r w:rsidR="001833EF">
        <w:rPr>
          <w:rFonts w:ascii="Arial" w:hAnsi="Arial" w:cs="Arial"/>
          <w:bCs/>
          <w:sz w:val="24"/>
          <w:szCs w:val="24"/>
          <w:lang w:eastAsia="pt-BR"/>
        </w:rPr>
        <w:t xml:space="preserve"> 60 dias</w:t>
      </w:r>
      <w:r w:rsidR="001A1124">
        <w:rPr>
          <w:rFonts w:ascii="Arial" w:hAnsi="Arial" w:cs="Arial"/>
          <w:bCs/>
          <w:sz w:val="24"/>
          <w:szCs w:val="24"/>
          <w:lang w:eastAsia="pt-BR"/>
        </w:rPr>
        <w:t>, contados a partir do último dia previsto para seu recebimento.</w:t>
      </w:r>
    </w:p>
    <w:p w14:paraId="2BA20851" w14:textId="0A3F4E66" w:rsidR="00AE3339" w:rsidRDefault="00535EB8" w:rsidP="00535EB8">
      <w:pPr>
        <w:pStyle w:val="PargrafodaLista"/>
        <w:spacing w:line="340" w:lineRule="exact"/>
        <w:ind w:left="284"/>
        <w:jc w:val="both"/>
        <w:rPr>
          <w:rFonts w:ascii="Arial" w:hAnsi="Arial" w:cs="Arial"/>
          <w:bCs/>
          <w:sz w:val="24"/>
          <w:szCs w:val="24"/>
          <w:lang w:eastAsia="pt-BR"/>
        </w:rPr>
      </w:pPr>
      <w:r>
        <w:rPr>
          <w:rFonts w:ascii="Arial" w:hAnsi="Arial" w:cs="Arial"/>
          <w:bCs/>
          <w:sz w:val="24"/>
          <w:szCs w:val="24"/>
          <w:lang w:eastAsia="pt-BR"/>
        </w:rPr>
        <w:t xml:space="preserve">3.1.4 </w:t>
      </w:r>
      <w:r w:rsidR="00DA0DA9">
        <w:rPr>
          <w:rFonts w:ascii="Arial" w:hAnsi="Arial" w:cs="Arial"/>
          <w:bCs/>
          <w:sz w:val="24"/>
          <w:szCs w:val="24"/>
          <w:lang w:eastAsia="pt-BR"/>
        </w:rPr>
        <w:t>O</w:t>
      </w:r>
      <w:r w:rsidR="001C4CA6">
        <w:rPr>
          <w:rFonts w:ascii="Arial" w:hAnsi="Arial" w:cs="Arial"/>
          <w:bCs/>
          <w:sz w:val="24"/>
          <w:szCs w:val="24"/>
          <w:lang w:eastAsia="pt-BR"/>
        </w:rPr>
        <w:t>(s)</w:t>
      </w:r>
      <w:r w:rsidR="00DA0DA9">
        <w:rPr>
          <w:rFonts w:ascii="Arial" w:hAnsi="Arial" w:cs="Arial"/>
          <w:bCs/>
          <w:sz w:val="24"/>
          <w:szCs w:val="24"/>
          <w:lang w:eastAsia="pt-BR"/>
        </w:rPr>
        <w:t xml:space="preserve"> preço</w:t>
      </w:r>
      <w:r w:rsidR="001C4CA6">
        <w:rPr>
          <w:rFonts w:ascii="Arial" w:hAnsi="Arial" w:cs="Arial"/>
          <w:bCs/>
          <w:sz w:val="24"/>
          <w:szCs w:val="24"/>
          <w:lang w:eastAsia="pt-BR"/>
        </w:rPr>
        <w:t>(</w:t>
      </w:r>
      <w:r w:rsidR="00DA0DA9">
        <w:rPr>
          <w:rFonts w:ascii="Arial" w:hAnsi="Arial" w:cs="Arial"/>
          <w:bCs/>
          <w:sz w:val="24"/>
          <w:szCs w:val="24"/>
          <w:lang w:eastAsia="pt-BR"/>
        </w:rPr>
        <w:t>s</w:t>
      </w:r>
      <w:r w:rsidR="001C4CA6">
        <w:rPr>
          <w:rFonts w:ascii="Arial" w:hAnsi="Arial" w:cs="Arial"/>
          <w:bCs/>
          <w:sz w:val="24"/>
          <w:szCs w:val="24"/>
          <w:lang w:eastAsia="pt-BR"/>
        </w:rPr>
        <w:t>)</w:t>
      </w:r>
      <w:r w:rsidR="00DA0DA9">
        <w:rPr>
          <w:rFonts w:ascii="Arial" w:hAnsi="Arial" w:cs="Arial"/>
          <w:bCs/>
          <w:sz w:val="24"/>
          <w:szCs w:val="24"/>
          <w:lang w:eastAsia="pt-BR"/>
        </w:rPr>
        <w:t xml:space="preserve"> ofertado</w:t>
      </w:r>
      <w:r w:rsidR="001C4CA6">
        <w:rPr>
          <w:rFonts w:ascii="Arial" w:hAnsi="Arial" w:cs="Arial"/>
          <w:bCs/>
          <w:sz w:val="24"/>
          <w:szCs w:val="24"/>
          <w:lang w:eastAsia="pt-BR"/>
        </w:rPr>
        <w:t>(</w:t>
      </w:r>
      <w:r w:rsidR="00DA0DA9">
        <w:rPr>
          <w:rFonts w:ascii="Arial" w:hAnsi="Arial" w:cs="Arial"/>
          <w:bCs/>
          <w:sz w:val="24"/>
          <w:szCs w:val="24"/>
          <w:lang w:eastAsia="pt-BR"/>
        </w:rPr>
        <w:t>s</w:t>
      </w:r>
      <w:r w:rsidR="001C4CA6">
        <w:rPr>
          <w:rFonts w:ascii="Arial" w:hAnsi="Arial" w:cs="Arial"/>
          <w:bCs/>
          <w:sz w:val="24"/>
          <w:szCs w:val="24"/>
          <w:lang w:eastAsia="pt-BR"/>
        </w:rPr>
        <w:t>)</w:t>
      </w:r>
      <w:r w:rsidR="00DA0DA9">
        <w:rPr>
          <w:rFonts w:ascii="Arial" w:hAnsi="Arial" w:cs="Arial"/>
          <w:bCs/>
          <w:sz w:val="24"/>
          <w:szCs w:val="24"/>
          <w:lang w:eastAsia="pt-BR"/>
        </w:rPr>
        <w:t xml:space="preserve"> para o objeto desta contratação</w:t>
      </w:r>
      <w:r w:rsidR="00556C99">
        <w:rPr>
          <w:rFonts w:ascii="Arial" w:hAnsi="Arial" w:cs="Arial"/>
          <w:bCs/>
          <w:sz w:val="24"/>
          <w:szCs w:val="24"/>
          <w:lang w:eastAsia="pt-BR"/>
        </w:rPr>
        <w:t xml:space="preserve"> </w:t>
      </w:r>
      <w:r w:rsidR="00CA02AE">
        <w:rPr>
          <w:rFonts w:ascii="Arial" w:hAnsi="Arial" w:cs="Arial"/>
          <w:bCs/>
          <w:sz w:val="24"/>
          <w:szCs w:val="24"/>
          <w:lang w:eastAsia="pt-BR"/>
        </w:rPr>
        <w:t>deverá contemplar</w:t>
      </w:r>
      <w:r w:rsidR="006D68E5">
        <w:rPr>
          <w:rFonts w:ascii="Arial" w:hAnsi="Arial" w:cs="Arial"/>
          <w:bCs/>
          <w:sz w:val="24"/>
          <w:szCs w:val="24"/>
          <w:lang w:eastAsia="pt-BR"/>
        </w:rPr>
        <w:t xml:space="preserve">, </w:t>
      </w:r>
      <w:r w:rsidR="00D07192" w:rsidRPr="00D07192">
        <w:rPr>
          <w:rFonts w:ascii="Arial" w:hAnsi="Arial" w:cs="Arial"/>
          <w:bCs/>
          <w:sz w:val="24"/>
          <w:szCs w:val="24"/>
          <w:lang w:eastAsia="pt-BR"/>
        </w:rPr>
        <w:t>além do lucro, todas as despesas e custos diretos ou indiretos relacionados, tais como tributos, remunerações, despesas financeiras e quaisquer outras necessárias, inclusive gastos com transporte</w:t>
      </w:r>
      <w:r w:rsidR="00CA02AE">
        <w:rPr>
          <w:rFonts w:ascii="Arial" w:hAnsi="Arial" w:cs="Arial"/>
          <w:bCs/>
          <w:sz w:val="24"/>
          <w:szCs w:val="24"/>
          <w:lang w:eastAsia="pt-BR"/>
        </w:rPr>
        <w:t>,</w:t>
      </w:r>
      <w:r w:rsidR="00530E0C">
        <w:rPr>
          <w:rFonts w:ascii="Arial" w:hAnsi="Arial" w:cs="Arial"/>
          <w:bCs/>
          <w:sz w:val="24"/>
          <w:szCs w:val="24"/>
          <w:lang w:eastAsia="pt-BR"/>
        </w:rPr>
        <w:t xml:space="preserve"> cujo valor </w:t>
      </w:r>
      <w:r w:rsidR="00CA02AE">
        <w:rPr>
          <w:rFonts w:ascii="Arial" w:hAnsi="Arial" w:cs="Arial"/>
          <w:bCs/>
          <w:sz w:val="24"/>
          <w:szCs w:val="24"/>
          <w:lang w:eastAsia="pt-BR"/>
        </w:rPr>
        <w:t>será fixo e irreajustável.</w:t>
      </w:r>
    </w:p>
    <w:p w14:paraId="6F9682E8" w14:textId="4C192B0D" w:rsidR="0071480A" w:rsidRPr="0071480A" w:rsidRDefault="00535EB8" w:rsidP="00535EB8">
      <w:pPr>
        <w:pStyle w:val="PargrafodaLista"/>
        <w:spacing w:line="340" w:lineRule="exact"/>
        <w:ind w:left="284"/>
        <w:jc w:val="both"/>
        <w:rPr>
          <w:rFonts w:ascii="Arial" w:hAnsi="Arial" w:cs="Arial"/>
          <w:bCs/>
          <w:sz w:val="24"/>
          <w:szCs w:val="24"/>
          <w:lang w:eastAsia="pt-BR"/>
        </w:rPr>
      </w:pPr>
      <w:r>
        <w:rPr>
          <w:rFonts w:ascii="Arial" w:hAnsi="Arial" w:cs="Arial"/>
          <w:bCs/>
          <w:sz w:val="24"/>
          <w:szCs w:val="24"/>
          <w:lang w:eastAsia="pt-BR"/>
        </w:rPr>
        <w:t>3.1.</w:t>
      </w:r>
      <w:r w:rsidR="009D5DBC">
        <w:rPr>
          <w:rFonts w:ascii="Arial" w:hAnsi="Arial" w:cs="Arial"/>
          <w:bCs/>
          <w:sz w:val="24"/>
          <w:szCs w:val="24"/>
          <w:lang w:eastAsia="pt-BR"/>
        </w:rPr>
        <w:t xml:space="preserve">5 </w:t>
      </w:r>
      <w:r w:rsidR="0071480A" w:rsidRPr="0071480A">
        <w:rPr>
          <w:rFonts w:ascii="Arial" w:hAnsi="Arial" w:cs="Arial"/>
          <w:bCs/>
          <w:sz w:val="24"/>
          <w:szCs w:val="24"/>
          <w:lang w:eastAsia="pt-BR"/>
        </w:rPr>
        <w:t xml:space="preserve">As propostas não poderão impor condições e deverão limitar-se ao objeto desta </w:t>
      </w:r>
      <w:r w:rsidR="0071480A">
        <w:rPr>
          <w:rFonts w:ascii="Arial" w:hAnsi="Arial" w:cs="Arial"/>
          <w:bCs/>
          <w:sz w:val="24"/>
          <w:szCs w:val="24"/>
          <w:lang w:eastAsia="pt-BR"/>
        </w:rPr>
        <w:t>contratação</w:t>
      </w:r>
      <w:r w:rsidR="0071480A" w:rsidRPr="0071480A">
        <w:rPr>
          <w:rFonts w:ascii="Arial" w:hAnsi="Arial" w:cs="Arial"/>
          <w:bCs/>
          <w:sz w:val="24"/>
          <w:szCs w:val="24"/>
          <w:lang w:eastAsia="pt-BR"/>
        </w:rPr>
        <w:t>, sendo desconsideradas quaisquer alternativas de preço ou qua</w:t>
      </w:r>
      <w:r w:rsidR="004660DA">
        <w:rPr>
          <w:rFonts w:ascii="Arial" w:hAnsi="Arial" w:cs="Arial"/>
          <w:bCs/>
          <w:sz w:val="24"/>
          <w:szCs w:val="24"/>
          <w:lang w:eastAsia="pt-BR"/>
        </w:rPr>
        <w:t>is</w:t>
      </w:r>
      <w:r w:rsidR="0071480A" w:rsidRPr="0071480A">
        <w:rPr>
          <w:rFonts w:ascii="Arial" w:hAnsi="Arial" w:cs="Arial"/>
          <w:bCs/>
          <w:sz w:val="24"/>
          <w:szCs w:val="24"/>
          <w:lang w:eastAsia="pt-BR"/>
        </w:rPr>
        <w:t>quer outra</w:t>
      </w:r>
      <w:r w:rsidR="004660DA">
        <w:rPr>
          <w:rFonts w:ascii="Arial" w:hAnsi="Arial" w:cs="Arial"/>
          <w:bCs/>
          <w:sz w:val="24"/>
          <w:szCs w:val="24"/>
          <w:lang w:eastAsia="pt-BR"/>
        </w:rPr>
        <w:t>s</w:t>
      </w:r>
      <w:r w:rsidR="0071480A" w:rsidRPr="0071480A">
        <w:rPr>
          <w:rFonts w:ascii="Arial" w:hAnsi="Arial" w:cs="Arial"/>
          <w:bCs/>
          <w:sz w:val="24"/>
          <w:szCs w:val="24"/>
          <w:lang w:eastAsia="pt-BR"/>
        </w:rPr>
        <w:t xml:space="preserve"> condiç</w:t>
      </w:r>
      <w:r w:rsidR="004660DA">
        <w:rPr>
          <w:rFonts w:ascii="Arial" w:hAnsi="Arial" w:cs="Arial"/>
          <w:bCs/>
          <w:sz w:val="24"/>
          <w:szCs w:val="24"/>
          <w:lang w:eastAsia="pt-BR"/>
        </w:rPr>
        <w:t>ões</w:t>
      </w:r>
      <w:r w:rsidR="0071480A" w:rsidRPr="0071480A">
        <w:rPr>
          <w:rFonts w:ascii="Arial" w:hAnsi="Arial" w:cs="Arial"/>
          <w:bCs/>
          <w:sz w:val="24"/>
          <w:szCs w:val="24"/>
          <w:lang w:eastAsia="pt-BR"/>
        </w:rPr>
        <w:t xml:space="preserve"> não previst</w:t>
      </w:r>
      <w:r w:rsidR="0071480A">
        <w:rPr>
          <w:rFonts w:ascii="Arial" w:hAnsi="Arial" w:cs="Arial"/>
          <w:bCs/>
          <w:sz w:val="24"/>
          <w:szCs w:val="24"/>
          <w:lang w:eastAsia="pt-BR"/>
        </w:rPr>
        <w:t>as</w:t>
      </w:r>
      <w:r w:rsidR="0071480A" w:rsidRPr="0071480A">
        <w:rPr>
          <w:rFonts w:ascii="Arial" w:hAnsi="Arial" w:cs="Arial"/>
          <w:bCs/>
          <w:sz w:val="24"/>
          <w:szCs w:val="24"/>
          <w:lang w:eastAsia="pt-BR"/>
        </w:rPr>
        <w:t>.</w:t>
      </w:r>
    </w:p>
    <w:p w14:paraId="783D8F98" w14:textId="7CDEF8B7" w:rsidR="0071480A" w:rsidRDefault="009D5DBC" w:rsidP="009D5DBC">
      <w:pPr>
        <w:pStyle w:val="PargrafodaLista"/>
        <w:spacing w:line="340" w:lineRule="exact"/>
        <w:ind w:left="284"/>
        <w:jc w:val="both"/>
        <w:rPr>
          <w:rFonts w:ascii="Arial" w:hAnsi="Arial" w:cs="Arial"/>
          <w:bCs/>
          <w:sz w:val="24"/>
          <w:szCs w:val="24"/>
          <w:lang w:eastAsia="pt-BR"/>
        </w:rPr>
      </w:pPr>
      <w:r>
        <w:rPr>
          <w:rFonts w:ascii="Arial" w:hAnsi="Arial" w:cs="Arial"/>
          <w:bCs/>
          <w:sz w:val="24"/>
          <w:szCs w:val="24"/>
          <w:lang w:eastAsia="pt-BR"/>
        </w:rPr>
        <w:t xml:space="preserve">3.1.6 </w:t>
      </w:r>
      <w:r w:rsidR="0071480A" w:rsidRPr="0071480A">
        <w:rPr>
          <w:rFonts w:ascii="Arial" w:hAnsi="Arial" w:cs="Arial"/>
          <w:bCs/>
          <w:sz w:val="24"/>
          <w:szCs w:val="24"/>
          <w:lang w:eastAsia="pt-BR"/>
        </w:rPr>
        <w:t xml:space="preserve">O </w:t>
      </w:r>
      <w:r w:rsidR="0071480A">
        <w:rPr>
          <w:rFonts w:ascii="Arial" w:hAnsi="Arial" w:cs="Arial"/>
          <w:bCs/>
          <w:sz w:val="24"/>
          <w:szCs w:val="24"/>
          <w:lang w:eastAsia="pt-BR"/>
        </w:rPr>
        <w:t>fornecedor</w:t>
      </w:r>
      <w:r w:rsidR="0071480A" w:rsidRPr="0071480A">
        <w:rPr>
          <w:rFonts w:ascii="Arial" w:hAnsi="Arial" w:cs="Arial"/>
          <w:bCs/>
          <w:sz w:val="24"/>
          <w:szCs w:val="24"/>
          <w:lang w:eastAsia="pt-BR"/>
        </w:rPr>
        <w:t xml:space="preserv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 coletivo de trabalho.</w:t>
      </w:r>
    </w:p>
    <w:p w14:paraId="14067298" w14:textId="62C04D74" w:rsidR="00D4098D" w:rsidRDefault="00235817" w:rsidP="00D4098D">
      <w:pPr>
        <w:pStyle w:val="PargrafodaLista"/>
        <w:spacing w:line="340" w:lineRule="exact"/>
        <w:ind w:left="284"/>
        <w:jc w:val="both"/>
        <w:rPr>
          <w:rFonts w:ascii="Arial" w:hAnsi="Arial" w:cs="Arial"/>
          <w:bCs/>
          <w:sz w:val="24"/>
          <w:szCs w:val="24"/>
          <w:lang w:eastAsia="pt-BR"/>
        </w:rPr>
      </w:pPr>
      <w:r>
        <w:rPr>
          <w:rFonts w:ascii="Arial" w:hAnsi="Arial" w:cs="Arial"/>
          <w:bCs/>
          <w:sz w:val="24"/>
          <w:szCs w:val="24"/>
          <w:lang w:eastAsia="pt-BR"/>
        </w:rPr>
        <w:t xml:space="preserve">3.1.7 </w:t>
      </w:r>
      <w:r w:rsidR="003F1F5F">
        <w:rPr>
          <w:rFonts w:ascii="Arial" w:hAnsi="Arial" w:cs="Arial"/>
          <w:bCs/>
          <w:sz w:val="24"/>
          <w:szCs w:val="24"/>
          <w:lang w:eastAsia="pt-BR"/>
        </w:rPr>
        <w:t xml:space="preserve">Caso os fornecedores </w:t>
      </w:r>
      <w:r w:rsidR="004F4C85">
        <w:rPr>
          <w:rFonts w:ascii="Arial" w:hAnsi="Arial" w:cs="Arial"/>
          <w:bCs/>
          <w:sz w:val="24"/>
          <w:szCs w:val="24"/>
          <w:lang w:eastAsia="pt-BR"/>
        </w:rPr>
        <w:t>solicitem, a</w:t>
      </w:r>
      <w:r w:rsidR="003F1F5F">
        <w:rPr>
          <w:rFonts w:ascii="Arial" w:hAnsi="Arial" w:cs="Arial"/>
          <w:bCs/>
          <w:sz w:val="24"/>
          <w:szCs w:val="24"/>
          <w:lang w:eastAsia="pt-BR"/>
        </w:rPr>
        <w:t xml:space="preserve"> unidade executora poderá enviar por e-mail eventuais anexos </w:t>
      </w:r>
      <w:r w:rsidR="00EA04EF">
        <w:rPr>
          <w:rFonts w:ascii="Arial" w:hAnsi="Arial" w:cs="Arial"/>
          <w:bCs/>
          <w:sz w:val="24"/>
          <w:szCs w:val="24"/>
          <w:lang w:eastAsia="pt-BR"/>
        </w:rPr>
        <w:t>d</w:t>
      </w:r>
      <w:r w:rsidR="005E74CF">
        <w:rPr>
          <w:rFonts w:ascii="Arial" w:hAnsi="Arial" w:cs="Arial"/>
          <w:bCs/>
          <w:sz w:val="24"/>
          <w:szCs w:val="24"/>
          <w:lang w:eastAsia="pt-BR"/>
        </w:rPr>
        <w:t xml:space="preserve">o Aviso, para </w:t>
      </w:r>
      <w:r w:rsidR="00D4098D">
        <w:rPr>
          <w:rFonts w:ascii="Arial" w:hAnsi="Arial" w:cs="Arial"/>
          <w:bCs/>
          <w:sz w:val="24"/>
          <w:szCs w:val="24"/>
          <w:lang w:eastAsia="pt-BR"/>
        </w:rPr>
        <w:t>a</w:t>
      </w:r>
      <w:r w:rsidR="007D4402">
        <w:rPr>
          <w:rFonts w:ascii="Arial" w:hAnsi="Arial" w:cs="Arial"/>
          <w:bCs/>
          <w:sz w:val="24"/>
          <w:szCs w:val="24"/>
          <w:lang w:eastAsia="pt-BR"/>
        </w:rPr>
        <w:t xml:space="preserve"> elaboração dos orçamentos</w:t>
      </w:r>
      <w:r w:rsidR="00302BDB">
        <w:rPr>
          <w:rFonts w:ascii="Arial" w:hAnsi="Arial" w:cs="Arial"/>
          <w:bCs/>
          <w:sz w:val="24"/>
          <w:szCs w:val="24"/>
          <w:lang w:eastAsia="pt-BR"/>
        </w:rPr>
        <w:t>, como, por exemplo</w:t>
      </w:r>
      <w:r w:rsidR="00E20BF0">
        <w:rPr>
          <w:rFonts w:ascii="Arial" w:hAnsi="Arial" w:cs="Arial"/>
          <w:bCs/>
          <w:sz w:val="24"/>
          <w:szCs w:val="24"/>
          <w:lang w:eastAsia="pt-BR"/>
        </w:rPr>
        <w:t xml:space="preserve">, planilhas </w:t>
      </w:r>
      <w:r w:rsidR="00D4098D">
        <w:rPr>
          <w:rFonts w:ascii="Arial" w:hAnsi="Arial" w:cs="Arial"/>
          <w:bCs/>
          <w:sz w:val="24"/>
          <w:szCs w:val="24"/>
          <w:lang w:eastAsia="pt-BR"/>
        </w:rPr>
        <w:t>etc</w:t>
      </w:r>
      <w:r w:rsidR="00A22FEB">
        <w:rPr>
          <w:rFonts w:ascii="Arial" w:hAnsi="Arial" w:cs="Arial"/>
          <w:bCs/>
          <w:sz w:val="24"/>
          <w:szCs w:val="24"/>
          <w:lang w:eastAsia="pt-BR"/>
        </w:rPr>
        <w:t>.</w:t>
      </w:r>
      <w:r w:rsidR="00CF2668">
        <w:rPr>
          <w:rFonts w:ascii="Arial" w:hAnsi="Arial" w:cs="Arial"/>
          <w:bCs/>
          <w:sz w:val="24"/>
          <w:szCs w:val="24"/>
          <w:lang w:eastAsia="pt-BR"/>
        </w:rPr>
        <w:t>, considerando eventual impossibilidade de ficar</w:t>
      </w:r>
      <w:r w:rsidR="00A22FEB">
        <w:rPr>
          <w:rFonts w:ascii="Arial" w:hAnsi="Arial" w:cs="Arial"/>
          <w:bCs/>
          <w:sz w:val="24"/>
          <w:szCs w:val="24"/>
          <w:lang w:eastAsia="pt-BR"/>
        </w:rPr>
        <w:t>em</w:t>
      </w:r>
      <w:r w:rsidR="00CF2668">
        <w:rPr>
          <w:rFonts w:ascii="Arial" w:hAnsi="Arial" w:cs="Arial"/>
          <w:bCs/>
          <w:sz w:val="24"/>
          <w:szCs w:val="24"/>
          <w:lang w:eastAsia="pt-BR"/>
        </w:rPr>
        <w:t xml:space="preserve"> à disposição no site da ETEC (em campo </w:t>
      </w:r>
      <w:r w:rsidR="004A633F">
        <w:rPr>
          <w:rFonts w:ascii="Arial" w:hAnsi="Arial" w:cs="Arial"/>
          <w:bCs/>
          <w:sz w:val="24"/>
          <w:szCs w:val="24"/>
          <w:lang w:eastAsia="pt-BR"/>
        </w:rPr>
        <w:t>específico</w:t>
      </w:r>
      <w:r w:rsidR="00A22FEB">
        <w:rPr>
          <w:rFonts w:ascii="Arial" w:hAnsi="Arial" w:cs="Arial"/>
          <w:bCs/>
          <w:sz w:val="24"/>
          <w:szCs w:val="24"/>
          <w:lang w:eastAsia="pt-BR"/>
        </w:rPr>
        <w:t>)</w:t>
      </w:r>
      <w:r w:rsidR="007B554A">
        <w:rPr>
          <w:rFonts w:ascii="Arial" w:hAnsi="Arial" w:cs="Arial"/>
          <w:bCs/>
          <w:sz w:val="24"/>
          <w:szCs w:val="24"/>
          <w:lang w:eastAsia="pt-BR"/>
        </w:rPr>
        <w:t>.</w:t>
      </w:r>
    </w:p>
    <w:p w14:paraId="0BD1826D" w14:textId="7E9F7A81" w:rsidR="00FF1941" w:rsidRDefault="00D4098D" w:rsidP="00D4098D">
      <w:pPr>
        <w:pStyle w:val="PargrafodaLista"/>
        <w:spacing w:line="340" w:lineRule="exact"/>
        <w:ind w:left="284"/>
        <w:jc w:val="both"/>
        <w:rPr>
          <w:rFonts w:ascii="Arial" w:hAnsi="Arial" w:cs="Arial"/>
          <w:bCs/>
          <w:sz w:val="24"/>
          <w:szCs w:val="24"/>
          <w:lang w:eastAsia="pt-BR"/>
        </w:rPr>
      </w:pPr>
      <w:r w:rsidRPr="00570E4B">
        <w:rPr>
          <w:rFonts w:ascii="Arial" w:hAnsi="Arial" w:cs="Arial"/>
          <w:b/>
          <w:sz w:val="24"/>
          <w:szCs w:val="24"/>
          <w:lang w:eastAsia="pt-BR"/>
        </w:rPr>
        <w:t>3.</w:t>
      </w:r>
      <w:r w:rsidR="00A566B7" w:rsidRPr="00570E4B">
        <w:rPr>
          <w:rFonts w:ascii="Arial" w:hAnsi="Arial" w:cs="Arial"/>
          <w:b/>
          <w:sz w:val="24"/>
          <w:szCs w:val="24"/>
          <w:lang w:eastAsia="pt-BR"/>
        </w:rPr>
        <w:t>2</w:t>
      </w:r>
      <w:r w:rsidRPr="00570E4B">
        <w:rPr>
          <w:rFonts w:ascii="Arial" w:hAnsi="Arial" w:cs="Arial"/>
          <w:b/>
          <w:sz w:val="24"/>
          <w:szCs w:val="24"/>
          <w:lang w:eastAsia="pt-BR"/>
        </w:rPr>
        <w:t xml:space="preserve"> </w:t>
      </w:r>
      <w:r w:rsidR="00BA1CCE" w:rsidRPr="00570E4B">
        <w:rPr>
          <w:rFonts w:ascii="Arial" w:hAnsi="Arial" w:cs="Arial"/>
          <w:b/>
          <w:sz w:val="24"/>
          <w:szCs w:val="24"/>
          <w:lang w:eastAsia="pt-BR"/>
        </w:rPr>
        <w:t>D</w:t>
      </w:r>
      <w:r w:rsidR="00BA1CCE" w:rsidRPr="00BA1CCE">
        <w:rPr>
          <w:rFonts w:ascii="Arial" w:hAnsi="Arial" w:cs="Arial"/>
          <w:b/>
          <w:sz w:val="24"/>
          <w:szCs w:val="24"/>
          <w:lang w:eastAsia="pt-BR"/>
        </w:rPr>
        <w:t>ocumentos.</w:t>
      </w:r>
      <w:r w:rsidR="00BA1CCE">
        <w:rPr>
          <w:rFonts w:ascii="Arial" w:hAnsi="Arial" w:cs="Arial"/>
          <w:bCs/>
          <w:sz w:val="24"/>
          <w:szCs w:val="24"/>
          <w:lang w:eastAsia="pt-BR"/>
        </w:rPr>
        <w:t xml:space="preserve"> </w:t>
      </w:r>
      <w:r w:rsidR="00FF1941">
        <w:rPr>
          <w:rFonts w:ascii="Arial" w:hAnsi="Arial" w:cs="Arial"/>
          <w:bCs/>
          <w:sz w:val="24"/>
          <w:szCs w:val="24"/>
          <w:lang w:eastAsia="pt-BR"/>
        </w:rPr>
        <w:t>Com o orçamento, ainda deverão ser enviados os seguintes documentos, conforme segue:</w:t>
      </w:r>
    </w:p>
    <w:p w14:paraId="610A178B" w14:textId="72C07EBF" w:rsidR="00AF045F" w:rsidRDefault="00FF1941" w:rsidP="004D6110">
      <w:pPr>
        <w:pStyle w:val="PargrafodaLista"/>
        <w:spacing w:after="200" w:line="340" w:lineRule="exact"/>
        <w:ind w:left="284"/>
        <w:jc w:val="both"/>
        <w:rPr>
          <w:rFonts w:ascii="Arial" w:hAnsi="Arial" w:cs="Arial"/>
          <w:bCs/>
          <w:sz w:val="24"/>
          <w:szCs w:val="24"/>
          <w:lang w:eastAsia="pt-BR"/>
        </w:rPr>
      </w:pPr>
      <w:r>
        <w:rPr>
          <w:rFonts w:ascii="Arial" w:hAnsi="Arial" w:cs="Arial"/>
          <w:bCs/>
          <w:sz w:val="24"/>
          <w:szCs w:val="24"/>
          <w:lang w:eastAsia="pt-BR"/>
        </w:rPr>
        <w:t>3.</w:t>
      </w:r>
      <w:r w:rsidR="009D5DBC">
        <w:rPr>
          <w:rFonts w:ascii="Arial" w:hAnsi="Arial" w:cs="Arial"/>
          <w:bCs/>
          <w:sz w:val="24"/>
          <w:szCs w:val="24"/>
          <w:lang w:eastAsia="pt-BR"/>
        </w:rPr>
        <w:t>2</w:t>
      </w:r>
      <w:r w:rsidR="007242C9">
        <w:rPr>
          <w:rFonts w:ascii="Arial" w:hAnsi="Arial" w:cs="Arial"/>
          <w:bCs/>
          <w:sz w:val="24"/>
          <w:szCs w:val="24"/>
          <w:lang w:eastAsia="pt-BR"/>
        </w:rPr>
        <w:t xml:space="preserve">.1 </w:t>
      </w:r>
      <w:r w:rsidR="00AF045F">
        <w:rPr>
          <w:rFonts w:ascii="Arial" w:hAnsi="Arial" w:cs="Arial"/>
          <w:bCs/>
          <w:sz w:val="24"/>
          <w:szCs w:val="24"/>
          <w:lang w:eastAsia="pt-BR"/>
        </w:rPr>
        <w:t>Habilitação jurídica, conforme o caso:</w:t>
      </w:r>
    </w:p>
    <w:p w14:paraId="5B361087" w14:textId="77777777" w:rsidR="00AF045F" w:rsidRPr="00E77695" w:rsidRDefault="00AF045F" w:rsidP="004D6110">
      <w:pPr>
        <w:pStyle w:val="PargrafodaLista"/>
        <w:spacing w:line="340" w:lineRule="exact"/>
        <w:ind w:left="284"/>
        <w:rPr>
          <w:rFonts w:ascii="Arial" w:hAnsi="Arial" w:cs="Arial"/>
          <w:bCs/>
          <w:sz w:val="24"/>
          <w:szCs w:val="24"/>
          <w:lang w:eastAsia="pt-BR"/>
        </w:rPr>
      </w:pPr>
    </w:p>
    <w:p w14:paraId="4424ED80" w14:textId="77777777" w:rsidR="00AF045F" w:rsidRPr="00AF045F" w:rsidRDefault="00AF045F" w:rsidP="004D6110">
      <w:pPr>
        <w:pStyle w:val="PargrafodaLista"/>
        <w:numPr>
          <w:ilvl w:val="2"/>
          <w:numId w:val="8"/>
        </w:numPr>
        <w:spacing w:after="200" w:line="340" w:lineRule="exact"/>
        <w:ind w:left="1134" w:hanging="567"/>
        <w:jc w:val="both"/>
        <w:rPr>
          <w:rFonts w:ascii="Arial" w:hAnsi="Arial" w:cs="Arial"/>
          <w:bCs/>
          <w:sz w:val="24"/>
          <w:szCs w:val="24"/>
          <w:lang w:eastAsia="pt-BR"/>
        </w:rPr>
      </w:pPr>
      <w:r w:rsidRPr="00AF045F">
        <w:rPr>
          <w:rFonts w:ascii="Arial" w:hAnsi="Arial" w:cs="Arial"/>
          <w:bCs/>
          <w:sz w:val="24"/>
          <w:szCs w:val="24"/>
          <w:lang w:eastAsia="pt-BR"/>
        </w:rPr>
        <w:t>Registro empresarial na Junta Comercial, no caso de empresário individual ou Empresa Individual de Responsabilidade Limitada – EIRELI;</w:t>
      </w:r>
    </w:p>
    <w:p w14:paraId="57B814E6" w14:textId="77777777" w:rsidR="00AF045F" w:rsidRPr="00AF045F" w:rsidRDefault="00AF045F" w:rsidP="004D6110">
      <w:pPr>
        <w:pStyle w:val="PargrafodaLista"/>
        <w:numPr>
          <w:ilvl w:val="2"/>
          <w:numId w:val="8"/>
        </w:numPr>
        <w:spacing w:after="200" w:line="340" w:lineRule="exact"/>
        <w:ind w:left="1134" w:hanging="567"/>
        <w:jc w:val="both"/>
        <w:rPr>
          <w:rFonts w:ascii="Arial" w:hAnsi="Arial" w:cs="Arial"/>
          <w:bCs/>
          <w:sz w:val="24"/>
          <w:szCs w:val="24"/>
          <w:lang w:eastAsia="pt-BR"/>
        </w:rPr>
      </w:pPr>
      <w:r w:rsidRPr="00AF045F">
        <w:rPr>
          <w:rFonts w:ascii="Arial" w:hAnsi="Arial" w:cs="Arial"/>
          <w:bCs/>
          <w:sz w:val="24"/>
          <w:szCs w:val="24"/>
          <w:lang w:eastAsia="pt-BR"/>
        </w:rPr>
        <w:t>Ato constitutivo, estatuto ou contrato social atualizado e registrado na Junta Comercial, em se tratando de sociedade empresária;</w:t>
      </w:r>
    </w:p>
    <w:p w14:paraId="4C06ADBF" w14:textId="77777777" w:rsidR="00AF045F" w:rsidRPr="00AF045F" w:rsidRDefault="00AF045F" w:rsidP="004D6110">
      <w:pPr>
        <w:pStyle w:val="PargrafodaLista"/>
        <w:numPr>
          <w:ilvl w:val="2"/>
          <w:numId w:val="8"/>
        </w:numPr>
        <w:spacing w:after="200" w:line="340" w:lineRule="exact"/>
        <w:ind w:left="1134" w:hanging="567"/>
        <w:jc w:val="both"/>
        <w:rPr>
          <w:rFonts w:ascii="Arial" w:hAnsi="Arial" w:cs="Arial"/>
          <w:bCs/>
          <w:sz w:val="24"/>
          <w:szCs w:val="24"/>
          <w:lang w:eastAsia="pt-BR"/>
        </w:rPr>
      </w:pPr>
      <w:r w:rsidRPr="00AF045F">
        <w:rPr>
          <w:rFonts w:ascii="Arial" w:hAnsi="Arial" w:cs="Arial"/>
          <w:bCs/>
          <w:sz w:val="24"/>
          <w:szCs w:val="24"/>
          <w:lang w:eastAsia="pt-BR"/>
        </w:rPr>
        <w:t>Documentos de eleição ou designação dos atuais administradores, tratando-se de sociedades empresárias;</w:t>
      </w:r>
    </w:p>
    <w:p w14:paraId="37444B55" w14:textId="77777777" w:rsidR="00AF045F" w:rsidRPr="00AF045F" w:rsidRDefault="00AF045F" w:rsidP="004D6110">
      <w:pPr>
        <w:pStyle w:val="PargrafodaLista"/>
        <w:numPr>
          <w:ilvl w:val="2"/>
          <w:numId w:val="8"/>
        </w:numPr>
        <w:spacing w:after="200" w:line="340" w:lineRule="exact"/>
        <w:ind w:left="1134" w:hanging="567"/>
        <w:jc w:val="both"/>
        <w:rPr>
          <w:rFonts w:ascii="Arial" w:hAnsi="Arial" w:cs="Arial"/>
          <w:bCs/>
          <w:sz w:val="24"/>
          <w:szCs w:val="24"/>
          <w:lang w:eastAsia="pt-BR"/>
        </w:rPr>
      </w:pPr>
      <w:r w:rsidRPr="00AF045F">
        <w:rPr>
          <w:rFonts w:ascii="Arial" w:hAnsi="Arial" w:cs="Arial"/>
          <w:bCs/>
          <w:sz w:val="24"/>
          <w:szCs w:val="24"/>
          <w:lang w:eastAsia="pt-BR"/>
        </w:rPr>
        <w:t>Ato constitutivo atualizado e registrado no Registro Civil de Pessoas Jurídicas, tratando-se de sociedade não empresária, acompanhado de prova da diretoria em exercício;</w:t>
      </w:r>
    </w:p>
    <w:p w14:paraId="520AD8A4" w14:textId="5168FDCA" w:rsidR="00AF045F" w:rsidRDefault="00AF045F" w:rsidP="004D6110">
      <w:pPr>
        <w:pStyle w:val="PargrafodaLista"/>
        <w:numPr>
          <w:ilvl w:val="2"/>
          <w:numId w:val="8"/>
        </w:numPr>
        <w:spacing w:after="200" w:line="340" w:lineRule="exact"/>
        <w:ind w:left="1134" w:hanging="567"/>
        <w:jc w:val="both"/>
        <w:rPr>
          <w:rFonts w:ascii="Arial" w:hAnsi="Arial" w:cs="Arial"/>
          <w:bCs/>
          <w:sz w:val="24"/>
          <w:szCs w:val="24"/>
          <w:lang w:eastAsia="pt-BR"/>
        </w:rPr>
      </w:pPr>
      <w:r w:rsidRPr="00AF045F">
        <w:rPr>
          <w:rFonts w:ascii="Arial" w:hAnsi="Arial" w:cs="Arial"/>
          <w:bCs/>
          <w:sz w:val="24"/>
          <w:szCs w:val="24"/>
          <w:lang w:eastAsia="pt-BR"/>
        </w:rPr>
        <w:t>Decreto de autorização, tratando-se de sociedade empresária estrangeira em funcionamento no País, e ato de registro ou autorização para funcionamento expedido pelo órgão competente, quando a atividade assim o exigir.</w:t>
      </w:r>
    </w:p>
    <w:p w14:paraId="43DD0633" w14:textId="77777777" w:rsidR="00CB3638" w:rsidRPr="00AF045F" w:rsidRDefault="00CB3638" w:rsidP="004D6110">
      <w:pPr>
        <w:pStyle w:val="PargrafodaLista"/>
        <w:spacing w:after="200" w:line="340" w:lineRule="exact"/>
        <w:ind w:left="1701"/>
        <w:jc w:val="both"/>
        <w:rPr>
          <w:rFonts w:ascii="Arial" w:hAnsi="Arial" w:cs="Arial"/>
          <w:bCs/>
          <w:sz w:val="24"/>
          <w:szCs w:val="24"/>
          <w:lang w:eastAsia="pt-BR"/>
        </w:rPr>
      </w:pPr>
    </w:p>
    <w:p w14:paraId="79CB8175" w14:textId="4DF8E690" w:rsidR="00FF1941" w:rsidRDefault="00EF0F11" w:rsidP="004D6110">
      <w:pPr>
        <w:pStyle w:val="PargrafodaLista"/>
        <w:spacing w:line="340" w:lineRule="exact"/>
        <w:ind w:left="284"/>
        <w:jc w:val="both"/>
        <w:rPr>
          <w:rFonts w:ascii="Arial" w:hAnsi="Arial" w:cs="Arial"/>
          <w:bCs/>
          <w:sz w:val="24"/>
          <w:szCs w:val="24"/>
          <w:lang w:eastAsia="pt-BR"/>
        </w:rPr>
      </w:pPr>
      <w:r>
        <w:rPr>
          <w:rFonts w:ascii="Arial" w:hAnsi="Arial" w:cs="Arial"/>
          <w:bCs/>
          <w:sz w:val="24"/>
          <w:szCs w:val="24"/>
          <w:lang w:eastAsia="pt-BR"/>
        </w:rPr>
        <w:t>3.</w:t>
      </w:r>
      <w:r w:rsidR="009D5DBC">
        <w:rPr>
          <w:rFonts w:ascii="Arial" w:hAnsi="Arial" w:cs="Arial"/>
          <w:bCs/>
          <w:sz w:val="24"/>
          <w:szCs w:val="24"/>
          <w:lang w:eastAsia="pt-BR"/>
        </w:rPr>
        <w:t>2.</w:t>
      </w:r>
      <w:r w:rsidR="001816E5">
        <w:rPr>
          <w:rFonts w:ascii="Arial" w:hAnsi="Arial" w:cs="Arial"/>
          <w:bCs/>
          <w:sz w:val="24"/>
          <w:szCs w:val="24"/>
          <w:lang w:eastAsia="pt-BR"/>
        </w:rPr>
        <w:t>2</w:t>
      </w:r>
      <w:r>
        <w:rPr>
          <w:rFonts w:ascii="Arial" w:hAnsi="Arial" w:cs="Arial"/>
          <w:bCs/>
          <w:sz w:val="24"/>
          <w:szCs w:val="24"/>
          <w:lang w:eastAsia="pt-BR"/>
        </w:rPr>
        <w:t xml:space="preserve">. Comprovações </w:t>
      </w:r>
      <w:r w:rsidR="00D83EBF">
        <w:rPr>
          <w:rFonts w:ascii="Arial" w:hAnsi="Arial" w:cs="Arial"/>
          <w:bCs/>
          <w:sz w:val="24"/>
          <w:szCs w:val="24"/>
          <w:lang w:eastAsia="pt-BR"/>
        </w:rPr>
        <w:t xml:space="preserve">relacionadas </w:t>
      </w:r>
      <w:r w:rsidR="001613EC">
        <w:rPr>
          <w:rFonts w:ascii="Arial" w:hAnsi="Arial" w:cs="Arial"/>
          <w:bCs/>
          <w:sz w:val="24"/>
          <w:szCs w:val="24"/>
          <w:lang w:eastAsia="pt-BR"/>
        </w:rPr>
        <w:t>a</w:t>
      </w:r>
      <w:r w:rsidR="00D83EBF">
        <w:rPr>
          <w:rFonts w:ascii="Arial" w:hAnsi="Arial" w:cs="Arial"/>
          <w:bCs/>
          <w:sz w:val="24"/>
          <w:szCs w:val="24"/>
          <w:lang w:eastAsia="pt-BR"/>
        </w:rPr>
        <w:t xml:space="preserve"> regularidade fiscal e trabalhista</w:t>
      </w:r>
      <w:r w:rsidR="00993B84">
        <w:rPr>
          <w:rFonts w:ascii="Arial" w:hAnsi="Arial" w:cs="Arial"/>
          <w:bCs/>
          <w:sz w:val="24"/>
          <w:szCs w:val="24"/>
          <w:lang w:eastAsia="pt-BR"/>
        </w:rPr>
        <w:t xml:space="preserve">, </w:t>
      </w:r>
      <w:r w:rsidR="00400B1F">
        <w:rPr>
          <w:rFonts w:ascii="Arial" w:hAnsi="Arial" w:cs="Arial"/>
          <w:bCs/>
          <w:sz w:val="24"/>
          <w:szCs w:val="24"/>
          <w:lang w:eastAsia="pt-BR"/>
        </w:rPr>
        <w:t>pertinentes a:</w:t>
      </w:r>
    </w:p>
    <w:p w14:paraId="34FF9D1B" w14:textId="4D3AE163" w:rsidR="00862E69" w:rsidRPr="008C7F56" w:rsidRDefault="00862E69" w:rsidP="004D6110">
      <w:pPr>
        <w:pStyle w:val="PargrafodaLista"/>
        <w:spacing w:after="200" w:line="340" w:lineRule="exact"/>
        <w:ind w:left="1701"/>
        <w:jc w:val="both"/>
        <w:rPr>
          <w:rFonts w:ascii="Arial" w:hAnsi="Arial" w:cs="Arial"/>
          <w:bCs/>
          <w:sz w:val="24"/>
          <w:szCs w:val="24"/>
          <w:lang w:eastAsia="pt-BR"/>
        </w:rPr>
      </w:pPr>
    </w:p>
    <w:p w14:paraId="5F2D125D" w14:textId="316D8DD1" w:rsidR="00582926" w:rsidRPr="008C7F56" w:rsidRDefault="00582926" w:rsidP="004D6110">
      <w:pPr>
        <w:pStyle w:val="PargrafodaLista"/>
        <w:numPr>
          <w:ilvl w:val="0"/>
          <w:numId w:val="9"/>
        </w:numPr>
        <w:spacing w:after="200" w:line="340" w:lineRule="exact"/>
        <w:ind w:left="1134" w:hanging="567"/>
        <w:jc w:val="both"/>
        <w:rPr>
          <w:rFonts w:ascii="Arial" w:hAnsi="Arial" w:cs="Arial"/>
          <w:sz w:val="24"/>
          <w:szCs w:val="24"/>
        </w:rPr>
      </w:pPr>
      <w:r w:rsidRPr="008C7F56">
        <w:rPr>
          <w:rFonts w:ascii="Arial" w:hAnsi="Arial" w:cs="Arial"/>
          <w:sz w:val="24"/>
          <w:szCs w:val="24"/>
        </w:rPr>
        <w:t xml:space="preserve">Prova de inscrição no Cadastro Nacional de Pessoas Jurídicas (CNPJ); </w:t>
      </w:r>
    </w:p>
    <w:p w14:paraId="55BDFF35" w14:textId="47DB7250" w:rsidR="00862E69" w:rsidRPr="008C7F56" w:rsidRDefault="00862E69" w:rsidP="004D6110">
      <w:pPr>
        <w:pStyle w:val="PargrafodaLista"/>
        <w:numPr>
          <w:ilvl w:val="0"/>
          <w:numId w:val="9"/>
        </w:numPr>
        <w:spacing w:after="200" w:line="340" w:lineRule="exact"/>
        <w:ind w:left="1134" w:hanging="567"/>
        <w:jc w:val="both"/>
        <w:rPr>
          <w:rFonts w:ascii="Arial" w:hAnsi="Arial" w:cs="Arial"/>
          <w:sz w:val="24"/>
          <w:szCs w:val="24"/>
        </w:rPr>
      </w:pPr>
      <w:r w:rsidRPr="008C7F56">
        <w:rPr>
          <w:rFonts w:ascii="Arial" w:hAnsi="Arial" w:cs="Arial"/>
          <w:sz w:val="24"/>
          <w:szCs w:val="24"/>
        </w:rPr>
        <w:t xml:space="preserve">Certidão negativa ou positiva com efeitos de negativa, de débitos trabalhistas (CNDT) - </w:t>
      </w:r>
      <w:hyperlink r:id="rId16" w:history="1">
        <w:r w:rsidRPr="008C7F56">
          <w:rPr>
            <w:rStyle w:val="Hyperlink"/>
            <w:rFonts w:ascii="Arial" w:hAnsi="Arial" w:cs="Arial"/>
            <w:sz w:val="24"/>
            <w:szCs w:val="24"/>
          </w:rPr>
          <w:t>https://www.tst.jus.br/certidao1</w:t>
        </w:r>
      </w:hyperlink>
      <w:r w:rsidRPr="008C7F56">
        <w:rPr>
          <w:rFonts w:ascii="Arial" w:hAnsi="Arial" w:cs="Arial"/>
          <w:sz w:val="24"/>
          <w:szCs w:val="24"/>
        </w:rPr>
        <w:t>;</w:t>
      </w:r>
    </w:p>
    <w:p w14:paraId="74F466D2" w14:textId="68BBFD52" w:rsidR="00862E69" w:rsidRPr="008C7F56" w:rsidRDefault="00862E69" w:rsidP="004D6110">
      <w:pPr>
        <w:pStyle w:val="PargrafodaLista"/>
        <w:numPr>
          <w:ilvl w:val="0"/>
          <w:numId w:val="9"/>
        </w:numPr>
        <w:spacing w:after="200" w:line="340" w:lineRule="exact"/>
        <w:ind w:left="1134" w:hanging="567"/>
        <w:jc w:val="both"/>
        <w:rPr>
          <w:rFonts w:ascii="Arial" w:hAnsi="Arial" w:cs="Arial"/>
          <w:sz w:val="24"/>
          <w:szCs w:val="24"/>
        </w:rPr>
      </w:pPr>
      <w:r w:rsidRPr="008C7F56">
        <w:rPr>
          <w:rFonts w:ascii="Arial" w:hAnsi="Arial" w:cs="Arial"/>
          <w:sz w:val="24"/>
          <w:szCs w:val="24"/>
        </w:rPr>
        <w:t xml:space="preserve">Certificado de regularidade do Fundo de Garantia por Tempo de Serviço (CRF – FGTS) </w:t>
      </w:r>
    </w:p>
    <w:p w14:paraId="5F198CEF" w14:textId="5016E861" w:rsidR="00862E69" w:rsidRPr="008C7F56" w:rsidRDefault="003F4FAE" w:rsidP="004D6110">
      <w:pPr>
        <w:pStyle w:val="PargrafodaLista"/>
        <w:spacing w:after="200" w:line="340" w:lineRule="exact"/>
        <w:ind w:left="1134"/>
        <w:jc w:val="both"/>
        <w:rPr>
          <w:rFonts w:ascii="Arial" w:hAnsi="Arial" w:cs="Arial"/>
          <w:sz w:val="24"/>
          <w:szCs w:val="24"/>
        </w:rPr>
      </w:pPr>
      <w:hyperlink r:id="rId17" w:history="1">
        <w:r w:rsidR="00916783" w:rsidRPr="008C7F56">
          <w:rPr>
            <w:rStyle w:val="Hyperlink"/>
            <w:rFonts w:ascii="Arial" w:hAnsi="Arial" w:cs="Arial"/>
            <w:sz w:val="24"/>
            <w:szCs w:val="24"/>
          </w:rPr>
          <w:t>https://consulta-crf.caixa.gov.br/consultacrf/pages/consultaEmpregador.jsf</w:t>
        </w:r>
      </w:hyperlink>
    </w:p>
    <w:p w14:paraId="72409665" w14:textId="77777777" w:rsidR="00862E69" w:rsidRPr="008C7F56" w:rsidRDefault="00862E69" w:rsidP="004D6110">
      <w:pPr>
        <w:pStyle w:val="PargrafodaLista"/>
        <w:numPr>
          <w:ilvl w:val="0"/>
          <w:numId w:val="9"/>
        </w:numPr>
        <w:spacing w:after="200" w:line="340" w:lineRule="exact"/>
        <w:ind w:left="1134" w:hanging="567"/>
        <w:jc w:val="both"/>
        <w:rPr>
          <w:rFonts w:ascii="Arial" w:hAnsi="Arial" w:cs="Arial"/>
          <w:sz w:val="24"/>
          <w:szCs w:val="24"/>
        </w:rPr>
      </w:pPr>
      <w:r w:rsidRPr="008C7F56">
        <w:rPr>
          <w:rFonts w:ascii="Arial" w:hAnsi="Arial" w:cs="Arial"/>
          <w:sz w:val="24"/>
          <w:szCs w:val="24"/>
        </w:rPr>
        <w:lastRenderedPageBreak/>
        <w:t xml:space="preserve">Certidão Conjunta negativa ou positiva com efeitos de negativa, de débitos relativos a Créditos Tributários Federais e à Dívida Ativa da União - </w:t>
      </w:r>
      <w:hyperlink r:id="rId18" w:history="1">
        <w:r w:rsidRPr="008C7F56">
          <w:rPr>
            <w:rStyle w:val="Hyperlink"/>
            <w:rFonts w:ascii="Arial" w:hAnsi="Arial" w:cs="Arial"/>
            <w:sz w:val="24"/>
            <w:szCs w:val="24"/>
          </w:rPr>
          <w:t>http://servicos.receita.fazenda.gov.br/Servicos/certidaointernet/PJ/EmitirPGFN</w:t>
        </w:r>
      </w:hyperlink>
      <w:r w:rsidRPr="008C7F56">
        <w:rPr>
          <w:rFonts w:ascii="Arial" w:hAnsi="Arial" w:cs="Arial"/>
          <w:sz w:val="24"/>
          <w:szCs w:val="24"/>
        </w:rPr>
        <w:t>;</w:t>
      </w:r>
    </w:p>
    <w:p w14:paraId="32D69E46" w14:textId="77777777" w:rsidR="00862E69" w:rsidRPr="008C7F56" w:rsidRDefault="00862E69" w:rsidP="004D6110">
      <w:pPr>
        <w:pStyle w:val="PargrafodaLista"/>
        <w:numPr>
          <w:ilvl w:val="0"/>
          <w:numId w:val="9"/>
        </w:numPr>
        <w:spacing w:after="200" w:line="340" w:lineRule="exact"/>
        <w:ind w:left="1134" w:hanging="567"/>
        <w:jc w:val="both"/>
        <w:rPr>
          <w:rFonts w:ascii="Arial" w:hAnsi="Arial" w:cs="Arial"/>
          <w:sz w:val="24"/>
          <w:szCs w:val="24"/>
        </w:rPr>
      </w:pPr>
      <w:r w:rsidRPr="008C7F56">
        <w:rPr>
          <w:rFonts w:ascii="Arial" w:hAnsi="Arial" w:cs="Arial"/>
          <w:sz w:val="24"/>
          <w:szCs w:val="24"/>
        </w:rPr>
        <w:t xml:space="preserve">Certidão de regularidade de débitos tributários com a Fazenda Estadual </w:t>
      </w:r>
      <w:hyperlink r:id="rId19" w:history="1">
        <w:r w:rsidRPr="008C7F56">
          <w:rPr>
            <w:rStyle w:val="Hyperlink"/>
            <w:rFonts w:ascii="Arial" w:hAnsi="Arial" w:cs="Arial"/>
            <w:sz w:val="24"/>
            <w:szCs w:val="24"/>
          </w:rPr>
          <w:t>https://www.dividaativa.pge.sp.gov.br/sc/pages/crda/emitirCrda.jsf?param=1454</w:t>
        </w:r>
      </w:hyperlink>
    </w:p>
    <w:p w14:paraId="66E55EDD" w14:textId="64C3457C" w:rsidR="00862E69" w:rsidRPr="008C7F56" w:rsidRDefault="00862E69" w:rsidP="004D6110">
      <w:pPr>
        <w:pStyle w:val="PargrafodaLista"/>
        <w:numPr>
          <w:ilvl w:val="0"/>
          <w:numId w:val="9"/>
        </w:numPr>
        <w:spacing w:after="200" w:line="340" w:lineRule="exact"/>
        <w:ind w:left="1134" w:hanging="567"/>
        <w:jc w:val="both"/>
        <w:rPr>
          <w:rFonts w:ascii="Arial" w:hAnsi="Arial" w:cs="Arial"/>
          <w:bCs/>
          <w:sz w:val="24"/>
          <w:szCs w:val="24"/>
          <w:lang w:eastAsia="pt-BR"/>
        </w:rPr>
      </w:pPr>
      <w:r w:rsidRPr="008C7F56">
        <w:rPr>
          <w:rFonts w:ascii="Arial" w:hAnsi="Arial" w:cs="Arial"/>
          <w:sz w:val="24"/>
          <w:szCs w:val="24"/>
        </w:rPr>
        <w:t>Certidão emitida pela Fazenda Municipal da sede ou domicílio da fornecedora, que comprove sua regularidade de tributos mobiliários.</w:t>
      </w:r>
    </w:p>
    <w:p w14:paraId="56C8508E" w14:textId="2AAF8CF9" w:rsidR="00F2788B" w:rsidRPr="00F2788B" w:rsidRDefault="003F33B2" w:rsidP="004D6110">
      <w:pPr>
        <w:spacing w:after="200" w:line="340" w:lineRule="exact"/>
        <w:ind w:left="284"/>
        <w:jc w:val="both"/>
        <w:rPr>
          <w:rFonts w:ascii="Arial" w:hAnsi="Arial" w:cs="Arial"/>
          <w:bCs/>
          <w:sz w:val="24"/>
          <w:szCs w:val="24"/>
          <w:lang w:eastAsia="pt-BR"/>
        </w:rPr>
      </w:pPr>
      <w:r>
        <w:rPr>
          <w:rFonts w:ascii="Arial" w:hAnsi="Arial" w:cs="Arial"/>
          <w:bCs/>
          <w:sz w:val="24"/>
          <w:szCs w:val="24"/>
          <w:lang w:eastAsia="pt-BR"/>
        </w:rPr>
        <w:t>3.</w:t>
      </w:r>
      <w:r w:rsidR="001816E5">
        <w:rPr>
          <w:rFonts w:ascii="Arial" w:hAnsi="Arial" w:cs="Arial"/>
          <w:bCs/>
          <w:sz w:val="24"/>
          <w:szCs w:val="24"/>
          <w:lang w:eastAsia="pt-BR"/>
        </w:rPr>
        <w:t>2</w:t>
      </w:r>
      <w:r>
        <w:rPr>
          <w:rFonts w:ascii="Arial" w:hAnsi="Arial" w:cs="Arial"/>
          <w:bCs/>
          <w:sz w:val="24"/>
          <w:szCs w:val="24"/>
          <w:lang w:eastAsia="pt-BR"/>
        </w:rPr>
        <w:t>.3</w:t>
      </w:r>
      <w:r w:rsidR="00F2788B">
        <w:rPr>
          <w:rFonts w:ascii="Arial" w:hAnsi="Arial" w:cs="Arial"/>
          <w:bCs/>
          <w:sz w:val="24"/>
          <w:szCs w:val="24"/>
          <w:lang w:eastAsia="pt-BR"/>
        </w:rPr>
        <w:t xml:space="preserve"> </w:t>
      </w:r>
      <w:r w:rsidR="00F2788B" w:rsidRPr="00F2788B">
        <w:rPr>
          <w:rFonts w:ascii="Arial" w:hAnsi="Arial" w:cs="Arial"/>
          <w:bCs/>
          <w:sz w:val="24"/>
          <w:szCs w:val="24"/>
          <w:lang w:eastAsia="pt-BR"/>
        </w:rPr>
        <w:t>Declaração</w:t>
      </w:r>
      <w:r w:rsidR="00AB60E5">
        <w:rPr>
          <w:rFonts w:ascii="Arial" w:hAnsi="Arial" w:cs="Arial"/>
          <w:bCs/>
          <w:sz w:val="24"/>
          <w:szCs w:val="24"/>
          <w:lang w:eastAsia="pt-BR"/>
        </w:rPr>
        <w:t xml:space="preserve">, devidamente assinada pelo responsável </w:t>
      </w:r>
      <w:r w:rsidR="00C2617D">
        <w:rPr>
          <w:rFonts w:ascii="Arial" w:hAnsi="Arial" w:cs="Arial"/>
          <w:bCs/>
          <w:sz w:val="24"/>
          <w:szCs w:val="24"/>
          <w:lang w:eastAsia="pt-BR"/>
        </w:rPr>
        <w:t xml:space="preserve">legal </w:t>
      </w:r>
      <w:r w:rsidR="00AB60E5">
        <w:rPr>
          <w:rFonts w:ascii="Arial" w:hAnsi="Arial" w:cs="Arial"/>
          <w:bCs/>
          <w:sz w:val="24"/>
          <w:szCs w:val="24"/>
          <w:lang w:eastAsia="pt-BR"/>
        </w:rPr>
        <w:t>do fornecedor,</w:t>
      </w:r>
      <w:r w:rsidR="00F2788B" w:rsidRPr="00F2788B">
        <w:rPr>
          <w:rFonts w:ascii="Arial" w:hAnsi="Arial" w:cs="Arial"/>
          <w:bCs/>
          <w:sz w:val="24"/>
          <w:szCs w:val="24"/>
          <w:lang w:eastAsia="pt-BR"/>
        </w:rPr>
        <w:t xml:space="preserve"> que:</w:t>
      </w:r>
    </w:p>
    <w:p w14:paraId="3F32C396" w14:textId="2E26078C" w:rsidR="00F2788B" w:rsidRPr="00F2788B" w:rsidRDefault="00F2788B" w:rsidP="004D6110">
      <w:pPr>
        <w:pStyle w:val="PargrafodaLista"/>
        <w:numPr>
          <w:ilvl w:val="0"/>
          <w:numId w:val="11"/>
        </w:numPr>
        <w:tabs>
          <w:tab w:val="left" w:pos="1134"/>
        </w:tabs>
        <w:spacing w:after="200" w:line="340" w:lineRule="exact"/>
        <w:ind w:left="1134" w:hanging="567"/>
        <w:jc w:val="both"/>
        <w:rPr>
          <w:rFonts w:ascii="Arial" w:hAnsi="Arial" w:cs="Arial"/>
          <w:bCs/>
          <w:sz w:val="24"/>
          <w:szCs w:val="24"/>
          <w:lang w:eastAsia="pt-BR"/>
        </w:rPr>
      </w:pPr>
      <w:r w:rsidRPr="00F2788B">
        <w:rPr>
          <w:rFonts w:ascii="Arial" w:hAnsi="Arial" w:cs="Arial"/>
          <w:bCs/>
          <w:sz w:val="24"/>
          <w:szCs w:val="24"/>
          <w:lang w:eastAsia="pt-BR"/>
        </w:rPr>
        <w:t>se encontra em situação regular perante o Ministério do Trabalho e Previdência Social no que se refere a observância do disposto no inciso XXXIII do artigo 7.º da Constituição Federal, na forma do Decreto Estadual nº 42.911/1998.</w:t>
      </w:r>
    </w:p>
    <w:p w14:paraId="09C01F6A" w14:textId="78F283B7" w:rsidR="003F33B2" w:rsidRDefault="00F2788B" w:rsidP="004D6110">
      <w:pPr>
        <w:pStyle w:val="PargrafodaLista"/>
        <w:numPr>
          <w:ilvl w:val="0"/>
          <w:numId w:val="11"/>
        </w:numPr>
        <w:tabs>
          <w:tab w:val="left" w:pos="1134"/>
        </w:tabs>
        <w:spacing w:after="200" w:line="340" w:lineRule="exact"/>
        <w:ind w:left="1134" w:hanging="567"/>
        <w:jc w:val="both"/>
        <w:rPr>
          <w:rFonts w:ascii="Arial" w:hAnsi="Arial" w:cs="Arial"/>
          <w:bCs/>
          <w:sz w:val="24"/>
          <w:szCs w:val="24"/>
          <w:lang w:eastAsia="pt-BR"/>
        </w:rPr>
      </w:pPr>
      <w:r w:rsidRPr="00F2788B">
        <w:rPr>
          <w:rFonts w:ascii="Arial" w:hAnsi="Arial" w:cs="Arial"/>
          <w:bCs/>
          <w:sz w:val="24"/>
          <w:szCs w:val="24"/>
          <w:lang w:eastAsia="pt-BR"/>
        </w:rPr>
        <w:t>não se enquadra em nenhuma das vedações indicadas na Deliberação CEETEPS 76/2021</w:t>
      </w:r>
      <w:r w:rsidR="004D6110">
        <w:rPr>
          <w:rFonts w:ascii="Arial" w:hAnsi="Arial" w:cs="Arial"/>
          <w:bCs/>
          <w:sz w:val="24"/>
          <w:szCs w:val="24"/>
          <w:lang w:eastAsia="pt-BR"/>
        </w:rPr>
        <w:t xml:space="preserve"> e nesse Aviso.</w:t>
      </w:r>
    </w:p>
    <w:p w14:paraId="4896EB68" w14:textId="77777777" w:rsidR="0017110B" w:rsidRDefault="00827678" w:rsidP="0017110B">
      <w:pPr>
        <w:tabs>
          <w:tab w:val="left" w:pos="1134"/>
        </w:tabs>
        <w:spacing w:line="340" w:lineRule="exact"/>
        <w:ind w:left="284"/>
        <w:jc w:val="both"/>
        <w:rPr>
          <w:rFonts w:ascii="Arial" w:hAnsi="Arial" w:cs="Arial"/>
          <w:bCs/>
          <w:sz w:val="24"/>
          <w:szCs w:val="24"/>
          <w:lang w:eastAsia="pt-BR"/>
        </w:rPr>
      </w:pPr>
      <w:r>
        <w:rPr>
          <w:rFonts w:ascii="Arial" w:hAnsi="Arial" w:cs="Arial"/>
          <w:bCs/>
          <w:sz w:val="24"/>
          <w:szCs w:val="24"/>
          <w:lang w:eastAsia="pt-BR"/>
        </w:rPr>
        <w:t>3.2.4</w:t>
      </w:r>
      <w:r w:rsidR="005D7685">
        <w:rPr>
          <w:rFonts w:ascii="Arial" w:hAnsi="Arial" w:cs="Arial"/>
          <w:bCs/>
          <w:sz w:val="24"/>
          <w:szCs w:val="24"/>
          <w:lang w:eastAsia="pt-BR"/>
        </w:rPr>
        <w:t xml:space="preserve"> </w:t>
      </w:r>
      <w:r w:rsidR="00212EC1" w:rsidRPr="00212EC1">
        <w:rPr>
          <w:rFonts w:ascii="Arial" w:hAnsi="Arial" w:cs="Arial"/>
          <w:bCs/>
          <w:sz w:val="24"/>
          <w:szCs w:val="24"/>
          <w:lang w:eastAsia="pt-BR"/>
        </w:rPr>
        <w:t xml:space="preserve">Na hipótese de não constar prazo de validade nas certidões apresentadas, a </w:t>
      </w:r>
      <w:r w:rsidR="00212EC1">
        <w:rPr>
          <w:rFonts w:ascii="Arial" w:hAnsi="Arial" w:cs="Arial"/>
          <w:bCs/>
          <w:sz w:val="24"/>
          <w:szCs w:val="24"/>
          <w:lang w:eastAsia="pt-BR"/>
        </w:rPr>
        <w:t xml:space="preserve">unidade executora </w:t>
      </w:r>
      <w:r w:rsidR="00212EC1" w:rsidRPr="00212EC1">
        <w:rPr>
          <w:rFonts w:ascii="Arial" w:hAnsi="Arial" w:cs="Arial"/>
          <w:bCs/>
          <w:sz w:val="24"/>
          <w:szCs w:val="24"/>
          <w:lang w:eastAsia="pt-BR"/>
        </w:rPr>
        <w:t xml:space="preserve">aceitará como válidas as expedidas nos 180 (cento e oitenta) dias imediatamente anteriores </w:t>
      </w:r>
      <w:r w:rsidR="00097B99">
        <w:rPr>
          <w:rFonts w:ascii="Arial" w:hAnsi="Arial" w:cs="Arial"/>
          <w:bCs/>
          <w:sz w:val="24"/>
          <w:szCs w:val="24"/>
          <w:lang w:eastAsia="pt-BR"/>
        </w:rPr>
        <w:t>ao último dia da</w:t>
      </w:r>
      <w:r w:rsidR="00212EC1" w:rsidRPr="00212EC1">
        <w:rPr>
          <w:rFonts w:ascii="Arial" w:hAnsi="Arial" w:cs="Arial"/>
          <w:bCs/>
          <w:sz w:val="24"/>
          <w:szCs w:val="24"/>
          <w:lang w:eastAsia="pt-BR"/>
        </w:rPr>
        <w:t xml:space="preserve"> apresentação d</w:t>
      </w:r>
      <w:r w:rsidR="00097B99">
        <w:rPr>
          <w:rFonts w:ascii="Arial" w:hAnsi="Arial" w:cs="Arial"/>
          <w:bCs/>
          <w:sz w:val="24"/>
          <w:szCs w:val="24"/>
          <w:lang w:eastAsia="pt-BR"/>
        </w:rPr>
        <w:t>os orçamentos.</w:t>
      </w:r>
    </w:p>
    <w:p w14:paraId="7457CE42" w14:textId="69785662" w:rsidR="00D166D2" w:rsidRPr="00D166D2" w:rsidRDefault="00D166D2" w:rsidP="0017110B">
      <w:pPr>
        <w:tabs>
          <w:tab w:val="left" w:pos="1134"/>
        </w:tabs>
        <w:spacing w:line="340" w:lineRule="exact"/>
        <w:ind w:left="284"/>
        <w:jc w:val="both"/>
        <w:rPr>
          <w:rFonts w:ascii="Arial" w:hAnsi="Arial" w:cs="Arial"/>
          <w:bCs/>
          <w:sz w:val="24"/>
          <w:szCs w:val="24"/>
          <w:lang w:eastAsia="pt-BR"/>
        </w:rPr>
      </w:pPr>
      <w:r>
        <w:rPr>
          <w:rFonts w:ascii="Arial" w:hAnsi="Arial" w:cs="Arial"/>
          <w:bCs/>
          <w:sz w:val="24"/>
          <w:szCs w:val="24"/>
          <w:lang w:eastAsia="pt-BR"/>
        </w:rPr>
        <w:t xml:space="preserve">3.2.5 </w:t>
      </w:r>
      <w:r w:rsidRPr="00D166D2">
        <w:rPr>
          <w:rFonts w:ascii="Arial" w:hAnsi="Arial" w:cs="Arial"/>
          <w:bCs/>
          <w:sz w:val="24"/>
          <w:szCs w:val="24"/>
          <w:lang w:eastAsia="pt-BR"/>
        </w:rPr>
        <w:t xml:space="preserve">Se o </w:t>
      </w:r>
      <w:r>
        <w:rPr>
          <w:rFonts w:ascii="Arial" w:hAnsi="Arial" w:cs="Arial"/>
          <w:bCs/>
          <w:sz w:val="24"/>
          <w:szCs w:val="24"/>
          <w:lang w:eastAsia="pt-BR"/>
        </w:rPr>
        <w:t>fornecedor</w:t>
      </w:r>
      <w:r w:rsidRPr="00D166D2">
        <w:rPr>
          <w:rFonts w:ascii="Arial" w:hAnsi="Arial" w:cs="Arial"/>
          <w:bCs/>
          <w:sz w:val="24"/>
          <w:szCs w:val="24"/>
          <w:lang w:eastAsia="pt-BR"/>
        </w:rPr>
        <w:t xml:space="preserve"> for a matriz, os documentos exigidos no item </w:t>
      </w:r>
      <w:r w:rsidR="007373A5">
        <w:rPr>
          <w:rFonts w:ascii="Arial" w:hAnsi="Arial" w:cs="Arial"/>
          <w:bCs/>
          <w:sz w:val="24"/>
          <w:szCs w:val="24"/>
          <w:lang w:eastAsia="pt-BR"/>
        </w:rPr>
        <w:t>3.2.2</w:t>
      </w:r>
      <w:r w:rsidRPr="00D166D2">
        <w:rPr>
          <w:rFonts w:ascii="Arial" w:hAnsi="Arial" w:cs="Arial"/>
          <w:bCs/>
          <w:sz w:val="24"/>
          <w:szCs w:val="24"/>
          <w:lang w:eastAsia="pt-BR"/>
        </w:rPr>
        <w:t xml:space="preserve"> deverão estar em nome da matriz, e, se for filial, os documentos exigidos no item </w:t>
      </w:r>
      <w:r w:rsidR="007373A5">
        <w:rPr>
          <w:rFonts w:ascii="Arial" w:hAnsi="Arial" w:cs="Arial"/>
          <w:bCs/>
          <w:sz w:val="24"/>
          <w:szCs w:val="24"/>
          <w:lang w:eastAsia="pt-BR"/>
        </w:rPr>
        <w:t>3.2.2</w:t>
      </w:r>
      <w:r w:rsidRPr="00D166D2">
        <w:rPr>
          <w:rFonts w:ascii="Arial" w:hAnsi="Arial" w:cs="Arial"/>
          <w:bCs/>
          <w:sz w:val="24"/>
          <w:szCs w:val="24"/>
          <w:lang w:eastAsia="pt-BR"/>
        </w:rPr>
        <w:t xml:space="preserve"> deverão estar em nome da filial que, na condição de </w:t>
      </w:r>
      <w:r w:rsidR="007373A5">
        <w:rPr>
          <w:rFonts w:ascii="Arial" w:hAnsi="Arial" w:cs="Arial"/>
          <w:bCs/>
          <w:sz w:val="24"/>
          <w:szCs w:val="24"/>
          <w:lang w:eastAsia="pt-BR"/>
        </w:rPr>
        <w:t>fornecedor</w:t>
      </w:r>
      <w:r w:rsidRPr="00D166D2">
        <w:rPr>
          <w:rFonts w:ascii="Arial" w:hAnsi="Arial" w:cs="Arial"/>
          <w:bCs/>
          <w:sz w:val="24"/>
          <w:szCs w:val="24"/>
          <w:lang w:eastAsia="pt-BR"/>
        </w:rPr>
        <w:t>, executará o objeto do contrato, exceto aqueles documentos que, pela própria natureza, comprovadamente, forem emitidos somente em nome da matriz.</w:t>
      </w:r>
    </w:p>
    <w:p w14:paraId="2B510A26" w14:textId="58331375" w:rsidR="00D166D2" w:rsidRDefault="00E43B37" w:rsidP="0017110B">
      <w:pPr>
        <w:tabs>
          <w:tab w:val="left" w:pos="1134"/>
        </w:tabs>
        <w:spacing w:line="340" w:lineRule="exact"/>
        <w:ind w:left="284"/>
        <w:jc w:val="both"/>
        <w:rPr>
          <w:rFonts w:ascii="Arial" w:hAnsi="Arial" w:cs="Arial"/>
          <w:bCs/>
          <w:sz w:val="24"/>
          <w:szCs w:val="24"/>
          <w:lang w:eastAsia="pt-BR"/>
        </w:rPr>
      </w:pPr>
      <w:r>
        <w:rPr>
          <w:rFonts w:ascii="Arial" w:hAnsi="Arial" w:cs="Arial"/>
          <w:bCs/>
          <w:sz w:val="24"/>
          <w:szCs w:val="24"/>
          <w:lang w:eastAsia="pt-BR"/>
        </w:rPr>
        <w:t>3.2.6</w:t>
      </w:r>
      <w:r w:rsidR="00D166D2" w:rsidRPr="00D166D2">
        <w:rPr>
          <w:rFonts w:ascii="Arial" w:hAnsi="Arial" w:cs="Arial"/>
          <w:bCs/>
          <w:sz w:val="24"/>
          <w:szCs w:val="24"/>
          <w:lang w:eastAsia="pt-BR"/>
        </w:rPr>
        <w:t xml:space="preserve"> O </w:t>
      </w:r>
      <w:r w:rsidR="00D55FE1">
        <w:rPr>
          <w:rFonts w:ascii="Arial" w:hAnsi="Arial" w:cs="Arial"/>
          <w:bCs/>
          <w:sz w:val="24"/>
          <w:szCs w:val="24"/>
          <w:lang w:eastAsia="pt-BR"/>
        </w:rPr>
        <w:t xml:space="preserve">fornecedor </w:t>
      </w:r>
      <w:r w:rsidR="00D166D2" w:rsidRPr="00D166D2">
        <w:rPr>
          <w:rFonts w:ascii="Arial" w:hAnsi="Arial" w:cs="Arial"/>
          <w:bCs/>
          <w:sz w:val="24"/>
          <w:szCs w:val="24"/>
          <w:lang w:eastAsia="pt-BR"/>
        </w:rPr>
        <w:t xml:space="preserve">que se considerar isento ou imune de tributos relacionados ao objeto </w:t>
      </w:r>
      <w:r w:rsidR="00D55FE1">
        <w:rPr>
          <w:rFonts w:ascii="Arial" w:hAnsi="Arial" w:cs="Arial"/>
          <w:bCs/>
          <w:sz w:val="24"/>
          <w:szCs w:val="24"/>
          <w:lang w:eastAsia="pt-BR"/>
        </w:rPr>
        <w:t>pretendido</w:t>
      </w:r>
      <w:r w:rsidR="00D166D2" w:rsidRPr="00D166D2">
        <w:rPr>
          <w:rFonts w:ascii="Arial" w:hAnsi="Arial" w:cs="Arial"/>
          <w:bCs/>
          <w:sz w:val="24"/>
          <w:szCs w:val="24"/>
          <w:lang w:eastAsia="pt-BR"/>
        </w:rPr>
        <w:t xml:space="preserve">, cuja regularidade fiscal seja exigida no presente </w:t>
      </w:r>
      <w:r w:rsidR="00D55FE1">
        <w:rPr>
          <w:rFonts w:ascii="Arial" w:hAnsi="Arial" w:cs="Arial"/>
          <w:bCs/>
          <w:sz w:val="24"/>
          <w:szCs w:val="24"/>
          <w:lang w:eastAsia="pt-BR"/>
        </w:rPr>
        <w:t>Aviso</w:t>
      </w:r>
      <w:r w:rsidR="00D166D2" w:rsidRPr="00D166D2">
        <w:rPr>
          <w:rFonts w:ascii="Arial" w:hAnsi="Arial" w:cs="Arial"/>
          <w:bCs/>
          <w:sz w:val="24"/>
          <w:szCs w:val="24"/>
          <w:lang w:eastAsia="pt-BR"/>
        </w:rPr>
        <w:t>, deverá comprovar tal condição mediante a apresentação de declaração emitida pela correspondente Fazenda do domicílio ou sede, ou outra equivalente, na forma da lei.</w:t>
      </w:r>
    </w:p>
    <w:p w14:paraId="255EBF65" w14:textId="1D2BFF90" w:rsidR="00293EC0" w:rsidRPr="00827678" w:rsidRDefault="00293EC0" w:rsidP="0017110B">
      <w:pPr>
        <w:tabs>
          <w:tab w:val="left" w:pos="1134"/>
        </w:tabs>
        <w:spacing w:line="340" w:lineRule="exact"/>
        <w:ind w:left="284"/>
        <w:jc w:val="both"/>
        <w:rPr>
          <w:rFonts w:ascii="Arial" w:hAnsi="Arial" w:cs="Arial"/>
          <w:bCs/>
          <w:sz w:val="24"/>
          <w:szCs w:val="24"/>
          <w:lang w:eastAsia="pt-BR"/>
        </w:rPr>
      </w:pPr>
      <w:r>
        <w:rPr>
          <w:rFonts w:ascii="Arial" w:hAnsi="Arial" w:cs="Arial"/>
          <w:bCs/>
          <w:sz w:val="24"/>
          <w:szCs w:val="24"/>
          <w:lang w:eastAsia="pt-BR"/>
        </w:rPr>
        <w:t>3.2.</w:t>
      </w:r>
      <w:r w:rsidR="00587F47">
        <w:rPr>
          <w:rFonts w:ascii="Arial" w:hAnsi="Arial" w:cs="Arial"/>
          <w:bCs/>
          <w:sz w:val="24"/>
          <w:szCs w:val="24"/>
          <w:lang w:eastAsia="pt-BR"/>
        </w:rPr>
        <w:t>7</w:t>
      </w:r>
      <w:r>
        <w:rPr>
          <w:rFonts w:ascii="Arial" w:hAnsi="Arial" w:cs="Arial"/>
          <w:bCs/>
          <w:sz w:val="24"/>
          <w:szCs w:val="24"/>
          <w:lang w:eastAsia="pt-BR"/>
        </w:rPr>
        <w:t xml:space="preserve"> Não serão </w:t>
      </w:r>
      <w:r w:rsidR="003B3015">
        <w:rPr>
          <w:rFonts w:ascii="Arial" w:hAnsi="Arial" w:cs="Arial"/>
          <w:bCs/>
          <w:sz w:val="24"/>
          <w:szCs w:val="24"/>
          <w:lang w:eastAsia="pt-BR"/>
        </w:rPr>
        <w:t>aceitos orçamentos/documentos</w:t>
      </w:r>
      <w:r w:rsidR="0017110B">
        <w:rPr>
          <w:rFonts w:ascii="Arial" w:hAnsi="Arial" w:cs="Arial"/>
          <w:bCs/>
          <w:sz w:val="24"/>
          <w:szCs w:val="24"/>
          <w:lang w:eastAsia="pt-BR"/>
        </w:rPr>
        <w:t xml:space="preserve"> apresentados</w:t>
      </w:r>
      <w:r w:rsidR="003B3015">
        <w:rPr>
          <w:rFonts w:ascii="Arial" w:hAnsi="Arial" w:cs="Arial"/>
          <w:bCs/>
          <w:sz w:val="24"/>
          <w:szCs w:val="24"/>
          <w:lang w:eastAsia="pt-BR"/>
        </w:rPr>
        <w:t xml:space="preserve"> fora do prazo determinado</w:t>
      </w:r>
      <w:r w:rsidR="0017110B">
        <w:rPr>
          <w:rFonts w:ascii="Arial" w:hAnsi="Arial" w:cs="Arial"/>
          <w:bCs/>
          <w:sz w:val="24"/>
          <w:szCs w:val="24"/>
          <w:lang w:eastAsia="pt-BR"/>
        </w:rPr>
        <w:t>.</w:t>
      </w:r>
    </w:p>
    <w:p w14:paraId="154A84BB" w14:textId="5893354E" w:rsidR="00FD11BD" w:rsidRPr="00F61799" w:rsidRDefault="00C16D9F" w:rsidP="0017110B">
      <w:pPr>
        <w:pStyle w:val="PargrafodaLista"/>
        <w:spacing w:line="340" w:lineRule="exact"/>
        <w:ind w:left="284"/>
        <w:jc w:val="both"/>
        <w:rPr>
          <w:rFonts w:ascii="Arial" w:hAnsi="Arial" w:cs="Arial"/>
          <w:bCs/>
          <w:i/>
          <w:iCs/>
          <w:color w:val="FF0000"/>
          <w:sz w:val="20"/>
          <w:szCs w:val="20"/>
          <w:lang w:eastAsia="pt-BR"/>
        </w:rPr>
      </w:pPr>
      <w:r w:rsidRPr="00972F15">
        <w:rPr>
          <w:rFonts w:ascii="Arial" w:hAnsi="Arial" w:cs="Arial"/>
          <w:bCs/>
          <w:i/>
          <w:iCs/>
          <w:sz w:val="24"/>
          <w:szCs w:val="24"/>
          <w:lang w:eastAsia="pt-BR"/>
        </w:rPr>
        <w:t>3.</w:t>
      </w:r>
      <w:r w:rsidR="001816E5">
        <w:rPr>
          <w:rFonts w:ascii="Arial" w:hAnsi="Arial" w:cs="Arial"/>
          <w:bCs/>
          <w:i/>
          <w:iCs/>
          <w:sz w:val="24"/>
          <w:szCs w:val="24"/>
          <w:lang w:eastAsia="pt-BR"/>
        </w:rPr>
        <w:t>2</w:t>
      </w:r>
      <w:r w:rsidRPr="00972F15">
        <w:rPr>
          <w:rFonts w:ascii="Arial" w:hAnsi="Arial" w:cs="Arial"/>
          <w:bCs/>
          <w:i/>
          <w:iCs/>
          <w:sz w:val="24"/>
          <w:szCs w:val="24"/>
          <w:lang w:eastAsia="pt-BR"/>
        </w:rPr>
        <w:t>.</w:t>
      </w:r>
      <w:r w:rsidR="00FD11BD">
        <w:rPr>
          <w:rFonts w:ascii="Arial" w:hAnsi="Arial" w:cs="Arial"/>
          <w:bCs/>
          <w:i/>
          <w:iCs/>
          <w:sz w:val="24"/>
          <w:szCs w:val="24"/>
          <w:lang w:eastAsia="pt-BR"/>
        </w:rPr>
        <w:t>8</w:t>
      </w:r>
      <w:r w:rsidR="00862213">
        <w:rPr>
          <w:rFonts w:ascii="Arial" w:hAnsi="Arial" w:cs="Arial"/>
          <w:bCs/>
          <w:i/>
          <w:iCs/>
          <w:sz w:val="24"/>
          <w:szCs w:val="24"/>
          <w:lang w:eastAsia="pt-BR"/>
        </w:rPr>
        <w:t xml:space="preserve"> </w:t>
      </w:r>
      <w:r w:rsidRPr="00972F15">
        <w:rPr>
          <w:rFonts w:ascii="Arial" w:hAnsi="Arial" w:cs="Arial"/>
          <w:bCs/>
          <w:i/>
          <w:iCs/>
          <w:sz w:val="24"/>
          <w:szCs w:val="24"/>
          <w:lang w:eastAsia="pt-BR"/>
        </w:rPr>
        <w:t>Qualificação Técnica</w:t>
      </w:r>
      <w:r>
        <w:rPr>
          <w:rFonts w:ascii="Arial" w:hAnsi="Arial" w:cs="Arial"/>
          <w:bCs/>
          <w:sz w:val="24"/>
          <w:szCs w:val="24"/>
          <w:lang w:eastAsia="pt-BR"/>
        </w:rPr>
        <w:t xml:space="preserve"> </w:t>
      </w:r>
      <w:r w:rsidR="000226D7" w:rsidRPr="00F61799">
        <w:rPr>
          <w:rFonts w:ascii="Arial" w:hAnsi="Arial" w:cs="Arial"/>
          <w:bCs/>
          <w:i/>
          <w:iCs/>
          <w:color w:val="FF0000"/>
          <w:sz w:val="20"/>
          <w:szCs w:val="20"/>
          <w:lang w:eastAsia="pt-BR"/>
        </w:rPr>
        <w:t>(</w:t>
      </w:r>
      <w:r w:rsidR="006452A0">
        <w:rPr>
          <w:rFonts w:ascii="Arial" w:hAnsi="Arial" w:cs="Arial"/>
          <w:bCs/>
          <w:i/>
          <w:iCs/>
          <w:color w:val="FF0000"/>
          <w:sz w:val="20"/>
          <w:szCs w:val="20"/>
          <w:lang w:eastAsia="pt-BR"/>
        </w:rPr>
        <w:t>U</w:t>
      </w:r>
      <w:r w:rsidR="000226D7" w:rsidRPr="00AD7454">
        <w:rPr>
          <w:rFonts w:ascii="Arial" w:hAnsi="Arial" w:cs="Arial"/>
          <w:bCs/>
          <w:i/>
          <w:iCs/>
          <w:color w:val="FF0000"/>
          <w:sz w:val="20"/>
          <w:szCs w:val="20"/>
          <w:lang w:eastAsia="pt-BR"/>
        </w:rPr>
        <w:t>nida</w:t>
      </w:r>
      <w:r w:rsidR="00F36834">
        <w:rPr>
          <w:rFonts w:ascii="Arial" w:hAnsi="Arial" w:cs="Arial"/>
          <w:bCs/>
          <w:i/>
          <w:iCs/>
          <w:color w:val="FF0000"/>
          <w:sz w:val="20"/>
          <w:szCs w:val="20"/>
          <w:lang w:eastAsia="pt-BR"/>
        </w:rPr>
        <w:t xml:space="preserve">de executora poderá excluir essa cláusula se não houver a necessidade de </w:t>
      </w:r>
      <w:r w:rsidR="00A15829">
        <w:rPr>
          <w:rFonts w:ascii="Arial" w:hAnsi="Arial" w:cs="Arial"/>
          <w:bCs/>
          <w:i/>
          <w:iCs/>
          <w:color w:val="FF0000"/>
          <w:sz w:val="20"/>
          <w:szCs w:val="20"/>
          <w:lang w:eastAsia="pt-BR"/>
        </w:rPr>
        <w:t>exigir a qualificação técnicas dos fornecedores para o objeto pretendido)</w:t>
      </w:r>
    </w:p>
    <w:p w14:paraId="482151C9" w14:textId="73AC85A1" w:rsidR="000226D7" w:rsidRDefault="009819BC" w:rsidP="0017110B">
      <w:pPr>
        <w:pStyle w:val="PargrafodaLista"/>
        <w:spacing w:line="340" w:lineRule="exact"/>
        <w:ind w:left="284"/>
        <w:jc w:val="both"/>
        <w:rPr>
          <w:rFonts w:ascii="Arial" w:hAnsi="Arial" w:cs="Arial"/>
          <w:bCs/>
          <w:i/>
          <w:iCs/>
          <w:color w:val="FF0000"/>
          <w:sz w:val="20"/>
          <w:szCs w:val="20"/>
          <w:lang w:eastAsia="pt-BR"/>
        </w:rPr>
      </w:pPr>
      <w:r w:rsidRPr="00972F15">
        <w:rPr>
          <w:rFonts w:ascii="Arial" w:hAnsi="Arial" w:cs="Arial"/>
          <w:bCs/>
          <w:i/>
          <w:iCs/>
          <w:sz w:val="24"/>
          <w:szCs w:val="24"/>
          <w:lang w:eastAsia="pt-BR"/>
        </w:rPr>
        <w:t>A</w:t>
      </w:r>
      <w:r w:rsidR="00985FD3" w:rsidRPr="00972F15">
        <w:rPr>
          <w:rFonts w:ascii="Arial" w:hAnsi="Arial" w:cs="Arial"/>
          <w:bCs/>
          <w:i/>
          <w:iCs/>
          <w:sz w:val="24"/>
          <w:szCs w:val="24"/>
          <w:lang w:eastAsia="pt-BR"/>
        </w:rPr>
        <w:t xml:space="preserve">s fornecedoras participantes da disputa </w:t>
      </w:r>
      <w:r w:rsidRPr="00972F15">
        <w:rPr>
          <w:rFonts w:ascii="Arial" w:hAnsi="Arial" w:cs="Arial"/>
          <w:bCs/>
          <w:i/>
          <w:iCs/>
          <w:sz w:val="24"/>
          <w:szCs w:val="24"/>
          <w:lang w:eastAsia="pt-BR"/>
        </w:rPr>
        <w:t>deverão</w:t>
      </w:r>
      <w:r w:rsidR="00985FD3" w:rsidRPr="00972F15">
        <w:rPr>
          <w:rFonts w:ascii="Arial" w:hAnsi="Arial" w:cs="Arial"/>
          <w:bCs/>
          <w:i/>
          <w:iCs/>
          <w:sz w:val="24"/>
          <w:szCs w:val="24"/>
          <w:lang w:eastAsia="pt-BR"/>
        </w:rPr>
        <w:t xml:space="preserve"> apresentar atestado(s) de bom desempenho anterior em contrato de mesma natureza e porte, com serviços iguais e/ou semelhantes, fornecido(s) por pessoas jurídicas de direito público ou privado,</w:t>
      </w:r>
      <w:r w:rsidR="006F42D3">
        <w:rPr>
          <w:rFonts w:ascii="Arial" w:hAnsi="Arial" w:cs="Arial"/>
          <w:bCs/>
          <w:i/>
          <w:iCs/>
          <w:sz w:val="24"/>
          <w:szCs w:val="24"/>
          <w:lang w:eastAsia="pt-BR"/>
        </w:rPr>
        <w:t xml:space="preserve"> </w:t>
      </w:r>
      <w:r w:rsidR="00985FD3" w:rsidRPr="00972F15">
        <w:rPr>
          <w:rFonts w:ascii="Arial" w:hAnsi="Arial" w:cs="Arial"/>
          <w:bCs/>
          <w:i/>
          <w:iCs/>
          <w:sz w:val="24"/>
          <w:szCs w:val="24"/>
          <w:lang w:eastAsia="pt-BR"/>
        </w:rPr>
        <w:t>que especifique(m) em seu objeto necessariamente os tipos de serviços realizados, com indicações das quantidades e prazo contratual, datas de início e término e local da prestação dos serviços</w:t>
      </w:r>
      <w:r w:rsidR="003D3B14">
        <w:rPr>
          <w:rFonts w:ascii="Arial" w:hAnsi="Arial" w:cs="Arial"/>
          <w:bCs/>
          <w:i/>
          <w:iCs/>
          <w:sz w:val="24"/>
          <w:szCs w:val="24"/>
          <w:lang w:eastAsia="pt-BR"/>
        </w:rPr>
        <w:t xml:space="preserve">, levando em conta os seguintes serviços: </w:t>
      </w:r>
      <w:r w:rsidR="00FD11BD" w:rsidRPr="00AD7454">
        <w:rPr>
          <w:rFonts w:ascii="Arial" w:hAnsi="Arial" w:cs="Arial"/>
          <w:bCs/>
          <w:i/>
          <w:iCs/>
          <w:color w:val="FF0000"/>
          <w:sz w:val="20"/>
          <w:szCs w:val="20"/>
          <w:lang w:eastAsia="pt-BR"/>
        </w:rPr>
        <w:t>(Se for o caso, a unidade executora poderá estabelecer exigências para a comprovação da qualificação técnica da fornecedora, considerando os serviços que precisarão ser prestados</w:t>
      </w:r>
      <w:r w:rsidR="00956FD2">
        <w:rPr>
          <w:rFonts w:ascii="Arial" w:hAnsi="Arial" w:cs="Arial"/>
          <w:bCs/>
          <w:i/>
          <w:iCs/>
          <w:color w:val="FF0000"/>
          <w:sz w:val="20"/>
          <w:szCs w:val="20"/>
          <w:lang w:eastAsia="pt-BR"/>
        </w:rPr>
        <w:t>. N</w:t>
      </w:r>
      <w:r w:rsidR="00FD11BD" w:rsidRPr="00AD7454">
        <w:rPr>
          <w:rFonts w:ascii="Arial" w:hAnsi="Arial" w:cs="Arial"/>
          <w:bCs/>
          <w:i/>
          <w:iCs/>
          <w:color w:val="FF0000"/>
          <w:sz w:val="20"/>
          <w:szCs w:val="20"/>
          <w:lang w:eastAsia="pt-BR"/>
        </w:rPr>
        <w:t>essa hipótese poderá utilizar a redação desta cláusula, complementando</w:t>
      </w:r>
      <w:r w:rsidR="0083294F">
        <w:rPr>
          <w:rFonts w:ascii="Arial" w:hAnsi="Arial" w:cs="Arial"/>
          <w:bCs/>
          <w:i/>
          <w:iCs/>
          <w:color w:val="FF0000"/>
          <w:sz w:val="20"/>
          <w:szCs w:val="20"/>
          <w:lang w:eastAsia="pt-BR"/>
        </w:rPr>
        <w:t>-a</w:t>
      </w:r>
      <w:r w:rsidR="00FD11BD" w:rsidRPr="00AD7454">
        <w:rPr>
          <w:rFonts w:ascii="Arial" w:hAnsi="Arial" w:cs="Arial"/>
          <w:bCs/>
          <w:i/>
          <w:iCs/>
          <w:color w:val="FF0000"/>
          <w:sz w:val="20"/>
          <w:szCs w:val="20"/>
          <w:lang w:eastAsia="pt-BR"/>
        </w:rPr>
        <w:t xml:space="preserve"> com eventuais informações indicadas nas Portarias dos Subprogramas</w:t>
      </w:r>
      <w:r w:rsidR="00FD11BD">
        <w:rPr>
          <w:rFonts w:ascii="Arial" w:hAnsi="Arial" w:cs="Arial"/>
          <w:bCs/>
          <w:i/>
          <w:iCs/>
          <w:color w:val="FF0000"/>
          <w:sz w:val="20"/>
          <w:szCs w:val="20"/>
          <w:lang w:eastAsia="pt-BR"/>
        </w:rPr>
        <w:t>. Recomenda-se que seja consultada previamente a área técnica do CEETPS para orientar acerca das exigências que precisarão ser cobradas dos fornecedores</w:t>
      </w:r>
      <w:r w:rsidR="006452A0">
        <w:rPr>
          <w:rFonts w:ascii="Arial" w:hAnsi="Arial" w:cs="Arial"/>
          <w:bCs/>
          <w:i/>
          <w:iCs/>
          <w:color w:val="FF0000"/>
          <w:sz w:val="20"/>
          <w:szCs w:val="20"/>
          <w:lang w:eastAsia="pt-BR"/>
        </w:rPr>
        <w:t xml:space="preserve"> para essa cláusula</w:t>
      </w:r>
      <w:r w:rsidR="00117DBE">
        <w:rPr>
          <w:rFonts w:ascii="Arial" w:hAnsi="Arial" w:cs="Arial"/>
          <w:bCs/>
          <w:i/>
          <w:iCs/>
          <w:color w:val="FF0000"/>
          <w:sz w:val="20"/>
          <w:szCs w:val="20"/>
          <w:lang w:eastAsia="pt-BR"/>
        </w:rPr>
        <w:t>.</w:t>
      </w:r>
      <w:r w:rsidR="00002F4B">
        <w:rPr>
          <w:rFonts w:ascii="Arial" w:hAnsi="Arial" w:cs="Arial"/>
          <w:bCs/>
          <w:i/>
          <w:iCs/>
          <w:color w:val="FF0000"/>
          <w:sz w:val="20"/>
          <w:szCs w:val="20"/>
          <w:lang w:eastAsia="pt-BR"/>
        </w:rPr>
        <w:t xml:space="preserve"> </w:t>
      </w:r>
      <w:r w:rsidR="00117DBE">
        <w:rPr>
          <w:rFonts w:ascii="Arial" w:hAnsi="Arial" w:cs="Arial"/>
          <w:bCs/>
          <w:i/>
          <w:iCs/>
          <w:color w:val="FF0000"/>
          <w:sz w:val="20"/>
          <w:szCs w:val="20"/>
          <w:lang w:eastAsia="pt-BR"/>
        </w:rPr>
        <w:t>Caso seja necessário, deverão ser indicados os</w:t>
      </w:r>
      <w:r w:rsidR="00480CA8" w:rsidRPr="00AD7454">
        <w:rPr>
          <w:rFonts w:ascii="Arial" w:hAnsi="Arial" w:cs="Arial"/>
          <w:bCs/>
          <w:i/>
          <w:iCs/>
          <w:color w:val="FF0000"/>
          <w:sz w:val="20"/>
          <w:szCs w:val="20"/>
          <w:lang w:eastAsia="pt-BR"/>
        </w:rPr>
        <w:t xml:space="preserve"> serviços para que </w:t>
      </w:r>
      <w:r w:rsidR="007F1CC5">
        <w:rPr>
          <w:rFonts w:ascii="Arial" w:hAnsi="Arial" w:cs="Arial"/>
          <w:bCs/>
          <w:i/>
          <w:iCs/>
          <w:color w:val="FF0000"/>
          <w:sz w:val="20"/>
          <w:szCs w:val="20"/>
          <w:lang w:eastAsia="pt-BR"/>
        </w:rPr>
        <w:t>o</w:t>
      </w:r>
      <w:r w:rsidR="00956FD2">
        <w:rPr>
          <w:rFonts w:ascii="Arial" w:hAnsi="Arial" w:cs="Arial"/>
          <w:bCs/>
          <w:i/>
          <w:iCs/>
          <w:color w:val="FF0000"/>
          <w:sz w:val="20"/>
          <w:szCs w:val="20"/>
          <w:lang w:eastAsia="pt-BR"/>
        </w:rPr>
        <w:t>s</w:t>
      </w:r>
      <w:r w:rsidR="00480CA8" w:rsidRPr="00AD7454">
        <w:rPr>
          <w:rFonts w:ascii="Arial" w:hAnsi="Arial" w:cs="Arial"/>
          <w:bCs/>
          <w:i/>
          <w:iCs/>
          <w:color w:val="FF0000"/>
          <w:sz w:val="20"/>
          <w:szCs w:val="20"/>
          <w:lang w:eastAsia="pt-BR"/>
        </w:rPr>
        <w:t xml:space="preserve"> fornecedor</w:t>
      </w:r>
      <w:r w:rsidR="00956FD2">
        <w:rPr>
          <w:rFonts w:ascii="Arial" w:hAnsi="Arial" w:cs="Arial"/>
          <w:bCs/>
          <w:i/>
          <w:iCs/>
          <w:color w:val="FF0000"/>
          <w:sz w:val="20"/>
          <w:szCs w:val="20"/>
          <w:lang w:eastAsia="pt-BR"/>
        </w:rPr>
        <w:t>es</w:t>
      </w:r>
      <w:r w:rsidR="00480CA8" w:rsidRPr="00AD7454">
        <w:rPr>
          <w:rFonts w:ascii="Arial" w:hAnsi="Arial" w:cs="Arial"/>
          <w:bCs/>
          <w:i/>
          <w:iCs/>
          <w:color w:val="FF0000"/>
          <w:sz w:val="20"/>
          <w:szCs w:val="20"/>
          <w:lang w:eastAsia="pt-BR"/>
        </w:rPr>
        <w:t xml:space="preserve"> saiba</w:t>
      </w:r>
      <w:r w:rsidR="00956FD2">
        <w:rPr>
          <w:rFonts w:ascii="Arial" w:hAnsi="Arial" w:cs="Arial"/>
          <w:bCs/>
          <w:i/>
          <w:iCs/>
          <w:color w:val="FF0000"/>
          <w:sz w:val="20"/>
          <w:szCs w:val="20"/>
          <w:lang w:eastAsia="pt-BR"/>
        </w:rPr>
        <w:t>m</w:t>
      </w:r>
      <w:r w:rsidR="00480CA8" w:rsidRPr="00AD7454">
        <w:rPr>
          <w:rFonts w:ascii="Arial" w:hAnsi="Arial" w:cs="Arial"/>
          <w:bCs/>
          <w:i/>
          <w:iCs/>
          <w:color w:val="FF0000"/>
          <w:sz w:val="20"/>
          <w:szCs w:val="20"/>
          <w:lang w:eastAsia="pt-BR"/>
        </w:rPr>
        <w:t xml:space="preserve"> como comprovar sua qualificaçã</w:t>
      </w:r>
      <w:r w:rsidR="000226D7">
        <w:rPr>
          <w:rFonts w:ascii="Arial" w:hAnsi="Arial" w:cs="Arial"/>
          <w:bCs/>
          <w:i/>
          <w:iCs/>
          <w:color w:val="FF0000"/>
          <w:sz w:val="20"/>
          <w:szCs w:val="20"/>
          <w:lang w:eastAsia="pt-BR"/>
        </w:rPr>
        <w:t xml:space="preserve">o. </w:t>
      </w:r>
      <w:r w:rsidR="00117DBE">
        <w:rPr>
          <w:rFonts w:ascii="Arial" w:hAnsi="Arial" w:cs="Arial"/>
          <w:bCs/>
          <w:i/>
          <w:iCs/>
          <w:color w:val="FF0000"/>
          <w:sz w:val="20"/>
          <w:szCs w:val="20"/>
          <w:lang w:eastAsia="pt-BR"/>
        </w:rPr>
        <w:t>Se for o caso</w:t>
      </w:r>
      <w:r w:rsidR="00956FD2">
        <w:rPr>
          <w:rFonts w:ascii="Arial" w:hAnsi="Arial" w:cs="Arial"/>
          <w:bCs/>
          <w:i/>
          <w:iCs/>
          <w:color w:val="FF0000"/>
          <w:sz w:val="20"/>
          <w:szCs w:val="20"/>
          <w:lang w:eastAsia="pt-BR"/>
        </w:rPr>
        <w:t>,</w:t>
      </w:r>
      <w:r w:rsidR="00480CA8" w:rsidRPr="00AD7454">
        <w:rPr>
          <w:rFonts w:ascii="Arial" w:hAnsi="Arial" w:cs="Arial"/>
          <w:bCs/>
          <w:i/>
          <w:iCs/>
          <w:color w:val="FF0000"/>
          <w:sz w:val="20"/>
          <w:szCs w:val="20"/>
          <w:lang w:eastAsia="pt-BR"/>
        </w:rPr>
        <w:t xml:space="preserve"> a comprovação de quantitativos deverá se obedecer</w:t>
      </w:r>
      <w:r w:rsidR="000226D7">
        <w:rPr>
          <w:rFonts w:ascii="Arial" w:hAnsi="Arial" w:cs="Arial"/>
          <w:bCs/>
          <w:i/>
          <w:iCs/>
          <w:color w:val="FF0000"/>
          <w:sz w:val="20"/>
          <w:szCs w:val="20"/>
          <w:lang w:eastAsia="pt-BR"/>
        </w:rPr>
        <w:t xml:space="preserve"> a</w:t>
      </w:r>
      <w:r w:rsidR="00480CA8" w:rsidRPr="00AD7454">
        <w:rPr>
          <w:rFonts w:ascii="Arial" w:hAnsi="Arial" w:cs="Arial"/>
          <w:bCs/>
          <w:i/>
          <w:iCs/>
          <w:color w:val="FF0000"/>
          <w:sz w:val="20"/>
          <w:szCs w:val="20"/>
          <w:lang w:eastAsia="pt-BR"/>
        </w:rPr>
        <w:t>o limite indicado pelo Tribunal de Contas do Estado</w:t>
      </w:r>
      <w:r w:rsidR="000226D7">
        <w:rPr>
          <w:rFonts w:ascii="Arial" w:hAnsi="Arial" w:cs="Arial"/>
          <w:bCs/>
          <w:i/>
          <w:iCs/>
          <w:color w:val="FF0000"/>
          <w:sz w:val="20"/>
          <w:szCs w:val="20"/>
          <w:lang w:eastAsia="pt-BR"/>
        </w:rPr>
        <w:t>.)</w:t>
      </w:r>
    </w:p>
    <w:p w14:paraId="411F3C03" w14:textId="77777777" w:rsidR="00827678" w:rsidRDefault="00827678" w:rsidP="0017110B">
      <w:pPr>
        <w:pStyle w:val="PargrafodaLista"/>
        <w:tabs>
          <w:tab w:val="left" w:pos="567"/>
        </w:tabs>
        <w:spacing w:line="340" w:lineRule="exact"/>
        <w:ind w:left="0"/>
        <w:jc w:val="both"/>
        <w:rPr>
          <w:rFonts w:ascii="Arial" w:hAnsi="Arial" w:cs="Arial"/>
          <w:bCs/>
          <w:sz w:val="24"/>
          <w:szCs w:val="24"/>
          <w:lang w:eastAsia="pt-BR"/>
        </w:rPr>
      </w:pPr>
    </w:p>
    <w:p w14:paraId="41F47B21" w14:textId="67783953" w:rsidR="00103BEC" w:rsidRPr="00DF3A39" w:rsidRDefault="00642817" w:rsidP="00FD333C">
      <w:pPr>
        <w:pStyle w:val="PargrafodaLista"/>
        <w:numPr>
          <w:ilvl w:val="0"/>
          <w:numId w:val="1"/>
        </w:numPr>
        <w:tabs>
          <w:tab w:val="left" w:pos="284"/>
        </w:tabs>
        <w:spacing w:line="360" w:lineRule="auto"/>
        <w:ind w:left="0" w:firstLine="0"/>
        <w:jc w:val="both"/>
        <w:rPr>
          <w:rFonts w:ascii="Arial" w:hAnsi="Arial" w:cs="Arial"/>
          <w:b/>
          <w:sz w:val="24"/>
          <w:szCs w:val="24"/>
          <w:lang w:eastAsia="pt-BR"/>
        </w:rPr>
      </w:pPr>
      <w:r w:rsidRPr="00DF3A39">
        <w:rPr>
          <w:rFonts w:ascii="Arial" w:hAnsi="Arial" w:cs="Arial"/>
          <w:b/>
          <w:sz w:val="24"/>
          <w:szCs w:val="24"/>
          <w:lang w:eastAsia="pt-BR"/>
        </w:rPr>
        <w:t xml:space="preserve">DO </w:t>
      </w:r>
      <w:r w:rsidR="00444686" w:rsidRPr="00DF3A39">
        <w:rPr>
          <w:rFonts w:ascii="Arial" w:hAnsi="Arial" w:cs="Arial"/>
          <w:b/>
          <w:sz w:val="24"/>
          <w:szCs w:val="24"/>
          <w:lang w:eastAsia="pt-BR"/>
        </w:rPr>
        <w:t>RECEBIMENTO DOS ORÇAMENTOS E DOCUMENTOS</w:t>
      </w:r>
    </w:p>
    <w:p w14:paraId="2E46E17C" w14:textId="05E427F6" w:rsidR="00FD333C" w:rsidRDefault="00FD333C" w:rsidP="00827678">
      <w:pPr>
        <w:pStyle w:val="PargrafodaLista"/>
        <w:numPr>
          <w:ilvl w:val="1"/>
          <w:numId w:val="1"/>
        </w:numPr>
        <w:tabs>
          <w:tab w:val="left" w:pos="426"/>
        </w:tabs>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t>O recebimento do orçamento</w:t>
      </w:r>
      <w:r w:rsidR="004B3AE3">
        <w:rPr>
          <w:rFonts w:ascii="Arial" w:hAnsi="Arial" w:cs="Arial"/>
          <w:bCs/>
          <w:sz w:val="24"/>
          <w:szCs w:val="24"/>
          <w:lang w:eastAsia="pt-BR"/>
        </w:rPr>
        <w:t xml:space="preserve"> com eventuais anexos </w:t>
      </w:r>
      <w:r w:rsidR="00B870BE">
        <w:rPr>
          <w:rFonts w:ascii="Arial" w:hAnsi="Arial" w:cs="Arial"/>
          <w:bCs/>
          <w:sz w:val="24"/>
          <w:szCs w:val="24"/>
          <w:lang w:eastAsia="pt-BR"/>
        </w:rPr>
        <w:t>e dos</w:t>
      </w:r>
      <w:r w:rsidR="006E1F2D">
        <w:rPr>
          <w:rFonts w:ascii="Arial" w:hAnsi="Arial" w:cs="Arial"/>
          <w:bCs/>
          <w:sz w:val="24"/>
          <w:szCs w:val="24"/>
          <w:lang w:eastAsia="pt-BR"/>
        </w:rPr>
        <w:t xml:space="preserve"> documentos requisitados nesse Aviso </w:t>
      </w:r>
      <w:r w:rsidR="00B870BE">
        <w:rPr>
          <w:rFonts w:ascii="Arial" w:hAnsi="Arial" w:cs="Arial"/>
          <w:bCs/>
          <w:sz w:val="24"/>
          <w:szCs w:val="24"/>
          <w:lang w:eastAsia="pt-BR"/>
        </w:rPr>
        <w:t>se dará por envio</w:t>
      </w:r>
      <w:r w:rsidR="00371195">
        <w:rPr>
          <w:rFonts w:ascii="Arial" w:hAnsi="Arial" w:cs="Arial"/>
          <w:bCs/>
          <w:sz w:val="24"/>
          <w:szCs w:val="24"/>
          <w:lang w:eastAsia="pt-BR"/>
        </w:rPr>
        <w:t xml:space="preserve"> eletr</w:t>
      </w:r>
      <w:r w:rsidR="003F676F">
        <w:rPr>
          <w:rFonts w:ascii="Arial" w:hAnsi="Arial" w:cs="Arial"/>
          <w:bCs/>
          <w:sz w:val="24"/>
          <w:szCs w:val="24"/>
          <w:lang w:eastAsia="pt-BR"/>
        </w:rPr>
        <w:t>ô</w:t>
      </w:r>
      <w:r w:rsidR="00371195">
        <w:rPr>
          <w:rFonts w:ascii="Arial" w:hAnsi="Arial" w:cs="Arial"/>
          <w:bCs/>
          <w:sz w:val="24"/>
          <w:szCs w:val="24"/>
          <w:lang w:eastAsia="pt-BR"/>
        </w:rPr>
        <w:t xml:space="preserve">nico, </w:t>
      </w:r>
      <w:r w:rsidR="00035871">
        <w:rPr>
          <w:rFonts w:ascii="Arial" w:hAnsi="Arial" w:cs="Arial"/>
          <w:bCs/>
          <w:sz w:val="24"/>
          <w:szCs w:val="24"/>
          <w:lang w:eastAsia="pt-BR"/>
        </w:rPr>
        <w:t xml:space="preserve">pelo </w:t>
      </w:r>
      <w:r w:rsidR="005A25F4">
        <w:rPr>
          <w:rFonts w:ascii="Arial" w:hAnsi="Arial" w:cs="Arial"/>
          <w:bCs/>
          <w:sz w:val="24"/>
          <w:szCs w:val="24"/>
          <w:lang w:eastAsia="pt-BR"/>
        </w:rPr>
        <w:t>e-mail _</w:t>
      </w:r>
      <w:r w:rsidR="00D46C9E">
        <w:rPr>
          <w:rFonts w:ascii="Arial" w:hAnsi="Arial" w:cs="Arial"/>
          <w:bCs/>
          <w:sz w:val="24"/>
          <w:szCs w:val="24"/>
          <w:lang w:eastAsia="pt-BR"/>
        </w:rPr>
        <w:t>_______</w:t>
      </w:r>
      <w:r w:rsidR="0049217C" w:rsidRPr="001473B6">
        <w:rPr>
          <w:rFonts w:ascii="Arial" w:hAnsi="Arial" w:cs="Arial"/>
          <w:bCs/>
          <w:i/>
          <w:iCs/>
          <w:color w:val="FF0000"/>
          <w:sz w:val="20"/>
          <w:szCs w:val="20"/>
          <w:lang w:eastAsia="pt-BR"/>
        </w:rPr>
        <w:t>(</w:t>
      </w:r>
      <w:r w:rsidR="0049217C">
        <w:rPr>
          <w:rFonts w:ascii="Arial" w:hAnsi="Arial" w:cs="Arial"/>
          <w:bCs/>
          <w:i/>
          <w:iCs/>
          <w:color w:val="FF0000"/>
          <w:sz w:val="20"/>
          <w:szCs w:val="20"/>
          <w:lang w:eastAsia="pt-BR"/>
        </w:rPr>
        <w:t>deverá ser indicado endereço de e-mail da unidade executora)</w:t>
      </w:r>
      <w:r w:rsidR="00D46C9E">
        <w:rPr>
          <w:rFonts w:ascii="Arial" w:hAnsi="Arial" w:cs="Arial"/>
          <w:bCs/>
          <w:sz w:val="24"/>
          <w:szCs w:val="24"/>
          <w:lang w:eastAsia="pt-BR"/>
        </w:rPr>
        <w:t>, dentro do prazo de ____ a _____</w:t>
      </w:r>
      <w:r w:rsidR="00B743D3" w:rsidRPr="00AD7454">
        <w:rPr>
          <w:rFonts w:ascii="Arial" w:hAnsi="Arial" w:cs="Arial"/>
          <w:bCs/>
          <w:i/>
          <w:iCs/>
          <w:color w:val="FF0000"/>
          <w:sz w:val="20"/>
          <w:szCs w:val="20"/>
          <w:lang w:eastAsia="pt-BR"/>
        </w:rPr>
        <w:t>(</w:t>
      </w:r>
      <w:r w:rsidR="00B743D3">
        <w:rPr>
          <w:rFonts w:ascii="Arial" w:hAnsi="Arial" w:cs="Arial"/>
          <w:bCs/>
          <w:i/>
          <w:iCs/>
          <w:color w:val="FF0000"/>
          <w:sz w:val="20"/>
          <w:szCs w:val="20"/>
          <w:lang w:eastAsia="pt-BR"/>
        </w:rPr>
        <w:t>A</w:t>
      </w:r>
      <w:r w:rsidR="00B743D3" w:rsidRPr="00AD7454">
        <w:rPr>
          <w:rFonts w:ascii="Arial" w:hAnsi="Arial" w:cs="Arial"/>
          <w:bCs/>
          <w:i/>
          <w:iCs/>
          <w:color w:val="FF0000"/>
          <w:sz w:val="20"/>
          <w:szCs w:val="20"/>
          <w:lang w:eastAsia="pt-BR"/>
        </w:rPr>
        <w:t xml:space="preserve"> unidade executora deverá observar o prazo mínimo </w:t>
      </w:r>
      <w:r w:rsidR="00B743D3">
        <w:rPr>
          <w:rFonts w:ascii="Arial" w:hAnsi="Arial" w:cs="Arial"/>
          <w:bCs/>
          <w:i/>
          <w:iCs/>
          <w:color w:val="FF0000"/>
          <w:sz w:val="20"/>
          <w:szCs w:val="20"/>
          <w:lang w:eastAsia="pt-BR"/>
        </w:rPr>
        <w:t xml:space="preserve">de </w:t>
      </w:r>
      <w:r w:rsidR="00B743D3" w:rsidRPr="00AD7454">
        <w:rPr>
          <w:rFonts w:ascii="Arial" w:hAnsi="Arial" w:cs="Arial"/>
          <w:bCs/>
          <w:i/>
          <w:iCs/>
          <w:color w:val="FF0000"/>
          <w:sz w:val="20"/>
          <w:szCs w:val="20"/>
          <w:lang w:eastAsia="pt-BR"/>
        </w:rPr>
        <w:t xml:space="preserve">3 </w:t>
      </w:r>
      <w:r w:rsidR="00B743D3">
        <w:rPr>
          <w:rFonts w:ascii="Arial" w:hAnsi="Arial" w:cs="Arial"/>
          <w:bCs/>
          <w:i/>
          <w:iCs/>
          <w:color w:val="FF0000"/>
          <w:sz w:val="20"/>
          <w:szCs w:val="20"/>
          <w:lang w:eastAsia="pt-BR"/>
        </w:rPr>
        <w:t>(</w:t>
      </w:r>
      <w:r w:rsidR="00B743D3" w:rsidRPr="00AD7454">
        <w:rPr>
          <w:rFonts w:ascii="Arial" w:hAnsi="Arial" w:cs="Arial"/>
          <w:bCs/>
          <w:i/>
          <w:iCs/>
          <w:color w:val="FF0000"/>
          <w:sz w:val="20"/>
          <w:szCs w:val="20"/>
          <w:lang w:eastAsia="pt-BR"/>
        </w:rPr>
        <w:t>três</w:t>
      </w:r>
      <w:r w:rsidR="00B743D3">
        <w:rPr>
          <w:rFonts w:ascii="Arial" w:hAnsi="Arial" w:cs="Arial"/>
          <w:bCs/>
          <w:i/>
          <w:iCs/>
          <w:color w:val="FF0000"/>
          <w:sz w:val="20"/>
          <w:szCs w:val="20"/>
          <w:lang w:eastAsia="pt-BR"/>
        </w:rPr>
        <w:t>)</w:t>
      </w:r>
      <w:r w:rsidR="00B743D3" w:rsidRPr="00AD7454">
        <w:rPr>
          <w:rFonts w:ascii="Arial" w:hAnsi="Arial" w:cs="Arial"/>
          <w:bCs/>
          <w:i/>
          <w:iCs/>
          <w:color w:val="FF0000"/>
          <w:sz w:val="20"/>
          <w:szCs w:val="20"/>
          <w:lang w:eastAsia="pt-BR"/>
        </w:rPr>
        <w:t xml:space="preserve"> dias úteis</w:t>
      </w:r>
      <w:r w:rsidR="00B743D3">
        <w:rPr>
          <w:rFonts w:ascii="Arial" w:hAnsi="Arial" w:cs="Arial"/>
          <w:bCs/>
          <w:i/>
          <w:iCs/>
          <w:color w:val="FF0000"/>
          <w:sz w:val="20"/>
          <w:szCs w:val="20"/>
          <w:lang w:eastAsia="pt-BR"/>
        </w:rPr>
        <w:t>)</w:t>
      </w:r>
      <w:r w:rsidR="00D46C9E">
        <w:rPr>
          <w:rFonts w:ascii="Arial" w:hAnsi="Arial" w:cs="Arial"/>
          <w:bCs/>
          <w:sz w:val="24"/>
          <w:szCs w:val="24"/>
          <w:lang w:eastAsia="pt-BR"/>
        </w:rPr>
        <w:t xml:space="preserve">, </w:t>
      </w:r>
      <w:r w:rsidR="00035871">
        <w:rPr>
          <w:rFonts w:ascii="Arial" w:hAnsi="Arial" w:cs="Arial"/>
          <w:bCs/>
          <w:sz w:val="24"/>
          <w:szCs w:val="24"/>
          <w:lang w:eastAsia="pt-BR"/>
        </w:rPr>
        <w:t>devendo os documentos estarem de acordo com as regras indicadas</w:t>
      </w:r>
      <w:r w:rsidR="00AE1C5C">
        <w:rPr>
          <w:rFonts w:ascii="Arial" w:hAnsi="Arial" w:cs="Arial"/>
          <w:bCs/>
          <w:sz w:val="24"/>
          <w:szCs w:val="24"/>
          <w:lang w:eastAsia="pt-BR"/>
        </w:rPr>
        <w:t xml:space="preserve"> nesse Aviso e em seus anexos.</w:t>
      </w:r>
    </w:p>
    <w:p w14:paraId="096BEFD4" w14:textId="0933B182" w:rsidR="002D3016" w:rsidRDefault="002D3016" w:rsidP="002D3016">
      <w:pPr>
        <w:pStyle w:val="PargrafodaLista"/>
        <w:numPr>
          <w:ilvl w:val="1"/>
          <w:numId w:val="1"/>
        </w:numPr>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t xml:space="preserve">Poderão ser recebidos, por meio físico, </w:t>
      </w:r>
      <w:r w:rsidR="005E450B">
        <w:rPr>
          <w:rFonts w:ascii="Arial" w:hAnsi="Arial" w:cs="Arial"/>
          <w:bCs/>
          <w:sz w:val="24"/>
          <w:szCs w:val="24"/>
          <w:lang w:eastAsia="pt-BR"/>
        </w:rPr>
        <w:t xml:space="preserve">no mesmo prazo estabelecido, </w:t>
      </w:r>
      <w:r>
        <w:rPr>
          <w:rFonts w:ascii="Arial" w:hAnsi="Arial" w:cs="Arial"/>
          <w:bCs/>
          <w:sz w:val="24"/>
          <w:szCs w:val="24"/>
          <w:lang w:eastAsia="pt-BR"/>
        </w:rPr>
        <w:t>os orçamentos com os documentos exigidos, desde que estejam e</w:t>
      </w:r>
      <w:r w:rsidR="00EC75DB">
        <w:rPr>
          <w:rFonts w:ascii="Arial" w:hAnsi="Arial" w:cs="Arial"/>
          <w:bCs/>
          <w:sz w:val="24"/>
          <w:szCs w:val="24"/>
          <w:lang w:eastAsia="pt-BR"/>
        </w:rPr>
        <w:t>m</w:t>
      </w:r>
      <w:r w:rsidR="00A31FAA">
        <w:rPr>
          <w:rFonts w:ascii="Arial" w:hAnsi="Arial" w:cs="Arial"/>
          <w:bCs/>
          <w:sz w:val="24"/>
          <w:szCs w:val="24"/>
          <w:lang w:eastAsia="pt-BR"/>
        </w:rPr>
        <w:t xml:space="preserve"> um</w:t>
      </w:r>
      <w:r>
        <w:rPr>
          <w:rFonts w:ascii="Arial" w:hAnsi="Arial" w:cs="Arial"/>
          <w:bCs/>
          <w:sz w:val="24"/>
          <w:szCs w:val="24"/>
          <w:lang w:eastAsia="pt-BR"/>
        </w:rPr>
        <w:t xml:space="preserve"> envelope lacrado</w:t>
      </w:r>
      <w:r w:rsidR="00EC75DB">
        <w:rPr>
          <w:rFonts w:ascii="Arial" w:hAnsi="Arial" w:cs="Arial"/>
          <w:bCs/>
          <w:sz w:val="24"/>
          <w:szCs w:val="24"/>
          <w:lang w:eastAsia="pt-BR"/>
        </w:rPr>
        <w:t xml:space="preserve">, </w:t>
      </w:r>
      <w:r>
        <w:rPr>
          <w:rFonts w:ascii="Arial" w:hAnsi="Arial" w:cs="Arial"/>
          <w:bCs/>
          <w:sz w:val="24"/>
          <w:szCs w:val="24"/>
          <w:lang w:eastAsia="pt-BR"/>
        </w:rPr>
        <w:t>com a devida identificação desse procedimento</w:t>
      </w:r>
      <w:r w:rsidR="002B5C1F">
        <w:rPr>
          <w:rFonts w:ascii="Arial" w:hAnsi="Arial" w:cs="Arial"/>
          <w:bCs/>
          <w:sz w:val="24"/>
          <w:szCs w:val="24"/>
          <w:lang w:eastAsia="pt-BR"/>
        </w:rPr>
        <w:t xml:space="preserve"> e do fornecedor</w:t>
      </w:r>
      <w:r>
        <w:rPr>
          <w:rFonts w:ascii="Arial" w:hAnsi="Arial" w:cs="Arial"/>
          <w:bCs/>
          <w:sz w:val="24"/>
          <w:szCs w:val="24"/>
          <w:lang w:eastAsia="pt-BR"/>
        </w:rPr>
        <w:t>, a ser entregue diretamente à unidade executora, que deverá posteriormente digitalizá-los.</w:t>
      </w:r>
    </w:p>
    <w:p w14:paraId="40AE8AA0" w14:textId="2DE24930" w:rsidR="005E5BCF" w:rsidRDefault="003F676F" w:rsidP="00827678">
      <w:pPr>
        <w:pStyle w:val="PargrafodaLista"/>
        <w:numPr>
          <w:ilvl w:val="1"/>
          <w:numId w:val="1"/>
        </w:numPr>
        <w:tabs>
          <w:tab w:val="left" w:pos="426"/>
        </w:tabs>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t>Não serão aceitos documentos ilegíveis</w:t>
      </w:r>
      <w:r w:rsidR="00DC3231">
        <w:rPr>
          <w:rFonts w:ascii="Arial" w:hAnsi="Arial" w:cs="Arial"/>
          <w:bCs/>
          <w:sz w:val="24"/>
          <w:szCs w:val="24"/>
          <w:lang w:eastAsia="pt-BR"/>
        </w:rPr>
        <w:t>, de forma a não se identificar os valores e dados necessários.</w:t>
      </w:r>
    </w:p>
    <w:p w14:paraId="5D1E9179" w14:textId="4AD3561D" w:rsidR="00B62B16" w:rsidRDefault="002D3016" w:rsidP="00827678">
      <w:pPr>
        <w:pStyle w:val="PargrafodaLista"/>
        <w:numPr>
          <w:ilvl w:val="1"/>
          <w:numId w:val="1"/>
        </w:numPr>
        <w:tabs>
          <w:tab w:val="left" w:pos="426"/>
        </w:tabs>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t xml:space="preserve">Para o envio por correspondência eletrônica. </w:t>
      </w:r>
      <w:r w:rsidR="00B62B16">
        <w:rPr>
          <w:rFonts w:ascii="Arial" w:hAnsi="Arial" w:cs="Arial"/>
          <w:bCs/>
          <w:sz w:val="24"/>
          <w:szCs w:val="24"/>
          <w:lang w:eastAsia="pt-BR"/>
        </w:rPr>
        <w:t>Recomenda-se</w:t>
      </w:r>
      <w:r w:rsidR="00687D54">
        <w:rPr>
          <w:rFonts w:ascii="Arial" w:hAnsi="Arial" w:cs="Arial"/>
          <w:bCs/>
          <w:sz w:val="24"/>
          <w:szCs w:val="24"/>
          <w:lang w:eastAsia="pt-BR"/>
        </w:rPr>
        <w:t xml:space="preserve"> </w:t>
      </w:r>
      <w:r w:rsidR="00B62B16">
        <w:rPr>
          <w:rFonts w:ascii="Arial" w:hAnsi="Arial" w:cs="Arial"/>
          <w:bCs/>
          <w:sz w:val="24"/>
          <w:szCs w:val="24"/>
          <w:lang w:eastAsia="pt-BR"/>
        </w:rPr>
        <w:t>que a fornecedora salve</w:t>
      </w:r>
      <w:r w:rsidR="00A119E9">
        <w:rPr>
          <w:rFonts w:ascii="Arial" w:hAnsi="Arial" w:cs="Arial"/>
          <w:bCs/>
          <w:sz w:val="24"/>
          <w:szCs w:val="24"/>
          <w:lang w:eastAsia="pt-BR"/>
        </w:rPr>
        <w:t>/digitalize</w:t>
      </w:r>
      <w:r w:rsidR="00B62B16">
        <w:rPr>
          <w:rFonts w:ascii="Arial" w:hAnsi="Arial" w:cs="Arial"/>
          <w:bCs/>
          <w:sz w:val="24"/>
          <w:szCs w:val="24"/>
          <w:lang w:eastAsia="pt-BR"/>
        </w:rPr>
        <w:t xml:space="preserve"> </w:t>
      </w:r>
      <w:r w:rsidR="00AE1C5C">
        <w:rPr>
          <w:rFonts w:ascii="Arial" w:hAnsi="Arial" w:cs="Arial"/>
          <w:bCs/>
          <w:sz w:val="24"/>
          <w:szCs w:val="24"/>
          <w:lang w:eastAsia="pt-BR"/>
        </w:rPr>
        <w:t>toda a</w:t>
      </w:r>
      <w:r w:rsidR="009B6DF8">
        <w:rPr>
          <w:rFonts w:ascii="Arial" w:hAnsi="Arial" w:cs="Arial"/>
          <w:bCs/>
          <w:sz w:val="24"/>
          <w:szCs w:val="24"/>
          <w:lang w:eastAsia="pt-BR"/>
        </w:rPr>
        <w:t xml:space="preserve"> documentação</w:t>
      </w:r>
      <w:r w:rsidR="00AE1C5C">
        <w:rPr>
          <w:rFonts w:ascii="Arial" w:hAnsi="Arial" w:cs="Arial"/>
          <w:bCs/>
          <w:sz w:val="24"/>
          <w:szCs w:val="24"/>
          <w:lang w:eastAsia="pt-BR"/>
        </w:rPr>
        <w:t xml:space="preserve"> a ser enviada (orçamentos </w:t>
      </w:r>
      <w:r w:rsidR="00214B99">
        <w:rPr>
          <w:rFonts w:ascii="Arial" w:hAnsi="Arial" w:cs="Arial"/>
          <w:bCs/>
          <w:sz w:val="24"/>
          <w:szCs w:val="24"/>
          <w:lang w:eastAsia="pt-BR"/>
        </w:rPr>
        <w:t>–</w:t>
      </w:r>
      <w:r w:rsidR="00AE1C5C">
        <w:rPr>
          <w:rFonts w:ascii="Arial" w:hAnsi="Arial" w:cs="Arial"/>
          <w:bCs/>
          <w:sz w:val="24"/>
          <w:szCs w:val="24"/>
          <w:lang w:eastAsia="pt-BR"/>
        </w:rPr>
        <w:t xml:space="preserve"> planilhas</w:t>
      </w:r>
      <w:r w:rsidR="00214B99">
        <w:rPr>
          <w:rFonts w:ascii="Arial" w:hAnsi="Arial" w:cs="Arial"/>
          <w:bCs/>
          <w:sz w:val="24"/>
          <w:szCs w:val="24"/>
          <w:lang w:eastAsia="pt-BR"/>
        </w:rPr>
        <w:t>,</w:t>
      </w:r>
      <w:r w:rsidR="0098761D">
        <w:rPr>
          <w:rFonts w:ascii="Arial" w:hAnsi="Arial" w:cs="Arial"/>
          <w:bCs/>
          <w:sz w:val="24"/>
          <w:szCs w:val="24"/>
          <w:lang w:eastAsia="pt-BR"/>
        </w:rPr>
        <w:t xml:space="preserve"> declarações</w:t>
      </w:r>
      <w:r>
        <w:rPr>
          <w:rFonts w:ascii="Arial" w:hAnsi="Arial" w:cs="Arial"/>
          <w:bCs/>
          <w:sz w:val="24"/>
          <w:szCs w:val="24"/>
          <w:lang w:eastAsia="pt-BR"/>
        </w:rPr>
        <w:t xml:space="preserve">, </w:t>
      </w:r>
      <w:r w:rsidR="00AE1C5C">
        <w:rPr>
          <w:rFonts w:ascii="Arial" w:hAnsi="Arial" w:cs="Arial"/>
          <w:bCs/>
          <w:sz w:val="24"/>
          <w:szCs w:val="24"/>
          <w:lang w:eastAsia="pt-BR"/>
        </w:rPr>
        <w:t>documentos</w:t>
      </w:r>
      <w:r w:rsidR="00214B99">
        <w:rPr>
          <w:rFonts w:ascii="Arial" w:hAnsi="Arial" w:cs="Arial"/>
          <w:bCs/>
          <w:sz w:val="24"/>
          <w:szCs w:val="24"/>
          <w:lang w:eastAsia="pt-BR"/>
        </w:rPr>
        <w:t xml:space="preserve"> etc.</w:t>
      </w:r>
      <w:r w:rsidR="00AE1C5C">
        <w:rPr>
          <w:rFonts w:ascii="Arial" w:hAnsi="Arial" w:cs="Arial"/>
          <w:bCs/>
          <w:sz w:val="24"/>
          <w:szCs w:val="24"/>
          <w:lang w:eastAsia="pt-BR"/>
        </w:rPr>
        <w:t>)</w:t>
      </w:r>
      <w:r w:rsidR="009B6DF8">
        <w:rPr>
          <w:rFonts w:ascii="Arial" w:hAnsi="Arial" w:cs="Arial"/>
          <w:bCs/>
          <w:sz w:val="24"/>
          <w:szCs w:val="24"/>
          <w:lang w:eastAsia="pt-BR"/>
        </w:rPr>
        <w:t xml:space="preserve"> </w:t>
      </w:r>
      <w:r w:rsidR="00B62B16" w:rsidRPr="00A31FAA">
        <w:rPr>
          <w:rFonts w:ascii="Arial" w:hAnsi="Arial" w:cs="Arial"/>
          <w:b/>
          <w:sz w:val="24"/>
          <w:szCs w:val="24"/>
          <w:lang w:eastAsia="pt-BR"/>
        </w:rPr>
        <w:t xml:space="preserve">em um único arquivo, em formato </w:t>
      </w:r>
      <w:r w:rsidR="00B62B16" w:rsidRPr="00A31FAA">
        <w:rPr>
          <w:rFonts w:ascii="Arial" w:hAnsi="Arial" w:cs="Arial"/>
          <w:b/>
          <w:i/>
          <w:iCs/>
          <w:sz w:val="24"/>
          <w:szCs w:val="24"/>
          <w:lang w:eastAsia="pt-BR"/>
        </w:rPr>
        <w:t>“pdf”</w:t>
      </w:r>
      <w:r w:rsidR="00B62B16" w:rsidRPr="00A31FAA">
        <w:rPr>
          <w:rFonts w:ascii="Arial" w:hAnsi="Arial" w:cs="Arial"/>
          <w:b/>
          <w:sz w:val="24"/>
          <w:szCs w:val="24"/>
          <w:lang w:eastAsia="pt-BR"/>
        </w:rPr>
        <w:t xml:space="preserve"> ou equivalente</w:t>
      </w:r>
      <w:r w:rsidR="0098761D">
        <w:rPr>
          <w:rFonts w:ascii="Arial" w:hAnsi="Arial" w:cs="Arial"/>
          <w:bCs/>
          <w:sz w:val="24"/>
          <w:szCs w:val="24"/>
          <w:lang w:eastAsia="pt-BR"/>
        </w:rPr>
        <w:t xml:space="preserve">, cujo </w:t>
      </w:r>
      <w:r w:rsidR="00DF3A39">
        <w:rPr>
          <w:rFonts w:ascii="Arial" w:hAnsi="Arial" w:cs="Arial"/>
          <w:bCs/>
          <w:sz w:val="24"/>
          <w:szCs w:val="24"/>
          <w:lang w:eastAsia="pt-BR"/>
        </w:rPr>
        <w:t>título</w:t>
      </w:r>
      <w:r w:rsidR="0098761D">
        <w:rPr>
          <w:rFonts w:ascii="Arial" w:hAnsi="Arial" w:cs="Arial"/>
          <w:bCs/>
          <w:sz w:val="24"/>
          <w:szCs w:val="24"/>
          <w:lang w:eastAsia="pt-BR"/>
        </w:rPr>
        <w:t xml:space="preserve"> do e-mail deverá identificar o procedimento simplificado de contratação e seu objeto. </w:t>
      </w:r>
    </w:p>
    <w:p w14:paraId="5FE579BE" w14:textId="01FA1054" w:rsidR="00612ED9" w:rsidRDefault="00612ED9" w:rsidP="00827678">
      <w:pPr>
        <w:pStyle w:val="PargrafodaLista"/>
        <w:numPr>
          <w:ilvl w:val="1"/>
          <w:numId w:val="1"/>
        </w:numPr>
        <w:tabs>
          <w:tab w:val="left" w:pos="426"/>
        </w:tabs>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t xml:space="preserve">Para o envio por meio físico. Recomenda-se que o orçamento e documentos exigidos estejam </w:t>
      </w:r>
      <w:r w:rsidR="0038698B">
        <w:rPr>
          <w:rFonts w:ascii="Arial" w:hAnsi="Arial" w:cs="Arial"/>
          <w:bCs/>
          <w:sz w:val="24"/>
          <w:szCs w:val="24"/>
          <w:lang w:eastAsia="pt-BR"/>
        </w:rPr>
        <w:t>numerados sequencialmente</w:t>
      </w:r>
      <w:r w:rsidR="004D2F3A">
        <w:rPr>
          <w:rFonts w:ascii="Arial" w:hAnsi="Arial" w:cs="Arial"/>
          <w:bCs/>
          <w:sz w:val="24"/>
          <w:szCs w:val="24"/>
          <w:lang w:eastAsia="pt-BR"/>
        </w:rPr>
        <w:t>, sem rasuras borrões ou entrelinhas</w:t>
      </w:r>
      <w:r w:rsidR="00B04AA5">
        <w:rPr>
          <w:rFonts w:ascii="Arial" w:hAnsi="Arial" w:cs="Arial"/>
          <w:bCs/>
          <w:sz w:val="24"/>
          <w:szCs w:val="24"/>
          <w:lang w:eastAsia="pt-BR"/>
        </w:rPr>
        <w:t xml:space="preserve"> e sejam inseridos em </w:t>
      </w:r>
      <w:r w:rsidR="00C4072D">
        <w:rPr>
          <w:rFonts w:ascii="Arial" w:hAnsi="Arial" w:cs="Arial"/>
          <w:bCs/>
          <w:sz w:val="24"/>
          <w:szCs w:val="24"/>
          <w:lang w:eastAsia="pt-BR"/>
        </w:rPr>
        <w:t xml:space="preserve">um único </w:t>
      </w:r>
      <w:r w:rsidR="00B04AA5">
        <w:rPr>
          <w:rFonts w:ascii="Arial" w:hAnsi="Arial" w:cs="Arial"/>
          <w:bCs/>
          <w:sz w:val="24"/>
          <w:szCs w:val="24"/>
          <w:lang w:eastAsia="pt-BR"/>
        </w:rPr>
        <w:t>envelope lacrado contendo a identificação deste procedimento</w:t>
      </w:r>
      <w:r w:rsidR="003D140F">
        <w:rPr>
          <w:rFonts w:ascii="Arial" w:hAnsi="Arial" w:cs="Arial"/>
          <w:bCs/>
          <w:sz w:val="24"/>
          <w:szCs w:val="24"/>
          <w:lang w:eastAsia="pt-BR"/>
        </w:rPr>
        <w:t xml:space="preserve">. </w:t>
      </w:r>
      <w:r w:rsidR="00D05392">
        <w:rPr>
          <w:rFonts w:ascii="Arial" w:hAnsi="Arial" w:cs="Arial"/>
          <w:bCs/>
          <w:sz w:val="24"/>
          <w:szCs w:val="24"/>
          <w:lang w:eastAsia="pt-BR"/>
        </w:rPr>
        <w:t>O envelope lacrado com a documentação deverá ser entregue diretamente à unidade executora.</w:t>
      </w:r>
    </w:p>
    <w:p w14:paraId="58A7B8EE" w14:textId="77777777" w:rsidR="00690155" w:rsidRDefault="00690155" w:rsidP="00690155">
      <w:pPr>
        <w:pStyle w:val="PargrafodaLista"/>
        <w:tabs>
          <w:tab w:val="left" w:pos="426"/>
        </w:tabs>
        <w:spacing w:line="340" w:lineRule="exact"/>
        <w:ind w:left="0"/>
        <w:jc w:val="both"/>
        <w:rPr>
          <w:rFonts w:ascii="Arial" w:hAnsi="Arial" w:cs="Arial"/>
          <w:bCs/>
          <w:sz w:val="24"/>
          <w:szCs w:val="24"/>
          <w:lang w:eastAsia="pt-BR"/>
        </w:rPr>
      </w:pPr>
    </w:p>
    <w:p w14:paraId="1B2F3881" w14:textId="522355B0" w:rsidR="00444686" w:rsidRPr="00CC0123" w:rsidRDefault="00642817" w:rsidP="00D805C3">
      <w:pPr>
        <w:pStyle w:val="PargrafodaLista"/>
        <w:numPr>
          <w:ilvl w:val="0"/>
          <w:numId w:val="1"/>
        </w:numPr>
        <w:tabs>
          <w:tab w:val="left" w:pos="284"/>
        </w:tabs>
        <w:spacing w:line="360" w:lineRule="auto"/>
        <w:ind w:left="0" w:firstLine="0"/>
        <w:jc w:val="both"/>
        <w:rPr>
          <w:rFonts w:ascii="Arial" w:hAnsi="Arial" w:cs="Arial"/>
          <w:b/>
          <w:sz w:val="24"/>
          <w:szCs w:val="24"/>
          <w:lang w:eastAsia="pt-BR"/>
        </w:rPr>
      </w:pPr>
      <w:r w:rsidRPr="00CC0123">
        <w:rPr>
          <w:rFonts w:ascii="Arial" w:hAnsi="Arial" w:cs="Arial"/>
          <w:b/>
          <w:sz w:val="24"/>
          <w:szCs w:val="24"/>
          <w:lang w:eastAsia="pt-BR"/>
        </w:rPr>
        <w:t xml:space="preserve">DA </w:t>
      </w:r>
      <w:r w:rsidR="00DD7AC5" w:rsidRPr="00CC0123">
        <w:rPr>
          <w:rFonts w:ascii="Arial" w:hAnsi="Arial" w:cs="Arial"/>
          <w:b/>
          <w:sz w:val="24"/>
          <w:szCs w:val="24"/>
          <w:lang w:eastAsia="pt-BR"/>
        </w:rPr>
        <w:t>ANÁLISE</w:t>
      </w:r>
      <w:r w:rsidRPr="00CC0123">
        <w:rPr>
          <w:rFonts w:ascii="Arial" w:hAnsi="Arial" w:cs="Arial"/>
          <w:b/>
          <w:sz w:val="24"/>
          <w:szCs w:val="24"/>
          <w:lang w:eastAsia="pt-BR"/>
        </w:rPr>
        <w:t xml:space="preserve"> E JULGAMENTO </w:t>
      </w:r>
      <w:r w:rsidR="00444686" w:rsidRPr="00CC0123">
        <w:rPr>
          <w:rFonts w:ascii="Arial" w:hAnsi="Arial" w:cs="Arial"/>
          <w:b/>
          <w:sz w:val="24"/>
          <w:szCs w:val="24"/>
          <w:lang w:eastAsia="pt-BR"/>
        </w:rPr>
        <w:t>DOS ORÇAMENTOS E DOCUMENTOS</w:t>
      </w:r>
      <w:r w:rsidR="00DD7AC5" w:rsidRPr="00CC0123">
        <w:rPr>
          <w:rFonts w:ascii="Arial" w:hAnsi="Arial" w:cs="Arial"/>
          <w:b/>
          <w:sz w:val="24"/>
          <w:szCs w:val="24"/>
          <w:lang w:eastAsia="pt-BR"/>
        </w:rPr>
        <w:t xml:space="preserve"> </w:t>
      </w:r>
      <w:r w:rsidR="00CC0123">
        <w:rPr>
          <w:rFonts w:ascii="Arial" w:hAnsi="Arial" w:cs="Arial"/>
          <w:b/>
          <w:sz w:val="24"/>
          <w:szCs w:val="24"/>
          <w:lang w:eastAsia="pt-BR"/>
        </w:rPr>
        <w:t xml:space="preserve">APRESENTADOS PELAS </w:t>
      </w:r>
      <w:r w:rsidR="00DD7AC5" w:rsidRPr="00CC0123">
        <w:rPr>
          <w:rFonts w:ascii="Arial" w:hAnsi="Arial" w:cs="Arial"/>
          <w:b/>
          <w:sz w:val="24"/>
          <w:szCs w:val="24"/>
          <w:lang w:eastAsia="pt-BR"/>
        </w:rPr>
        <w:t>FORNECE</w:t>
      </w:r>
      <w:r w:rsidR="00CC0123" w:rsidRPr="00CC0123">
        <w:rPr>
          <w:rFonts w:ascii="Arial" w:hAnsi="Arial" w:cs="Arial"/>
          <w:b/>
          <w:sz w:val="24"/>
          <w:szCs w:val="24"/>
          <w:lang w:eastAsia="pt-BR"/>
        </w:rPr>
        <w:t>DORA</w:t>
      </w:r>
      <w:r w:rsidR="00CC0123">
        <w:rPr>
          <w:rFonts w:ascii="Arial" w:hAnsi="Arial" w:cs="Arial"/>
          <w:b/>
          <w:sz w:val="24"/>
          <w:szCs w:val="24"/>
          <w:lang w:eastAsia="pt-BR"/>
        </w:rPr>
        <w:t>S</w:t>
      </w:r>
    </w:p>
    <w:p w14:paraId="152588A6" w14:textId="616A44CA" w:rsidR="00C4523F" w:rsidRPr="00EA7D71" w:rsidRDefault="00FE2983" w:rsidP="00E144AA">
      <w:pPr>
        <w:pStyle w:val="PargrafodaLista"/>
        <w:numPr>
          <w:ilvl w:val="1"/>
          <w:numId w:val="1"/>
        </w:numPr>
        <w:tabs>
          <w:tab w:val="left" w:pos="284"/>
        </w:tabs>
        <w:spacing w:line="340" w:lineRule="exact"/>
        <w:ind w:left="284" w:firstLine="0"/>
        <w:jc w:val="both"/>
        <w:rPr>
          <w:rFonts w:ascii="Arial" w:hAnsi="Arial" w:cs="Arial"/>
          <w:bCs/>
          <w:sz w:val="24"/>
          <w:szCs w:val="24"/>
          <w:lang w:eastAsia="pt-BR"/>
        </w:rPr>
      </w:pPr>
      <w:r w:rsidRPr="00EA7D71">
        <w:rPr>
          <w:rFonts w:ascii="Arial" w:hAnsi="Arial" w:cs="Arial"/>
          <w:bCs/>
          <w:sz w:val="24"/>
          <w:szCs w:val="24"/>
          <w:lang w:eastAsia="pt-BR"/>
        </w:rPr>
        <w:t>A análise dos orçamentos e dos documentos requeridos serão realizados</w:t>
      </w:r>
      <w:r w:rsidR="005E0748" w:rsidRPr="00EA7D71">
        <w:rPr>
          <w:rFonts w:ascii="Arial" w:hAnsi="Arial" w:cs="Arial"/>
          <w:bCs/>
          <w:sz w:val="24"/>
          <w:szCs w:val="24"/>
          <w:lang w:eastAsia="pt-BR"/>
        </w:rPr>
        <w:t xml:space="preserve">, objetivamente, </w:t>
      </w:r>
      <w:r w:rsidRPr="00EA7D71">
        <w:rPr>
          <w:rFonts w:ascii="Arial" w:hAnsi="Arial" w:cs="Arial"/>
          <w:bCs/>
          <w:sz w:val="24"/>
          <w:szCs w:val="24"/>
          <w:lang w:eastAsia="pt-BR"/>
        </w:rPr>
        <w:t>de acordo com</w:t>
      </w:r>
      <w:r w:rsidR="006F0277" w:rsidRPr="00EA7D71">
        <w:rPr>
          <w:rFonts w:ascii="Arial" w:hAnsi="Arial" w:cs="Arial"/>
          <w:bCs/>
          <w:sz w:val="24"/>
          <w:szCs w:val="24"/>
          <w:lang w:eastAsia="pt-BR"/>
        </w:rPr>
        <w:t xml:space="preserve"> as exigências indicadas nesse Aviso e em seus Anexos</w:t>
      </w:r>
      <w:r w:rsidR="008F6536" w:rsidRPr="00EA7D71">
        <w:rPr>
          <w:rFonts w:ascii="Arial" w:hAnsi="Arial" w:cs="Arial"/>
          <w:bCs/>
          <w:sz w:val="24"/>
          <w:szCs w:val="24"/>
          <w:lang w:eastAsia="pt-BR"/>
        </w:rPr>
        <w:t>, que dever</w:t>
      </w:r>
      <w:r w:rsidR="00A53FF8" w:rsidRPr="00EA7D71">
        <w:rPr>
          <w:rFonts w:ascii="Arial" w:hAnsi="Arial" w:cs="Arial"/>
          <w:bCs/>
          <w:sz w:val="24"/>
          <w:szCs w:val="24"/>
          <w:lang w:eastAsia="pt-BR"/>
        </w:rPr>
        <w:t xml:space="preserve">ão </w:t>
      </w:r>
      <w:r w:rsidR="008F6536" w:rsidRPr="00EA7D71">
        <w:rPr>
          <w:rFonts w:ascii="Arial" w:hAnsi="Arial" w:cs="Arial"/>
          <w:bCs/>
          <w:sz w:val="24"/>
          <w:szCs w:val="24"/>
          <w:lang w:eastAsia="pt-BR"/>
        </w:rPr>
        <w:t>ser cumprid</w:t>
      </w:r>
      <w:r w:rsidR="00A53FF8" w:rsidRPr="00EA7D71">
        <w:rPr>
          <w:rFonts w:ascii="Arial" w:hAnsi="Arial" w:cs="Arial"/>
          <w:bCs/>
          <w:sz w:val="24"/>
          <w:szCs w:val="24"/>
          <w:lang w:eastAsia="pt-BR"/>
        </w:rPr>
        <w:t>a</w:t>
      </w:r>
      <w:r w:rsidR="008F6536" w:rsidRPr="00EA7D71">
        <w:rPr>
          <w:rFonts w:ascii="Arial" w:hAnsi="Arial" w:cs="Arial"/>
          <w:bCs/>
          <w:sz w:val="24"/>
          <w:szCs w:val="24"/>
          <w:lang w:eastAsia="pt-BR"/>
        </w:rPr>
        <w:t>s pelos interessados.</w:t>
      </w:r>
    </w:p>
    <w:p w14:paraId="1A6FB599" w14:textId="3A3B2BA2" w:rsidR="00C4523F" w:rsidRPr="00EA7D71" w:rsidRDefault="00C4523F" w:rsidP="00E144AA">
      <w:pPr>
        <w:pStyle w:val="PargrafodaLista"/>
        <w:numPr>
          <w:ilvl w:val="1"/>
          <w:numId w:val="1"/>
        </w:numPr>
        <w:tabs>
          <w:tab w:val="left" w:pos="284"/>
        </w:tabs>
        <w:spacing w:line="340" w:lineRule="exact"/>
        <w:ind w:left="284" w:firstLine="0"/>
        <w:jc w:val="both"/>
        <w:rPr>
          <w:rFonts w:ascii="Arial" w:hAnsi="Arial" w:cs="Arial"/>
          <w:bCs/>
          <w:sz w:val="24"/>
          <w:szCs w:val="24"/>
          <w:lang w:eastAsia="pt-BR"/>
        </w:rPr>
      </w:pPr>
      <w:r w:rsidRPr="00EA7D71">
        <w:rPr>
          <w:rFonts w:ascii="Arial" w:hAnsi="Arial" w:cs="Arial"/>
          <w:bCs/>
          <w:sz w:val="24"/>
          <w:szCs w:val="24"/>
          <w:lang w:eastAsia="pt-BR"/>
        </w:rPr>
        <w:t>Constatado o cumprimento dos requisitos e condições estabelecid</w:t>
      </w:r>
      <w:r w:rsidR="00EC7178" w:rsidRPr="00EA7D71">
        <w:rPr>
          <w:rFonts w:ascii="Arial" w:hAnsi="Arial" w:cs="Arial"/>
          <w:bCs/>
          <w:sz w:val="24"/>
          <w:szCs w:val="24"/>
          <w:lang w:eastAsia="pt-BR"/>
        </w:rPr>
        <w:t>a</w:t>
      </w:r>
      <w:r w:rsidRPr="00EA7D71">
        <w:rPr>
          <w:rFonts w:ascii="Arial" w:hAnsi="Arial" w:cs="Arial"/>
          <w:bCs/>
          <w:sz w:val="24"/>
          <w:szCs w:val="24"/>
          <w:lang w:eastAsia="pt-BR"/>
        </w:rPr>
        <w:t xml:space="preserve">s neste Aviso e em seus Anexos, a fornecedora </w:t>
      </w:r>
      <w:r w:rsidR="00EC7178" w:rsidRPr="00EA7D71">
        <w:rPr>
          <w:rFonts w:ascii="Arial" w:hAnsi="Arial" w:cs="Arial"/>
          <w:bCs/>
          <w:sz w:val="24"/>
          <w:szCs w:val="24"/>
          <w:lang w:eastAsia="pt-BR"/>
        </w:rPr>
        <w:t>que ofertou o menor preço será considerada vencedora.</w:t>
      </w:r>
    </w:p>
    <w:p w14:paraId="6A7D7A12" w14:textId="6BFD17B2" w:rsidR="00C4523F" w:rsidRDefault="00B15BBB" w:rsidP="00E144AA">
      <w:pPr>
        <w:pStyle w:val="PargrafodaLista"/>
        <w:numPr>
          <w:ilvl w:val="1"/>
          <w:numId w:val="1"/>
        </w:numPr>
        <w:tabs>
          <w:tab w:val="left" w:pos="284"/>
        </w:tabs>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t xml:space="preserve">A unidade executora poderá diligenciar junto aos fornecedores participantes para sanear eventuais dúvidas, desde que não </w:t>
      </w:r>
      <w:r w:rsidR="008F2B5C">
        <w:rPr>
          <w:rFonts w:ascii="Arial" w:hAnsi="Arial" w:cs="Arial"/>
          <w:bCs/>
          <w:sz w:val="24"/>
          <w:szCs w:val="24"/>
          <w:lang w:eastAsia="pt-BR"/>
        </w:rPr>
        <w:t>seja para a apresentação de documentos que deveriam ser enviados no prazo estabelecido.</w:t>
      </w:r>
    </w:p>
    <w:p w14:paraId="70D4DD17" w14:textId="44D4A8C2" w:rsidR="00FD656C" w:rsidRDefault="006758D3" w:rsidP="545F0766">
      <w:pPr>
        <w:pStyle w:val="PargrafodaLista"/>
        <w:numPr>
          <w:ilvl w:val="1"/>
          <w:numId w:val="1"/>
        </w:numPr>
        <w:tabs>
          <w:tab w:val="left" w:pos="284"/>
        </w:tabs>
        <w:spacing w:after="0" w:line="340" w:lineRule="exact"/>
        <w:ind w:left="284" w:firstLine="0"/>
        <w:jc w:val="both"/>
        <w:rPr>
          <w:rFonts w:ascii="Arial" w:hAnsi="Arial" w:cs="Arial"/>
          <w:sz w:val="24"/>
          <w:szCs w:val="24"/>
          <w:lang w:eastAsia="pt-BR"/>
        </w:rPr>
      </w:pPr>
      <w:r w:rsidRPr="545F0766">
        <w:rPr>
          <w:rFonts w:ascii="Arial" w:hAnsi="Arial" w:cs="Arial"/>
          <w:sz w:val="24"/>
          <w:szCs w:val="24"/>
          <w:lang w:eastAsia="pt-BR"/>
        </w:rPr>
        <w:t>Constatado o descumprimento das regras deste Aviso</w:t>
      </w:r>
      <w:r w:rsidR="002C0473" w:rsidRPr="545F0766">
        <w:rPr>
          <w:rFonts w:ascii="Arial" w:hAnsi="Arial" w:cs="Arial"/>
          <w:sz w:val="24"/>
          <w:szCs w:val="24"/>
          <w:lang w:eastAsia="pt-BR"/>
        </w:rPr>
        <w:t xml:space="preserve"> e de seus Anexos, a unidade executora, motivadamente, rejeitará o</w:t>
      </w:r>
      <w:r w:rsidR="1E273978" w:rsidRPr="545F0766">
        <w:rPr>
          <w:rFonts w:ascii="Arial" w:hAnsi="Arial" w:cs="Arial"/>
          <w:sz w:val="24"/>
          <w:szCs w:val="24"/>
          <w:lang w:eastAsia="pt-BR"/>
        </w:rPr>
        <w:t>s</w:t>
      </w:r>
      <w:r w:rsidR="002C0473" w:rsidRPr="545F0766">
        <w:rPr>
          <w:rFonts w:ascii="Arial" w:hAnsi="Arial" w:cs="Arial"/>
          <w:sz w:val="24"/>
          <w:szCs w:val="24"/>
          <w:lang w:eastAsia="pt-BR"/>
        </w:rPr>
        <w:t xml:space="preserve"> orçamentos e os documentos enviados pelo fornecedor.</w:t>
      </w:r>
    </w:p>
    <w:p w14:paraId="3F1DB6C4" w14:textId="2E3B3AA8" w:rsidR="00E4003F" w:rsidRDefault="00E4003F" w:rsidP="00E144AA">
      <w:pPr>
        <w:pStyle w:val="PargrafodaLista"/>
        <w:numPr>
          <w:ilvl w:val="1"/>
          <w:numId w:val="1"/>
        </w:numPr>
        <w:tabs>
          <w:tab w:val="left" w:pos="284"/>
        </w:tabs>
        <w:spacing w:after="0" w:line="340" w:lineRule="exact"/>
        <w:ind w:left="284" w:firstLine="0"/>
        <w:jc w:val="both"/>
        <w:rPr>
          <w:rFonts w:ascii="Arial" w:hAnsi="Arial" w:cs="Arial"/>
          <w:bCs/>
          <w:sz w:val="24"/>
          <w:szCs w:val="24"/>
          <w:lang w:eastAsia="pt-BR"/>
        </w:rPr>
      </w:pPr>
      <w:r w:rsidRPr="00A87DCC">
        <w:rPr>
          <w:rFonts w:ascii="Arial" w:hAnsi="Arial" w:cs="Arial"/>
          <w:bCs/>
          <w:sz w:val="24"/>
          <w:szCs w:val="24"/>
          <w:lang w:eastAsia="pt-BR"/>
        </w:rPr>
        <w:t xml:space="preserve">Somente após a divulgação do resultado, que indicará o vencedor do procedimento, para posterior contratação, nos termos do PDDE- Paulista, </w:t>
      </w:r>
      <w:r w:rsidR="001C2456" w:rsidRPr="00A87DCC">
        <w:rPr>
          <w:rFonts w:ascii="Arial" w:hAnsi="Arial" w:cs="Arial"/>
          <w:bCs/>
          <w:sz w:val="24"/>
          <w:szCs w:val="24"/>
          <w:lang w:eastAsia="pt-BR"/>
        </w:rPr>
        <w:t xml:space="preserve">é que os </w:t>
      </w:r>
      <w:r w:rsidR="00A87DCC" w:rsidRPr="00A87DCC">
        <w:rPr>
          <w:rFonts w:ascii="Arial" w:hAnsi="Arial" w:cs="Arial"/>
          <w:bCs/>
          <w:sz w:val="24"/>
          <w:szCs w:val="24"/>
          <w:lang w:eastAsia="pt-BR"/>
        </w:rPr>
        <w:t xml:space="preserve">demais </w:t>
      </w:r>
      <w:r w:rsidR="001C2456" w:rsidRPr="00A87DCC">
        <w:rPr>
          <w:rFonts w:ascii="Arial" w:hAnsi="Arial" w:cs="Arial"/>
          <w:bCs/>
          <w:sz w:val="24"/>
          <w:szCs w:val="24"/>
          <w:lang w:eastAsia="pt-BR"/>
        </w:rPr>
        <w:t xml:space="preserve">fornecedores </w:t>
      </w:r>
      <w:r w:rsidR="00A87DCC">
        <w:rPr>
          <w:rFonts w:ascii="Arial" w:hAnsi="Arial" w:cs="Arial"/>
          <w:bCs/>
          <w:sz w:val="24"/>
          <w:szCs w:val="24"/>
          <w:lang w:eastAsia="pt-BR"/>
        </w:rPr>
        <w:t>p</w:t>
      </w:r>
      <w:r w:rsidR="001C2456" w:rsidRPr="00A87DCC">
        <w:rPr>
          <w:rFonts w:ascii="Arial" w:hAnsi="Arial" w:cs="Arial"/>
          <w:bCs/>
          <w:sz w:val="24"/>
          <w:szCs w:val="24"/>
          <w:lang w:eastAsia="pt-BR"/>
        </w:rPr>
        <w:t>oderão conhecer e consultar</w:t>
      </w:r>
      <w:r w:rsidR="00FE670D">
        <w:rPr>
          <w:rFonts w:ascii="Arial" w:hAnsi="Arial" w:cs="Arial"/>
          <w:bCs/>
          <w:sz w:val="24"/>
          <w:szCs w:val="24"/>
          <w:lang w:eastAsia="pt-BR"/>
        </w:rPr>
        <w:t xml:space="preserve">, por pedido formal, </w:t>
      </w:r>
      <w:r w:rsidR="001C2456" w:rsidRPr="00A87DCC">
        <w:rPr>
          <w:rFonts w:ascii="Arial" w:hAnsi="Arial" w:cs="Arial"/>
          <w:bCs/>
          <w:sz w:val="24"/>
          <w:szCs w:val="24"/>
          <w:lang w:eastAsia="pt-BR"/>
        </w:rPr>
        <w:t>os orçamentos</w:t>
      </w:r>
      <w:r w:rsidR="00A87DCC" w:rsidRPr="00A87DCC">
        <w:rPr>
          <w:rFonts w:ascii="Arial" w:hAnsi="Arial" w:cs="Arial"/>
          <w:bCs/>
          <w:sz w:val="24"/>
          <w:szCs w:val="24"/>
          <w:lang w:eastAsia="pt-BR"/>
        </w:rPr>
        <w:t xml:space="preserve"> e documentos</w:t>
      </w:r>
      <w:r w:rsidR="001C2456" w:rsidRPr="00A87DCC">
        <w:rPr>
          <w:rFonts w:ascii="Arial" w:hAnsi="Arial" w:cs="Arial"/>
          <w:bCs/>
          <w:sz w:val="24"/>
          <w:szCs w:val="24"/>
          <w:lang w:eastAsia="pt-BR"/>
        </w:rPr>
        <w:t xml:space="preserve"> dos demais</w:t>
      </w:r>
      <w:r w:rsidR="00257BC8" w:rsidRPr="00A87DCC">
        <w:rPr>
          <w:rFonts w:ascii="Arial" w:hAnsi="Arial" w:cs="Arial"/>
          <w:bCs/>
          <w:sz w:val="24"/>
          <w:szCs w:val="24"/>
          <w:lang w:eastAsia="pt-BR"/>
        </w:rPr>
        <w:t>.</w:t>
      </w:r>
    </w:p>
    <w:p w14:paraId="1B28D8CA" w14:textId="1CD68828" w:rsidR="00A87DCC" w:rsidRDefault="00EC4D3B" w:rsidP="00E144AA">
      <w:pPr>
        <w:pStyle w:val="PargrafodaLista"/>
        <w:tabs>
          <w:tab w:val="left" w:pos="284"/>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5</w:t>
      </w:r>
      <w:r w:rsidR="00A87DCC">
        <w:rPr>
          <w:rFonts w:ascii="Arial" w:hAnsi="Arial" w:cs="Arial"/>
          <w:bCs/>
          <w:sz w:val="24"/>
          <w:szCs w:val="24"/>
          <w:lang w:eastAsia="pt-BR"/>
        </w:rPr>
        <w:t>.</w:t>
      </w:r>
      <w:r>
        <w:rPr>
          <w:rFonts w:ascii="Arial" w:hAnsi="Arial" w:cs="Arial"/>
          <w:bCs/>
          <w:sz w:val="24"/>
          <w:szCs w:val="24"/>
          <w:lang w:eastAsia="pt-BR"/>
        </w:rPr>
        <w:t>5</w:t>
      </w:r>
      <w:r w:rsidR="00A87DCC">
        <w:rPr>
          <w:rFonts w:ascii="Arial" w:hAnsi="Arial" w:cs="Arial"/>
          <w:bCs/>
          <w:sz w:val="24"/>
          <w:szCs w:val="24"/>
          <w:lang w:eastAsia="pt-BR"/>
        </w:rPr>
        <w:t xml:space="preserve">.1. A consulta de que trata o item </w:t>
      </w:r>
      <w:r>
        <w:rPr>
          <w:rFonts w:ascii="Arial" w:hAnsi="Arial" w:cs="Arial"/>
          <w:bCs/>
          <w:sz w:val="24"/>
          <w:szCs w:val="24"/>
          <w:lang w:eastAsia="pt-BR"/>
        </w:rPr>
        <w:t>5</w:t>
      </w:r>
      <w:r w:rsidR="00A87DCC">
        <w:rPr>
          <w:rFonts w:ascii="Arial" w:hAnsi="Arial" w:cs="Arial"/>
          <w:bCs/>
          <w:sz w:val="24"/>
          <w:szCs w:val="24"/>
          <w:lang w:eastAsia="pt-BR"/>
        </w:rPr>
        <w:t>.</w:t>
      </w:r>
      <w:r>
        <w:rPr>
          <w:rFonts w:ascii="Arial" w:hAnsi="Arial" w:cs="Arial"/>
          <w:bCs/>
          <w:sz w:val="24"/>
          <w:szCs w:val="24"/>
          <w:lang w:eastAsia="pt-BR"/>
        </w:rPr>
        <w:t>5</w:t>
      </w:r>
      <w:r w:rsidR="00A87DCC">
        <w:rPr>
          <w:rFonts w:ascii="Arial" w:hAnsi="Arial" w:cs="Arial"/>
          <w:bCs/>
          <w:sz w:val="24"/>
          <w:szCs w:val="24"/>
          <w:lang w:eastAsia="pt-BR"/>
        </w:rPr>
        <w:t>. poderá ser realizada de modo eletrônico, tendo em vista que os orçamento/documentos serão enviados por e-mail à unidade executora, devendo o fornecedor quitar eventuais custas se requerer seu fornecimento por meio físico.</w:t>
      </w:r>
    </w:p>
    <w:p w14:paraId="53E3DA44" w14:textId="77777777" w:rsidR="00E60C96" w:rsidRDefault="00E60C96" w:rsidP="00E144AA">
      <w:pPr>
        <w:pStyle w:val="PargrafodaLista"/>
        <w:tabs>
          <w:tab w:val="left" w:pos="284"/>
        </w:tabs>
        <w:spacing w:after="0" w:line="340" w:lineRule="exact"/>
        <w:ind w:left="284"/>
        <w:jc w:val="both"/>
        <w:rPr>
          <w:rFonts w:ascii="Arial" w:hAnsi="Arial" w:cs="Arial"/>
          <w:bCs/>
          <w:sz w:val="24"/>
          <w:szCs w:val="24"/>
          <w:lang w:eastAsia="pt-BR"/>
        </w:rPr>
      </w:pPr>
    </w:p>
    <w:p w14:paraId="5397C599" w14:textId="77777777" w:rsidR="0080030C" w:rsidRDefault="0080030C" w:rsidP="00E144AA">
      <w:pPr>
        <w:pStyle w:val="PargrafodaLista"/>
        <w:tabs>
          <w:tab w:val="left" w:pos="284"/>
        </w:tabs>
        <w:spacing w:after="0" w:line="340" w:lineRule="exact"/>
        <w:ind w:left="284"/>
        <w:jc w:val="both"/>
        <w:rPr>
          <w:rFonts w:ascii="Arial" w:hAnsi="Arial" w:cs="Arial"/>
          <w:bCs/>
          <w:sz w:val="24"/>
          <w:szCs w:val="24"/>
          <w:lang w:eastAsia="pt-BR"/>
        </w:rPr>
      </w:pPr>
    </w:p>
    <w:p w14:paraId="37D8C8FC" w14:textId="317D34C6" w:rsidR="00127210" w:rsidRPr="008C4F14" w:rsidRDefault="00642817" w:rsidP="008C4F14">
      <w:pPr>
        <w:pStyle w:val="PargrafodaLista"/>
        <w:numPr>
          <w:ilvl w:val="0"/>
          <w:numId w:val="1"/>
        </w:numPr>
        <w:tabs>
          <w:tab w:val="left" w:pos="284"/>
        </w:tabs>
        <w:spacing w:after="0" w:line="340" w:lineRule="exact"/>
        <w:jc w:val="both"/>
        <w:rPr>
          <w:rFonts w:ascii="Arial" w:hAnsi="Arial" w:cs="Arial"/>
          <w:bCs/>
          <w:sz w:val="24"/>
          <w:szCs w:val="24"/>
          <w:lang w:eastAsia="pt-BR"/>
        </w:rPr>
      </w:pPr>
      <w:r w:rsidRPr="008C4F14">
        <w:rPr>
          <w:rFonts w:ascii="Arial" w:hAnsi="Arial" w:cs="Arial"/>
          <w:b/>
          <w:sz w:val="24"/>
          <w:szCs w:val="24"/>
          <w:lang w:eastAsia="pt-BR"/>
        </w:rPr>
        <w:lastRenderedPageBreak/>
        <w:t xml:space="preserve">DA </w:t>
      </w:r>
      <w:r w:rsidR="00E41B99" w:rsidRPr="008C4F14">
        <w:rPr>
          <w:rFonts w:ascii="Arial" w:hAnsi="Arial" w:cs="Arial"/>
          <w:b/>
          <w:sz w:val="24"/>
          <w:szCs w:val="24"/>
          <w:lang w:eastAsia="pt-BR"/>
        </w:rPr>
        <w:t xml:space="preserve">CONTRATAÇÃO </w:t>
      </w:r>
    </w:p>
    <w:p w14:paraId="12A33894" w14:textId="77777777" w:rsidR="00127210" w:rsidRPr="00127210" w:rsidRDefault="00127210" w:rsidP="00127210">
      <w:pPr>
        <w:pStyle w:val="PargrafodaLista"/>
        <w:rPr>
          <w:rFonts w:ascii="Arial" w:hAnsi="Arial" w:cs="Arial"/>
          <w:bCs/>
          <w:sz w:val="24"/>
          <w:szCs w:val="24"/>
          <w:lang w:eastAsia="pt-BR"/>
        </w:rPr>
      </w:pPr>
    </w:p>
    <w:p w14:paraId="69A06E2D" w14:textId="42EA76B5" w:rsidR="00824BB2" w:rsidRPr="00127210" w:rsidRDefault="00824BB2" w:rsidP="00855EB6">
      <w:pPr>
        <w:pStyle w:val="PargrafodaLista"/>
        <w:numPr>
          <w:ilvl w:val="1"/>
          <w:numId w:val="1"/>
        </w:numPr>
        <w:tabs>
          <w:tab w:val="left" w:pos="284"/>
        </w:tabs>
        <w:spacing w:after="0" w:line="340" w:lineRule="exact"/>
        <w:ind w:left="284" w:firstLine="0"/>
        <w:jc w:val="both"/>
        <w:rPr>
          <w:rFonts w:ascii="Arial" w:hAnsi="Arial" w:cs="Arial"/>
          <w:bCs/>
          <w:sz w:val="24"/>
          <w:szCs w:val="24"/>
          <w:lang w:eastAsia="pt-BR"/>
        </w:rPr>
      </w:pPr>
      <w:r w:rsidRPr="00127210">
        <w:rPr>
          <w:rFonts w:ascii="Arial" w:hAnsi="Arial" w:cs="Arial"/>
          <w:bCs/>
          <w:sz w:val="24"/>
          <w:szCs w:val="24"/>
          <w:lang w:eastAsia="pt-BR"/>
        </w:rPr>
        <w:t>P</w:t>
      </w:r>
      <w:r w:rsidR="00E144AA" w:rsidRPr="00127210">
        <w:rPr>
          <w:rFonts w:ascii="Arial" w:hAnsi="Arial" w:cs="Arial"/>
          <w:bCs/>
          <w:sz w:val="24"/>
          <w:szCs w:val="24"/>
          <w:lang w:eastAsia="pt-BR"/>
        </w:rPr>
        <w:t xml:space="preserve">reviamente à </w:t>
      </w:r>
      <w:r w:rsidRPr="00127210">
        <w:rPr>
          <w:rFonts w:ascii="Arial" w:hAnsi="Arial" w:cs="Arial"/>
          <w:bCs/>
          <w:sz w:val="24"/>
          <w:szCs w:val="24"/>
          <w:lang w:eastAsia="pt-BR"/>
        </w:rPr>
        <w:t>efetivação da contratação, a unidade executora confirmará a regularidade fiscal, trabalhista e junto aos Órgãos fiscalizadores e de controle</w:t>
      </w:r>
      <w:r w:rsidR="00E144AA" w:rsidRPr="00127210">
        <w:rPr>
          <w:rFonts w:ascii="Arial" w:hAnsi="Arial" w:cs="Arial"/>
          <w:bCs/>
          <w:sz w:val="24"/>
          <w:szCs w:val="24"/>
          <w:lang w:eastAsia="pt-BR"/>
        </w:rPr>
        <w:t>, nos termos do item 2.3 e 3.2.2 deste Aviso</w:t>
      </w:r>
      <w:r w:rsidR="00F946E5" w:rsidRPr="00127210">
        <w:rPr>
          <w:rFonts w:ascii="Arial" w:hAnsi="Arial" w:cs="Arial"/>
          <w:bCs/>
          <w:sz w:val="24"/>
          <w:szCs w:val="24"/>
          <w:lang w:eastAsia="pt-BR"/>
        </w:rPr>
        <w:t xml:space="preserve"> do fornecedor vencedor da disputa.</w:t>
      </w:r>
    </w:p>
    <w:p w14:paraId="799C41D8" w14:textId="4447BE25" w:rsidR="00540703" w:rsidRPr="00540703" w:rsidRDefault="00540703" w:rsidP="00540703">
      <w:pPr>
        <w:pStyle w:val="PargrafodaLista"/>
        <w:numPr>
          <w:ilvl w:val="2"/>
          <w:numId w:val="1"/>
        </w:numPr>
        <w:tabs>
          <w:tab w:val="left" w:pos="993"/>
        </w:tabs>
        <w:spacing w:after="0" w:line="340" w:lineRule="exact"/>
        <w:ind w:left="284" w:firstLine="0"/>
        <w:jc w:val="both"/>
        <w:rPr>
          <w:rFonts w:ascii="Arial" w:hAnsi="Arial" w:cs="Arial"/>
          <w:bCs/>
          <w:sz w:val="24"/>
          <w:szCs w:val="24"/>
          <w:lang w:eastAsia="pt-BR"/>
        </w:rPr>
      </w:pPr>
      <w:r w:rsidRPr="00540703">
        <w:rPr>
          <w:rFonts w:ascii="Arial" w:hAnsi="Arial" w:cs="Arial"/>
          <w:bCs/>
          <w:sz w:val="24"/>
          <w:szCs w:val="24"/>
          <w:lang w:eastAsia="pt-BR"/>
        </w:rPr>
        <w:t xml:space="preserve">Se não for possível confirmar </w:t>
      </w:r>
      <w:r>
        <w:rPr>
          <w:rFonts w:ascii="Arial" w:hAnsi="Arial" w:cs="Arial"/>
          <w:bCs/>
          <w:sz w:val="24"/>
          <w:szCs w:val="24"/>
          <w:lang w:eastAsia="pt-BR"/>
        </w:rPr>
        <w:t xml:space="preserve">as regularidades nos termos do item </w:t>
      </w:r>
      <w:r w:rsidR="00EE4613">
        <w:rPr>
          <w:rFonts w:ascii="Arial" w:hAnsi="Arial" w:cs="Arial"/>
          <w:bCs/>
          <w:sz w:val="24"/>
          <w:szCs w:val="24"/>
          <w:lang w:eastAsia="pt-BR"/>
        </w:rPr>
        <w:t>6</w:t>
      </w:r>
      <w:r>
        <w:rPr>
          <w:rFonts w:ascii="Arial" w:hAnsi="Arial" w:cs="Arial"/>
          <w:bCs/>
          <w:sz w:val="24"/>
          <w:szCs w:val="24"/>
          <w:lang w:eastAsia="pt-BR"/>
        </w:rPr>
        <w:t>.1, a unidade executora acionará o fornecedor para apresentar os devidos documentos comprobatórios</w:t>
      </w:r>
      <w:r w:rsidR="00DB7E18">
        <w:rPr>
          <w:rFonts w:ascii="Arial" w:hAnsi="Arial" w:cs="Arial"/>
          <w:bCs/>
          <w:sz w:val="24"/>
          <w:szCs w:val="24"/>
          <w:lang w:eastAsia="pt-BR"/>
        </w:rPr>
        <w:t>.</w:t>
      </w:r>
    </w:p>
    <w:p w14:paraId="00B3E39A" w14:textId="469D629E" w:rsidR="00AE725A" w:rsidRPr="00611F19" w:rsidRDefault="00AE725A" w:rsidP="00855EB6">
      <w:pPr>
        <w:pStyle w:val="PargrafodaLista"/>
        <w:numPr>
          <w:ilvl w:val="1"/>
          <w:numId w:val="1"/>
        </w:numPr>
        <w:spacing w:after="0" w:line="340" w:lineRule="exact"/>
        <w:ind w:left="284" w:firstLine="0"/>
        <w:jc w:val="both"/>
        <w:rPr>
          <w:rFonts w:ascii="Arial" w:hAnsi="Arial" w:cs="Arial"/>
          <w:bCs/>
          <w:sz w:val="24"/>
          <w:szCs w:val="24"/>
          <w:lang w:eastAsia="pt-BR"/>
        </w:rPr>
      </w:pPr>
      <w:r w:rsidRPr="00611F19">
        <w:rPr>
          <w:rFonts w:ascii="Arial" w:hAnsi="Arial" w:cs="Arial"/>
          <w:bCs/>
          <w:sz w:val="24"/>
          <w:szCs w:val="24"/>
          <w:lang w:eastAsia="pt-BR"/>
        </w:rPr>
        <w:t>Constitui</w:t>
      </w:r>
      <w:r w:rsidR="00F946E5" w:rsidRPr="00611F19">
        <w:rPr>
          <w:rFonts w:ascii="Arial" w:hAnsi="Arial" w:cs="Arial"/>
          <w:bCs/>
          <w:sz w:val="24"/>
          <w:szCs w:val="24"/>
          <w:lang w:eastAsia="pt-BR"/>
        </w:rPr>
        <w:t xml:space="preserve">, ainda, </w:t>
      </w:r>
      <w:r w:rsidRPr="00611F19">
        <w:rPr>
          <w:rFonts w:ascii="Arial" w:hAnsi="Arial" w:cs="Arial"/>
          <w:bCs/>
          <w:sz w:val="24"/>
          <w:szCs w:val="24"/>
          <w:lang w:eastAsia="pt-BR"/>
        </w:rPr>
        <w:t>condição para a c</w:t>
      </w:r>
      <w:r w:rsidR="000A266F" w:rsidRPr="00611F19">
        <w:rPr>
          <w:rFonts w:ascii="Arial" w:hAnsi="Arial" w:cs="Arial"/>
          <w:bCs/>
          <w:sz w:val="24"/>
          <w:szCs w:val="24"/>
          <w:lang w:eastAsia="pt-BR"/>
        </w:rPr>
        <w:t>ontratação</w:t>
      </w:r>
      <w:r w:rsidRPr="00611F19">
        <w:rPr>
          <w:rFonts w:ascii="Arial" w:hAnsi="Arial" w:cs="Arial"/>
          <w:bCs/>
          <w:sz w:val="24"/>
          <w:szCs w:val="24"/>
          <w:lang w:eastAsia="pt-BR"/>
        </w:rPr>
        <w:t>, bem como para a realização dos pagamentos dele decorrentes, a inexistência de registros em nome da adjudicatária no “Cadastro Informativo dos Créditos não Quitados de Órgãos e Entidades Estaduais – CADIN ESTADUAL”</w:t>
      </w:r>
      <w:r w:rsidR="006F1D3D" w:rsidRPr="00611F19">
        <w:rPr>
          <w:rFonts w:ascii="Arial" w:hAnsi="Arial" w:cs="Arial"/>
          <w:bCs/>
          <w:sz w:val="24"/>
          <w:szCs w:val="24"/>
          <w:lang w:eastAsia="pt-BR"/>
        </w:rPr>
        <w:t xml:space="preserve">, pelo link: </w:t>
      </w:r>
      <w:hyperlink r:id="rId20" w:history="1">
        <w:r w:rsidR="006F1D3D" w:rsidRPr="00611F19">
          <w:rPr>
            <w:rStyle w:val="Hyperlink"/>
            <w:rFonts w:ascii="Arial" w:hAnsi="Arial" w:cs="Arial"/>
            <w:bCs/>
            <w:sz w:val="24"/>
            <w:szCs w:val="24"/>
            <w:lang w:eastAsia="pt-BR"/>
          </w:rPr>
          <w:t>https://www.fazenda.sp.gov.br/cadin_estadual/pages/publ/cadin.aspx</w:t>
        </w:r>
      </w:hyperlink>
      <w:r w:rsidR="00611F19" w:rsidRPr="00611F19">
        <w:rPr>
          <w:rFonts w:ascii="Arial" w:hAnsi="Arial" w:cs="Arial"/>
          <w:bCs/>
          <w:sz w:val="24"/>
          <w:szCs w:val="24"/>
          <w:lang w:eastAsia="pt-BR"/>
        </w:rPr>
        <w:t>.</w:t>
      </w:r>
      <w:r w:rsidRPr="00611F19">
        <w:rPr>
          <w:rFonts w:ascii="Arial" w:hAnsi="Arial" w:cs="Arial"/>
          <w:bCs/>
          <w:sz w:val="24"/>
          <w:szCs w:val="24"/>
          <w:lang w:eastAsia="pt-BR"/>
        </w:rPr>
        <w:t>Esta condição será considerada cumprida se a devedora comprovar que os respectivos registros se encontram suspensos, nos termos do artigo 8º, §§ 1º e 2º. da Lei Estadual nº 12.799/2008.</w:t>
      </w:r>
    </w:p>
    <w:p w14:paraId="4446D2E6" w14:textId="39EC0475" w:rsidR="006A5EC8" w:rsidRDefault="006930E2" w:rsidP="00E144AA">
      <w:pPr>
        <w:pStyle w:val="PargrafodaLista"/>
        <w:numPr>
          <w:ilvl w:val="1"/>
          <w:numId w:val="1"/>
        </w:numPr>
        <w:spacing w:after="0" w:line="340" w:lineRule="exact"/>
        <w:ind w:left="284" w:firstLine="0"/>
        <w:jc w:val="both"/>
        <w:rPr>
          <w:rFonts w:ascii="Arial" w:hAnsi="Arial" w:cs="Arial"/>
          <w:bCs/>
          <w:sz w:val="24"/>
          <w:szCs w:val="24"/>
          <w:lang w:eastAsia="pt-BR"/>
        </w:rPr>
      </w:pPr>
      <w:r w:rsidRPr="006930E2">
        <w:rPr>
          <w:rFonts w:ascii="Arial" w:hAnsi="Arial" w:cs="Arial"/>
          <w:bCs/>
          <w:sz w:val="24"/>
          <w:szCs w:val="24"/>
          <w:lang w:eastAsia="pt-BR"/>
        </w:rPr>
        <w:t xml:space="preserve">Constituem, igualmente, condições para a </w:t>
      </w:r>
      <w:r>
        <w:rPr>
          <w:rFonts w:ascii="Arial" w:hAnsi="Arial" w:cs="Arial"/>
          <w:bCs/>
          <w:sz w:val="24"/>
          <w:szCs w:val="24"/>
          <w:lang w:eastAsia="pt-BR"/>
        </w:rPr>
        <w:t>efetivação da contratação a apresentação de eventuais documentos que o fornecedor tiver se comprometido, mediante declaração, a fornecer</w:t>
      </w:r>
      <w:r w:rsidR="00A11D71">
        <w:rPr>
          <w:rFonts w:ascii="Arial" w:hAnsi="Arial" w:cs="Arial"/>
          <w:bCs/>
          <w:sz w:val="24"/>
          <w:szCs w:val="24"/>
          <w:lang w:eastAsia="pt-BR"/>
        </w:rPr>
        <w:t>.</w:t>
      </w:r>
    </w:p>
    <w:p w14:paraId="7B39B12E" w14:textId="6B2D4F44" w:rsidR="00766A3E" w:rsidRDefault="008A0786" w:rsidP="00E144AA">
      <w:pPr>
        <w:pStyle w:val="PargrafodaLista"/>
        <w:numPr>
          <w:ilvl w:val="1"/>
          <w:numId w:val="1"/>
        </w:numPr>
        <w:spacing w:after="0" w:line="340" w:lineRule="exact"/>
        <w:ind w:left="284" w:firstLine="0"/>
        <w:jc w:val="both"/>
        <w:rPr>
          <w:rFonts w:ascii="Arial" w:hAnsi="Arial" w:cs="Arial"/>
          <w:bCs/>
          <w:sz w:val="24"/>
          <w:szCs w:val="24"/>
          <w:lang w:eastAsia="pt-BR"/>
        </w:rPr>
      </w:pPr>
      <w:r w:rsidRPr="008A0786">
        <w:rPr>
          <w:rFonts w:ascii="Arial" w:hAnsi="Arial" w:cs="Arial"/>
          <w:bCs/>
          <w:sz w:val="24"/>
          <w:szCs w:val="24"/>
          <w:lang w:eastAsia="pt-BR"/>
        </w:rPr>
        <w:t>Para fins de contratação será aceita nota fiscal avulsa eletrônica emitida pela Secretaria da Fazenda, recibo ou documento equivalente, que deverão ser emitidos em data posterior à disponibilização dos recursos, desde que subscrito pelo prestador e com sua perfeita individualização e demonstração de efetivo recolhimento do tributo incidente (se o caso).</w:t>
      </w:r>
    </w:p>
    <w:p w14:paraId="481F2E3D" w14:textId="66E7E009" w:rsidR="008A0786" w:rsidRDefault="00540334" w:rsidP="00E144AA">
      <w:pPr>
        <w:pStyle w:val="PargrafodaLista"/>
        <w:numPr>
          <w:ilvl w:val="1"/>
          <w:numId w:val="1"/>
        </w:numPr>
        <w:spacing w:after="0" w:line="340" w:lineRule="exact"/>
        <w:ind w:left="284" w:firstLine="0"/>
        <w:jc w:val="both"/>
        <w:rPr>
          <w:rFonts w:ascii="Arial" w:hAnsi="Arial" w:cs="Arial"/>
          <w:bCs/>
          <w:sz w:val="24"/>
          <w:szCs w:val="24"/>
          <w:lang w:eastAsia="pt-BR"/>
        </w:rPr>
      </w:pPr>
      <w:r w:rsidRPr="00540334">
        <w:rPr>
          <w:rFonts w:ascii="Arial" w:hAnsi="Arial" w:cs="Arial"/>
          <w:bCs/>
          <w:sz w:val="24"/>
          <w:szCs w:val="24"/>
          <w:lang w:eastAsia="pt-BR"/>
        </w:rPr>
        <w:t>No caso de serviços realizados por pessoas físicas, poderá ser aceito, como documento probatório da despesa, recibo, desde que nele constem, no mínimo, as especificações dos serviços, o nome, CPF, RG, endereço, telefone e a assinatura do prestador.</w:t>
      </w:r>
    </w:p>
    <w:p w14:paraId="53358290" w14:textId="77777777" w:rsidR="005B6027" w:rsidRPr="00EF6A0E" w:rsidRDefault="005B6027" w:rsidP="005B6027">
      <w:pPr>
        <w:pStyle w:val="PargrafodaLista"/>
        <w:spacing w:after="0" w:line="340" w:lineRule="exact"/>
        <w:ind w:left="284"/>
        <w:jc w:val="both"/>
        <w:rPr>
          <w:rFonts w:ascii="Arial" w:hAnsi="Arial" w:cs="Arial"/>
          <w:bCs/>
          <w:sz w:val="24"/>
          <w:szCs w:val="24"/>
          <w:lang w:eastAsia="pt-BR"/>
        </w:rPr>
      </w:pPr>
    </w:p>
    <w:p w14:paraId="031BCAD2" w14:textId="4C90181F" w:rsidR="0098486A" w:rsidRPr="00272498" w:rsidRDefault="00815DAC" w:rsidP="00270525">
      <w:pPr>
        <w:pStyle w:val="PargrafodaLista"/>
        <w:numPr>
          <w:ilvl w:val="0"/>
          <w:numId w:val="1"/>
        </w:numPr>
        <w:tabs>
          <w:tab w:val="left" w:pos="284"/>
        </w:tabs>
        <w:spacing w:after="0" w:line="340" w:lineRule="exact"/>
        <w:ind w:left="0" w:firstLine="0"/>
        <w:jc w:val="both"/>
        <w:rPr>
          <w:rFonts w:ascii="Arial" w:hAnsi="Arial" w:cs="Arial"/>
          <w:b/>
          <w:sz w:val="24"/>
          <w:szCs w:val="24"/>
          <w:lang w:eastAsia="pt-BR"/>
        </w:rPr>
      </w:pPr>
      <w:r w:rsidRPr="00272498">
        <w:rPr>
          <w:rFonts w:ascii="Arial" w:hAnsi="Arial" w:cs="Arial"/>
          <w:b/>
          <w:sz w:val="24"/>
          <w:szCs w:val="24"/>
          <w:lang w:eastAsia="pt-BR"/>
        </w:rPr>
        <w:t xml:space="preserve">DOS PAGAMENTOS, </w:t>
      </w:r>
      <w:r w:rsidR="004F0D11" w:rsidRPr="00272498">
        <w:rPr>
          <w:rFonts w:ascii="Arial" w:hAnsi="Arial" w:cs="Arial"/>
          <w:b/>
          <w:sz w:val="24"/>
          <w:szCs w:val="24"/>
          <w:lang w:eastAsia="pt-BR"/>
        </w:rPr>
        <w:t xml:space="preserve">FISCALIZAÇÃO </w:t>
      </w:r>
      <w:r w:rsidRPr="00272498">
        <w:rPr>
          <w:rFonts w:ascii="Arial" w:hAnsi="Arial" w:cs="Arial"/>
          <w:b/>
          <w:sz w:val="24"/>
          <w:szCs w:val="24"/>
          <w:lang w:eastAsia="pt-BR"/>
        </w:rPr>
        <w:t>E ENTREGA DO OBJETO</w:t>
      </w:r>
    </w:p>
    <w:p w14:paraId="1EC9ED73" w14:textId="6E80371B" w:rsidR="00906658" w:rsidRPr="00906658" w:rsidRDefault="00570E4B" w:rsidP="00270525">
      <w:pPr>
        <w:pStyle w:val="PargrafodaLista"/>
        <w:tabs>
          <w:tab w:val="left" w:pos="284"/>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7</w:t>
      </w:r>
      <w:r w:rsidR="00906658">
        <w:rPr>
          <w:rFonts w:ascii="Arial" w:hAnsi="Arial" w:cs="Arial"/>
          <w:bCs/>
          <w:sz w:val="24"/>
          <w:szCs w:val="24"/>
          <w:lang w:eastAsia="pt-BR"/>
        </w:rPr>
        <w:t>.1</w:t>
      </w:r>
      <w:r w:rsidR="00906658" w:rsidRPr="00906658">
        <w:t xml:space="preserve"> </w:t>
      </w:r>
      <w:r w:rsidR="00906658" w:rsidRPr="00906658">
        <w:rPr>
          <w:rFonts w:ascii="Arial" w:hAnsi="Arial" w:cs="Arial"/>
          <w:bCs/>
          <w:sz w:val="24"/>
          <w:szCs w:val="24"/>
          <w:lang w:eastAsia="pt-BR"/>
        </w:rPr>
        <w:t>Os pagamentos a fornecedores, cujas notas fiscais e/ou recibos deverão ser emitidos com data posterior à disponibilização do recurso, somente poderão ocorrer após a conclusão dos serviços ou entrega da aquisição com o aceite do Diretor da ETEC, de acordo com normas estabelecidas</w:t>
      </w:r>
      <w:r w:rsidR="00906658">
        <w:rPr>
          <w:rFonts w:ascii="Arial" w:hAnsi="Arial" w:cs="Arial"/>
          <w:bCs/>
          <w:sz w:val="24"/>
          <w:szCs w:val="24"/>
          <w:lang w:eastAsia="pt-BR"/>
        </w:rPr>
        <w:t>.</w:t>
      </w:r>
    </w:p>
    <w:p w14:paraId="64C5FB82" w14:textId="6C892D0B" w:rsidR="00906658" w:rsidRDefault="00570E4B" w:rsidP="00270525">
      <w:pPr>
        <w:pStyle w:val="PargrafodaLista"/>
        <w:tabs>
          <w:tab w:val="left" w:pos="284"/>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7</w:t>
      </w:r>
      <w:r w:rsidR="00906658">
        <w:rPr>
          <w:rFonts w:ascii="Arial" w:hAnsi="Arial" w:cs="Arial"/>
          <w:bCs/>
          <w:sz w:val="24"/>
          <w:szCs w:val="24"/>
          <w:lang w:eastAsia="pt-BR"/>
        </w:rPr>
        <w:t xml:space="preserve">.2 </w:t>
      </w:r>
      <w:r w:rsidR="00906658" w:rsidRPr="00906658">
        <w:rPr>
          <w:rFonts w:ascii="Arial" w:hAnsi="Arial" w:cs="Arial"/>
          <w:bCs/>
          <w:sz w:val="24"/>
          <w:szCs w:val="24"/>
          <w:lang w:eastAsia="pt-BR"/>
        </w:rPr>
        <w:t xml:space="preserve">Os pagamentos de despesas com recursos do PDDE Paulista </w:t>
      </w:r>
      <w:r w:rsidR="00906658">
        <w:rPr>
          <w:rFonts w:ascii="Arial" w:hAnsi="Arial" w:cs="Arial"/>
          <w:bCs/>
          <w:sz w:val="24"/>
          <w:szCs w:val="24"/>
          <w:lang w:eastAsia="pt-BR"/>
        </w:rPr>
        <w:t>serão</w:t>
      </w:r>
      <w:r w:rsidR="00906658" w:rsidRPr="00906658">
        <w:rPr>
          <w:rFonts w:ascii="Arial" w:hAnsi="Arial" w:cs="Arial"/>
          <w:bCs/>
          <w:sz w:val="24"/>
          <w:szCs w:val="24"/>
          <w:lang w:eastAsia="pt-BR"/>
        </w:rPr>
        <w:t xml:space="preserve"> realizados somente por meio de movimentação bancária eletrônica, vedada a realização de saque do recurso da conta bancária específica e/ou utilização de cheque</w:t>
      </w:r>
      <w:r w:rsidR="00906658">
        <w:rPr>
          <w:rFonts w:ascii="Arial" w:hAnsi="Arial" w:cs="Arial"/>
          <w:bCs/>
          <w:sz w:val="24"/>
          <w:szCs w:val="24"/>
          <w:lang w:eastAsia="pt-BR"/>
        </w:rPr>
        <w:t>.</w:t>
      </w:r>
    </w:p>
    <w:p w14:paraId="4EFA457D" w14:textId="2B6E4B11" w:rsidR="00906658" w:rsidRDefault="00570E4B" w:rsidP="00270525">
      <w:pPr>
        <w:pStyle w:val="PargrafodaLista"/>
        <w:tabs>
          <w:tab w:val="left" w:pos="284"/>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7</w:t>
      </w:r>
      <w:r w:rsidR="00A678E4">
        <w:rPr>
          <w:rFonts w:ascii="Arial" w:hAnsi="Arial" w:cs="Arial"/>
          <w:bCs/>
          <w:sz w:val="24"/>
          <w:szCs w:val="24"/>
          <w:lang w:eastAsia="pt-BR"/>
        </w:rPr>
        <w:t xml:space="preserve">.3 </w:t>
      </w:r>
      <w:r w:rsidR="00906658" w:rsidRPr="00906658">
        <w:rPr>
          <w:rFonts w:ascii="Arial" w:hAnsi="Arial" w:cs="Arial"/>
          <w:bCs/>
          <w:sz w:val="24"/>
          <w:szCs w:val="24"/>
          <w:lang w:eastAsia="pt-BR"/>
        </w:rPr>
        <w:t>Caberá à unidade executora, junto ao Diretor da ETEC, fiscalizar a execução dos serviços prestados pelos fornecedores contratados, nos termos da lei, bem como, receberem o respectivo objeto, seja contratação de serviços ou aquisição de materiais permanentes e/ou de consumo, mediante documento de aceite escrito e assinado pela unidade executora, pelo Diretor da ETEC e pela fornecedora.</w:t>
      </w:r>
    </w:p>
    <w:p w14:paraId="04EE1FEC" w14:textId="3525F799" w:rsidR="00CA3638" w:rsidRDefault="00570E4B" w:rsidP="545F0766">
      <w:pPr>
        <w:pStyle w:val="PargrafodaLista"/>
        <w:tabs>
          <w:tab w:val="left" w:pos="284"/>
        </w:tabs>
        <w:spacing w:after="0" w:line="340" w:lineRule="exact"/>
        <w:ind w:left="284"/>
        <w:jc w:val="both"/>
        <w:rPr>
          <w:rFonts w:ascii="Arial" w:hAnsi="Arial" w:cs="Arial"/>
          <w:sz w:val="24"/>
          <w:szCs w:val="24"/>
          <w:lang w:eastAsia="pt-BR"/>
        </w:rPr>
      </w:pPr>
      <w:r>
        <w:rPr>
          <w:rFonts w:ascii="Arial" w:hAnsi="Arial" w:cs="Arial"/>
          <w:sz w:val="24"/>
          <w:szCs w:val="24"/>
          <w:lang w:eastAsia="pt-BR"/>
        </w:rPr>
        <w:t>7</w:t>
      </w:r>
      <w:r w:rsidR="005E706F" w:rsidRPr="545F0766">
        <w:rPr>
          <w:rFonts w:ascii="Arial" w:hAnsi="Arial" w:cs="Arial"/>
          <w:sz w:val="24"/>
          <w:szCs w:val="24"/>
          <w:lang w:eastAsia="pt-BR"/>
        </w:rPr>
        <w:t xml:space="preserve">.4 Se for o caso, deverá a fornecedora transferir formalmente à unidade executora eventuais bens </w:t>
      </w:r>
      <w:r w:rsidR="00B12911" w:rsidRPr="545F0766">
        <w:rPr>
          <w:rFonts w:ascii="Arial" w:hAnsi="Arial" w:cs="Arial"/>
          <w:sz w:val="24"/>
          <w:szCs w:val="24"/>
          <w:lang w:eastAsia="pt-BR"/>
        </w:rPr>
        <w:t>disponibilizados</w:t>
      </w:r>
      <w:r w:rsidR="00C812B4" w:rsidRPr="545F0766">
        <w:rPr>
          <w:rFonts w:ascii="Arial" w:hAnsi="Arial" w:cs="Arial"/>
          <w:sz w:val="24"/>
          <w:szCs w:val="24"/>
          <w:lang w:eastAsia="pt-BR"/>
        </w:rPr>
        <w:t xml:space="preserve"> quando da execução do</w:t>
      </w:r>
      <w:r w:rsidR="1D4B61D2" w:rsidRPr="545F0766">
        <w:rPr>
          <w:rFonts w:ascii="Arial" w:hAnsi="Arial" w:cs="Arial"/>
          <w:sz w:val="24"/>
          <w:szCs w:val="24"/>
          <w:lang w:eastAsia="pt-BR"/>
        </w:rPr>
        <w:t>s</w:t>
      </w:r>
      <w:r w:rsidR="00C812B4" w:rsidRPr="545F0766">
        <w:rPr>
          <w:rFonts w:ascii="Arial" w:hAnsi="Arial" w:cs="Arial"/>
          <w:sz w:val="24"/>
          <w:szCs w:val="24"/>
          <w:lang w:eastAsia="pt-BR"/>
        </w:rPr>
        <w:t xml:space="preserve"> serviços</w:t>
      </w:r>
      <w:r w:rsidR="0072653C" w:rsidRPr="545F0766">
        <w:rPr>
          <w:rFonts w:ascii="Arial" w:hAnsi="Arial" w:cs="Arial"/>
          <w:sz w:val="24"/>
          <w:szCs w:val="24"/>
          <w:lang w:eastAsia="pt-BR"/>
        </w:rPr>
        <w:t>, que serão posteriormente doados para o CEETEPS, nos termos da lei.</w:t>
      </w:r>
    </w:p>
    <w:p w14:paraId="0E78DA20" w14:textId="53208BC6" w:rsidR="00815DAC" w:rsidRDefault="00570E4B" w:rsidP="00270525">
      <w:pPr>
        <w:pStyle w:val="PargrafodaLista"/>
        <w:tabs>
          <w:tab w:val="left" w:pos="284"/>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7</w:t>
      </w:r>
      <w:r w:rsidR="004149EA">
        <w:rPr>
          <w:rFonts w:ascii="Arial" w:hAnsi="Arial" w:cs="Arial"/>
          <w:bCs/>
          <w:sz w:val="24"/>
          <w:szCs w:val="24"/>
          <w:lang w:eastAsia="pt-BR"/>
        </w:rPr>
        <w:t xml:space="preserve">.5 </w:t>
      </w:r>
      <w:r w:rsidR="00CA3638" w:rsidRPr="002E3A7E">
        <w:rPr>
          <w:rFonts w:ascii="Arial" w:hAnsi="Arial" w:cs="Arial"/>
          <w:bCs/>
          <w:sz w:val="24"/>
          <w:szCs w:val="24"/>
          <w:lang w:eastAsia="pt-BR"/>
        </w:rPr>
        <w:t>O fornecedor deverá ainda responsabilizar-se integralmente pelos danos decorrentes da execução do objeto, de acordo com os artigos 14 e 17 a 27 do Código de Defesa do Consumidor (Lei Federal nº 8.078/1990)</w:t>
      </w:r>
      <w:r w:rsidR="00CA3638">
        <w:rPr>
          <w:rFonts w:ascii="Arial" w:hAnsi="Arial" w:cs="Arial"/>
          <w:bCs/>
          <w:sz w:val="24"/>
          <w:szCs w:val="24"/>
          <w:lang w:eastAsia="pt-BR"/>
        </w:rPr>
        <w:t>, sem prejuízo de outras responsabilizações indicadas nas Portarias dos subprogramas.</w:t>
      </w:r>
    </w:p>
    <w:p w14:paraId="3A160701" w14:textId="7463DD3A" w:rsidR="00C41CC6" w:rsidRPr="00272498" w:rsidRDefault="00642817" w:rsidP="00935001">
      <w:pPr>
        <w:pStyle w:val="PargrafodaLista"/>
        <w:numPr>
          <w:ilvl w:val="0"/>
          <w:numId w:val="1"/>
        </w:numPr>
        <w:tabs>
          <w:tab w:val="left" w:pos="426"/>
        </w:tabs>
        <w:spacing w:after="0" w:line="340" w:lineRule="exact"/>
        <w:ind w:left="0" w:firstLine="0"/>
        <w:jc w:val="both"/>
        <w:rPr>
          <w:rFonts w:ascii="Arial" w:hAnsi="Arial" w:cs="Arial"/>
          <w:b/>
          <w:sz w:val="24"/>
          <w:szCs w:val="24"/>
          <w:lang w:eastAsia="pt-BR"/>
        </w:rPr>
      </w:pPr>
      <w:r w:rsidRPr="00272498">
        <w:rPr>
          <w:rFonts w:ascii="Arial" w:hAnsi="Arial" w:cs="Arial"/>
          <w:b/>
          <w:sz w:val="24"/>
          <w:szCs w:val="24"/>
          <w:lang w:eastAsia="pt-BR"/>
        </w:rPr>
        <w:lastRenderedPageBreak/>
        <w:t xml:space="preserve">DAS </w:t>
      </w:r>
      <w:r w:rsidR="0084082C" w:rsidRPr="00272498">
        <w:rPr>
          <w:rFonts w:ascii="Arial" w:hAnsi="Arial" w:cs="Arial"/>
          <w:b/>
          <w:sz w:val="24"/>
          <w:szCs w:val="24"/>
          <w:lang w:eastAsia="pt-BR"/>
        </w:rPr>
        <w:t>DISPOSIÇÕES</w:t>
      </w:r>
      <w:r w:rsidR="00C41CC6" w:rsidRPr="00272498">
        <w:rPr>
          <w:rFonts w:ascii="Arial" w:hAnsi="Arial" w:cs="Arial"/>
          <w:b/>
          <w:sz w:val="24"/>
          <w:szCs w:val="24"/>
          <w:lang w:eastAsia="pt-BR"/>
        </w:rPr>
        <w:t xml:space="preserve"> GERAIS </w:t>
      </w:r>
    </w:p>
    <w:p w14:paraId="6C744B2E" w14:textId="7052AB0A" w:rsidR="00B900D7"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8</w:t>
      </w:r>
      <w:r w:rsidR="00407A7C">
        <w:rPr>
          <w:rFonts w:ascii="Arial" w:hAnsi="Arial" w:cs="Arial"/>
          <w:bCs/>
          <w:sz w:val="24"/>
          <w:szCs w:val="24"/>
          <w:lang w:eastAsia="pt-BR"/>
        </w:rPr>
        <w:t xml:space="preserve">.1 </w:t>
      </w:r>
      <w:r w:rsidR="00464A76" w:rsidRPr="00407A7C">
        <w:rPr>
          <w:rFonts w:ascii="Arial" w:hAnsi="Arial" w:cs="Arial"/>
          <w:bCs/>
          <w:sz w:val="24"/>
          <w:szCs w:val="24"/>
          <w:lang w:eastAsia="pt-BR"/>
        </w:rPr>
        <w:t>Os fornecedores deverão</w:t>
      </w:r>
      <w:r w:rsidR="004D6886">
        <w:rPr>
          <w:rFonts w:ascii="Arial" w:hAnsi="Arial" w:cs="Arial"/>
          <w:bCs/>
          <w:sz w:val="24"/>
          <w:szCs w:val="24"/>
          <w:lang w:eastAsia="pt-BR"/>
        </w:rPr>
        <w:t xml:space="preserve">, </w:t>
      </w:r>
      <w:r w:rsidR="00464A76" w:rsidRPr="00407A7C">
        <w:rPr>
          <w:rFonts w:ascii="Arial" w:hAnsi="Arial" w:cs="Arial"/>
          <w:bCs/>
          <w:sz w:val="24"/>
          <w:szCs w:val="24"/>
          <w:lang w:eastAsia="pt-BR"/>
        </w:rPr>
        <w:t>ainda</w:t>
      </w:r>
      <w:r w:rsidR="004D6886">
        <w:rPr>
          <w:rFonts w:ascii="Arial" w:hAnsi="Arial" w:cs="Arial"/>
          <w:bCs/>
          <w:sz w:val="24"/>
          <w:szCs w:val="24"/>
          <w:lang w:eastAsia="pt-BR"/>
        </w:rPr>
        <w:t xml:space="preserve">, </w:t>
      </w:r>
      <w:r w:rsidR="00464A76" w:rsidRPr="00407A7C">
        <w:rPr>
          <w:rFonts w:ascii="Arial" w:hAnsi="Arial" w:cs="Arial"/>
          <w:bCs/>
          <w:sz w:val="24"/>
          <w:szCs w:val="24"/>
          <w:lang w:eastAsia="pt-BR"/>
        </w:rPr>
        <w:t>observar as regras das Portarias de repasse, em especial a anexada a este Aviso</w:t>
      </w:r>
      <w:r w:rsidR="007431E2">
        <w:rPr>
          <w:rFonts w:ascii="Arial" w:hAnsi="Arial" w:cs="Arial"/>
          <w:bCs/>
          <w:sz w:val="24"/>
          <w:szCs w:val="24"/>
          <w:lang w:eastAsia="pt-BR"/>
        </w:rPr>
        <w:t xml:space="preserve">, </w:t>
      </w:r>
      <w:r w:rsidR="004D6886">
        <w:rPr>
          <w:rFonts w:ascii="Arial" w:hAnsi="Arial" w:cs="Arial"/>
          <w:bCs/>
          <w:sz w:val="24"/>
          <w:szCs w:val="24"/>
          <w:lang w:eastAsia="pt-BR"/>
        </w:rPr>
        <w:t>disponível no site do CEETEPS (</w:t>
      </w:r>
      <w:hyperlink r:id="rId21" w:history="1">
        <w:r w:rsidR="007C09EE" w:rsidRPr="00D96CB4">
          <w:rPr>
            <w:rStyle w:val="Hyperlink"/>
            <w:rFonts w:ascii="Arial" w:hAnsi="Arial" w:cs="Arial"/>
            <w:bCs/>
            <w:sz w:val="24"/>
            <w:szCs w:val="24"/>
            <w:lang w:eastAsia="pt-BR"/>
          </w:rPr>
          <w:t>https://www.cps.sp.gov.br/pdde/</w:t>
        </w:r>
      </w:hyperlink>
      <w:r w:rsidR="007C09EE">
        <w:rPr>
          <w:rFonts w:ascii="Arial" w:hAnsi="Arial" w:cs="Arial"/>
          <w:bCs/>
          <w:sz w:val="24"/>
          <w:szCs w:val="24"/>
          <w:lang w:eastAsia="pt-BR"/>
        </w:rPr>
        <w:t>)</w:t>
      </w:r>
      <w:r w:rsidR="00E225A1">
        <w:rPr>
          <w:rFonts w:ascii="Arial" w:hAnsi="Arial" w:cs="Arial"/>
          <w:bCs/>
          <w:sz w:val="24"/>
          <w:szCs w:val="24"/>
          <w:lang w:eastAsia="pt-BR"/>
        </w:rPr>
        <w:t xml:space="preserve">, inclusive, acerca de orientações relacionadas à execução dos serviços e/ou </w:t>
      </w:r>
      <w:r w:rsidR="003E355B">
        <w:rPr>
          <w:rFonts w:ascii="Arial" w:hAnsi="Arial" w:cs="Arial"/>
          <w:bCs/>
          <w:sz w:val="24"/>
          <w:szCs w:val="24"/>
          <w:lang w:eastAsia="pt-BR"/>
        </w:rPr>
        <w:t>entrega de bens, sejam permanentes ou de consumo</w:t>
      </w:r>
      <w:r w:rsidR="00A01374">
        <w:rPr>
          <w:rFonts w:ascii="Arial" w:hAnsi="Arial" w:cs="Arial"/>
          <w:bCs/>
          <w:sz w:val="24"/>
          <w:szCs w:val="24"/>
          <w:lang w:eastAsia="pt-BR"/>
        </w:rPr>
        <w:t>, conforme o caso.</w:t>
      </w:r>
    </w:p>
    <w:p w14:paraId="7EB86325" w14:textId="48DF63F5" w:rsidR="00407A7C"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8</w:t>
      </w:r>
      <w:r w:rsidR="00B900D7">
        <w:rPr>
          <w:rFonts w:ascii="Arial" w:hAnsi="Arial" w:cs="Arial"/>
          <w:bCs/>
          <w:sz w:val="24"/>
          <w:szCs w:val="24"/>
          <w:lang w:eastAsia="pt-BR"/>
        </w:rPr>
        <w:t xml:space="preserve">.2 </w:t>
      </w:r>
      <w:r w:rsidR="005659B4" w:rsidRPr="00407A7C">
        <w:rPr>
          <w:rFonts w:ascii="Arial" w:hAnsi="Arial" w:cs="Arial"/>
          <w:bCs/>
          <w:sz w:val="24"/>
          <w:szCs w:val="24"/>
          <w:lang w:eastAsia="pt-BR"/>
        </w:rPr>
        <w:t>Os fornecedores poderão solicitar esclarecimentos sobre as regras deste Aviso e seus anexos, que serão respondidos</w:t>
      </w:r>
      <w:r w:rsidR="00276FF8" w:rsidRPr="00407A7C">
        <w:rPr>
          <w:rFonts w:ascii="Arial" w:hAnsi="Arial" w:cs="Arial"/>
          <w:bCs/>
          <w:sz w:val="24"/>
          <w:szCs w:val="24"/>
          <w:lang w:eastAsia="pt-BR"/>
        </w:rPr>
        <w:t xml:space="preserve"> pela unidade executora.</w:t>
      </w:r>
    </w:p>
    <w:p w14:paraId="55B31427" w14:textId="6035D238" w:rsidR="00407A7C"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8</w:t>
      </w:r>
      <w:r w:rsidR="00B900D7">
        <w:rPr>
          <w:rFonts w:ascii="Arial" w:hAnsi="Arial" w:cs="Arial"/>
          <w:bCs/>
          <w:sz w:val="24"/>
          <w:szCs w:val="24"/>
          <w:lang w:eastAsia="pt-BR"/>
        </w:rPr>
        <w:t>.3 Caso</w:t>
      </w:r>
      <w:r w:rsidR="00407A7C" w:rsidRPr="00407A7C">
        <w:rPr>
          <w:rFonts w:ascii="Arial" w:hAnsi="Arial" w:cs="Arial"/>
          <w:bCs/>
          <w:sz w:val="24"/>
          <w:szCs w:val="24"/>
          <w:lang w:eastAsia="pt-BR"/>
        </w:rPr>
        <w:t xml:space="preserve"> a unidade executora entenda por alterar alguma regra contida em um Aviso já divulgado, que interferirá na elaboração dos preços pelos fornecedores, ela deverá republicá-lo e recomeçar a contagem de prazo para o recebimento dos orçamentos/documentos.</w:t>
      </w:r>
    </w:p>
    <w:p w14:paraId="6045B64D" w14:textId="75A38AF5" w:rsidR="000E52FF"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8</w:t>
      </w:r>
      <w:r w:rsidR="00B900D7">
        <w:rPr>
          <w:rFonts w:ascii="Arial" w:hAnsi="Arial" w:cs="Arial"/>
          <w:bCs/>
          <w:sz w:val="24"/>
          <w:szCs w:val="24"/>
          <w:lang w:eastAsia="pt-BR"/>
        </w:rPr>
        <w:t>.4 T</w:t>
      </w:r>
      <w:r w:rsidR="000E52FF" w:rsidRPr="00270525">
        <w:rPr>
          <w:rFonts w:ascii="Arial" w:hAnsi="Arial" w:cs="Arial"/>
          <w:bCs/>
          <w:sz w:val="24"/>
          <w:szCs w:val="24"/>
          <w:lang w:eastAsia="pt-BR"/>
        </w:rPr>
        <w:t xml:space="preserve">odos os atos </w:t>
      </w:r>
      <w:r w:rsidR="00632066">
        <w:rPr>
          <w:rFonts w:ascii="Arial" w:hAnsi="Arial" w:cs="Arial"/>
          <w:bCs/>
          <w:sz w:val="24"/>
          <w:szCs w:val="24"/>
          <w:lang w:eastAsia="pt-BR"/>
        </w:rPr>
        <w:t>desse procedimento</w:t>
      </w:r>
      <w:r w:rsidR="000E52FF" w:rsidRPr="00270525">
        <w:rPr>
          <w:rFonts w:ascii="Arial" w:hAnsi="Arial" w:cs="Arial"/>
          <w:bCs/>
          <w:sz w:val="24"/>
          <w:szCs w:val="24"/>
          <w:lang w:eastAsia="pt-BR"/>
        </w:rPr>
        <w:t xml:space="preserve"> deverão ser registrados formalmente, de forma a transparecer as ações realizadas, devendo os documentos serem assinados pelos responsáveis da unidade executora e/ou das fornecedoras, conforme o caso, e arquivados eletronicamente</w:t>
      </w:r>
      <w:r w:rsidR="00632066">
        <w:rPr>
          <w:rFonts w:ascii="Arial" w:hAnsi="Arial" w:cs="Arial"/>
          <w:bCs/>
          <w:sz w:val="24"/>
          <w:szCs w:val="24"/>
          <w:lang w:eastAsia="pt-BR"/>
        </w:rPr>
        <w:t>, para fins de auditoria, controle social, prestação de contas etc.</w:t>
      </w:r>
    </w:p>
    <w:p w14:paraId="2E384D57" w14:textId="42C57A29" w:rsidR="00E3078C"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8</w:t>
      </w:r>
      <w:r w:rsidR="00E3078C">
        <w:rPr>
          <w:rFonts w:ascii="Arial" w:hAnsi="Arial" w:cs="Arial"/>
          <w:bCs/>
          <w:sz w:val="24"/>
          <w:szCs w:val="24"/>
          <w:lang w:eastAsia="pt-BR"/>
        </w:rPr>
        <w:t>.5</w:t>
      </w:r>
      <w:r w:rsidR="00975432">
        <w:rPr>
          <w:rFonts w:ascii="Arial" w:hAnsi="Arial" w:cs="Arial"/>
          <w:bCs/>
          <w:sz w:val="24"/>
          <w:szCs w:val="24"/>
          <w:lang w:eastAsia="pt-BR"/>
        </w:rPr>
        <w:t xml:space="preserve"> A unidade executora manterá</w:t>
      </w:r>
      <w:r w:rsidR="00975432" w:rsidRPr="00975432">
        <w:rPr>
          <w:rFonts w:ascii="Arial" w:hAnsi="Arial" w:cs="Arial"/>
          <w:bCs/>
          <w:sz w:val="24"/>
          <w:szCs w:val="24"/>
          <w:lang w:eastAsia="pt-BR"/>
        </w:rPr>
        <w:t>, em sua sede, em boa ordem e organização, à disposição do CEETEPS, dos órgãos de controle interno e externo, do Ministério Público e da comunidade escolar, os documentos comprobatórios da realização das despesas relativas ao programa, extratos bancários de conta corrente e aplicação financeira, emitidos em seu nome e identificados com os nomes dos programas, ainda que a contabilização tenha sido confiada a terceiros</w:t>
      </w:r>
      <w:r w:rsidR="001365C5">
        <w:rPr>
          <w:rFonts w:ascii="Arial" w:hAnsi="Arial" w:cs="Arial"/>
          <w:bCs/>
          <w:sz w:val="24"/>
          <w:szCs w:val="24"/>
          <w:lang w:eastAsia="pt-BR"/>
        </w:rPr>
        <w:t>.</w:t>
      </w:r>
    </w:p>
    <w:p w14:paraId="0B36DE27" w14:textId="3BF3F44D" w:rsidR="005D2B46"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8</w:t>
      </w:r>
      <w:r w:rsidR="00727C71">
        <w:rPr>
          <w:rFonts w:ascii="Arial" w:hAnsi="Arial" w:cs="Arial"/>
          <w:bCs/>
          <w:sz w:val="24"/>
          <w:szCs w:val="24"/>
          <w:lang w:eastAsia="pt-BR"/>
        </w:rPr>
        <w:t>.6</w:t>
      </w:r>
      <w:r w:rsidR="00A0667D">
        <w:rPr>
          <w:rFonts w:ascii="Arial" w:hAnsi="Arial" w:cs="Arial"/>
          <w:bCs/>
          <w:sz w:val="24"/>
          <w:szCs w:val="24"/>
          <w:lang w:eastAsia="pt-BR"/>
        </w:rPr>
        <w:t xml:space="preserve"> </w:t>
      </w:r>
      <w:r w:rsidR="00A0667D" w:rsidRPr="00A0667D">
        <w:rPr>
          <w:rFonts w:ascii="Arial" w:hAnsi="Arial" w:cs="Arial"/>
          <w:bCs/>
          <w:sz w:val="24"/>
          <w:szCs w:val="24"/>
          <w:lang w:eastAsia="pt-BR"/>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44547D03" w14:textId="79C5E980" w:rsidR="001E1708"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8</w:t>
      </w:r>
      <w:r w:rsidR="001E1708">
        <w:rPr>
          <w:rFonts w:ascii="Arial" w:hAnsi="Arial" w:cs="Arial"/>
          <w:bCs/>
          <w:sz w:val="24"/>
          <w:szCs w:val="24"/>
          <w:lang w:eastAsia="pt-BR"/>
        </w:rPr>
        <w:t xml:space="preserve">.7 A unidade executora não se responsabilizará por orçamentos/documentos entregues em lugar diverso do estabelecido </w:t>
      </w:r>
      <w:r w:rsidR="00B82D5C">
        <w:rPr>
          <w:rFonts w:ascii="Arial" w:hAnsi="Arial" w:cs="Arial"/>
          <w:bCs/>
          <w:sz w:val="24"/>
          <w:szCs w:val="24"/>
          <w:lang w:eastAsia="pt-BR"/>
        </w:rPr>
        <w:t>ou para terceiros</w:t>
      </w:r>
      <w:r w:rsidR="00B051DA">
        <w:rPr>
          <w:rFonts w:ascii="Arial" w:hAnsi="Arial" w:cs="Arial"/>
          <w:bCs/>
          <w:sz w:val="24"/>
          <w:szCs w:val="24"/>
          <w:lang w:eastAsia="pt-BR"/>
        </w:rPr>
        <w:t>.</w:t>
      </w:r>
    </w:p>
    <w:p w14:paraId="1ACF5F10" w14:textId="2AFFC0D9" w:rsidR="00E26E43" w:rsidRDefault="00E26E43"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 xml:space="preserve">8.8 </w:t>
      </w:r>
      <w:r w:rsidRPr="00E26E43">
        <w:rPr>
          <w:rFonts w:ascii="Arial" w:hAnsi="Arial" w:cs="Arial"/>
          <w:bCs/>
          <w:sz w:val="24"/>
          <w:szCs w:val="24"/>
          <w:lang w:eastAsia="pt-BR"/>
        </w:rPr>
        <w:t>Eventual alteração</w:t>
      </w:r>
      <w:r w:rsidR="00C823D6">
        <w:rPr>
          <w:rFonts w:ascii="Arial" w:hAnsi="Arial" w:cs="Arial"/>
          <w:bCs/>
          <w:sz w:val="24"/>
          <w:szCs w:val="24"/>
          <w:lang w:eastAsia="pt-BR"/>
        </w:rPr>
        <w:t>/indisponibilidade</w:t>
      </w:r>
      <w:r w:rsidRPr="00E26E43">
        <w:rPr>
          <w:rFonts w:ascii="Arial" w:hAnsi="Arial" w:cs="Arial"/>
          <w:bCs/>
          <w:sz w:val="24"/>
          <w:szCs w:val="24"/>
          <w:lang w:eastAsia="pt-BR"/>
        </w:rPr>
        <w:t xml:space="preserve"> nos links indicados não exime os </w:t>
      </w:r>
      <w:r>
        <w:rPr>
          <w:rFonts w:ascii="Arial" w:hAnsi="Arial" w:cs="Arial"/>
          <w:bCs/>
          <w:sz w:val="24"/>
          <w:szCs w:val="24"/>
          <w:lang w:eastAsia="pt-BR"/>
        </w:rPr>
        <w:t xml:space="preserve">fornecedores de apresentarem os documentos devidos, conforme </w:t>
      </w:r>
      <w:r w:rsidR="0083635C">
        <w:rPr>
          <w:rFonts w:ascii="Arial" w:hAnsi="Arial" w:cs="Arial"/>
          <w:bCs/>
          <w:sz w:val="24"/>
          <w:szCs w:val="24"/>
          <w:lang w:eastAsia="pt-BR"/>
        </w:rPr>
        <w:t>exigências dispostas nesse aviso</w:t>
      </w:r>
      <w:r w:rsidRPr="00E26E43">
        <w:rPr>
          <w:rFonts w:ascii="Arial" w:hAnsi="Arial" w:cs="Arial"/>
          <w:bCs/>
          <w:sz w:val="24"/>
          <w:szCs w:val="24"/>
          <w:lang w:eastAsia="pt-BR"/>
        </w:rPr>
        <w:t>, devendo-os buscar nos endereços eletrônicos por meio de consultas à internet ou aos órgãos competentes.</w:t>
      </w:r>
    </w:p>
    <w:p w14:paraId="52E72F6F" w14:textId="1E8448A6" w:rsidR="00A0667D"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8</w:t>
      </w:r>
      <w:r w:rsidR="009D3B62">
        <w:rPr>
          <w:rFonts w:ascii="Arial" w:hAnsi="Arial" w:cs="Arial"/>
          <w:bCs/>
          <w:sz w:val="24"/>
          <w:szCs w:val="24"/>
          <w:lang w:eastAsia="pt-BR"/>
        </w:rPr>
        <w:t>.</w:t>
      </w:r>
      <w:r w:rsidR="00E26E43">
        <w:rPr>
          <w:rFonts w:ascii="Arial" w:hAnsi="Arial" w:cs="Arial"/>
          <w:bCs/>
          <w:sz w:val="24"/>
          <w:szCs w:val="24"/>
          <w:lang w:eastAsia="pt-BR"/>
        </w:rPr>
        <w:t>9</w:t>
      </w:r>
      <w:r w:rsidR="009D3B62">
        <w:rPr>
          <w:rFonts w:ascii="Arial" w:hAnsi="Arial" w:cs="Arial"/>
          <w:bCs/>
          <w:sz w:val="24"/>
          <w:szCs w:val="24"/>
          <w:lang w:eastAsia="pt-BR"/>
        </w:rPr>
        <w:t xml:space="preserve"> </w:t>
      </w:r>
      <w:r w:rsidR="009D3B62" w:rsidRPr="009D3B62">
        <w:rPr>
          <w:rFonts w:ascii="Arial" w:hAnsi="Arial" w:cs="Arial"/>
          <w:bCs/>
          <w:sz w:val="24"/>
          <w:szCs w:val="24"/>
          <w:lang w:eastAsia="pt-BR"/>
        </w:rPr>
        <w:t>Para dirimir quaisquer questões decorrentes da licitação, não resolvidas na esfera administrativa, será competente o foro da Comarca da Capital do Estado de São Paulo.</w:t>
      </w:r>
    </w:p>
    <w:p w14:paraId="57D2B635" w14:textId="7111057B" w:rsidR="00AB76DD" w:rsidRPr="0065796C" w:rsidRDefault="00570E4B" w:rsidP="00B900D7">
      <w:pPr>
        <w:pStyle w:val="PargrafodaLista"/>
        <w:tabs>
          <w:tab w:val="left" w:pos="851"/>
        </w:tabs>
        <w:spacing w:after="0" w:line="340" w:lineRule="exact"/>
        <w:ind w:left="284"/>
        <w:jc w:val="both"/>
        <w:rPr>
          <w:rFonts w:ascii="Arial" w:hAnsi="Arial" w:cs="Arial"/>
          <w:bCs/>
          <w:sz w:val="20"/>
          <w:szCs w:val="20"/>
          <w:lang w:eastAsia="pt-BR"/>
        </w:rPr>
      </w:pPr>
      <w:r w:rsidRPr="00C813FE">
        <w:rPr>
          <w:rFonts w:ascii="Arial" w:hAnsi="Arial" w:cs="Arial"/>
          <w:b/>
          <w:sz w:val="24"/>
          <w:szCs w:val="24"/>
          <w:lang w:eastAsia="pt-BR"/>
        </w:rPr>
        <w:t>8</w:t>
      </w:r>
      <w:r w:rsidR="00AB76DD" w:rsidRPr="00C813FE">
        <w:rPr>
          <w:rFonts w:ascii="Arial" w:hAnsi="Arial" w:cs="Arial"/>
          <w:b/>
          <w:sz w:val="24"/>
          <w:szCs w:val="24"/>
          <w:lang w:eastAsia="pt-BR"/>
        </w:rPr>
        <w:t>.</w:t>
      </w:r>
      <w:r w:rsidR="00E26E43">
        <w:rPr>
          <w:rFonts w:ascii="Arial" w:hAnsi="Arial" w:cs="Arial"/>
          <w:b/>
          <w:sz w:val="24"/>
          <w:szCs w:val="24"/>
          <w:lang w:eastAsia="pt-BR"/>
        </w:rPr>
        <w:t>10</w:t>
      </w:r>
      <w:r w:rsidR="00AB76DD">
        <w:rPr>
          <w:rFonts w:ascii="Arial" w:hAnsi="Arial" w:cs="Arial"/>
          <w:bCs/>
          <w:sz w:val="24"/>
          <w:szCs w:val="24"/>
          <w:lang w:eastAsia="pt-BR"/>
        </w:rPr>
        <w:t xml:space="preserve"> </w:t>
      </w:r>
      <w:r w:rsidR="00AB76DD" w:rsidRPr="00AB76DD">
        <w:rPr>
          <w:rFonts w:ascii="Arial" w:hAnsi="Arial" w:cs="Arial"/>
          <w:b/>
          <w:sz w:val="24"/>
          <w:szCs w:val="24"/>
          <w:lang w:eastAsia="pt-BR"/>
        </w:rPr>
        <w:t>Anexos.</w:t>
      </w:r>
      <w:r w:rsidR="00AB76DD">
        <w:rPr>
          <w:rFonts w:ascii="Arial" w:hAnsi="Arial" w:cs="Arial"/>
          <w:b/>
          <w:sz w:val="24"/>
          <w:szCs w:val="24"/>
          <w:lang w:eastAsia="pt-BR"/>
        </w:rPr>
        <w:t xml:space="preserve"> </w:t>
      </w:r>
      <w:r w:rsidR="00AB76DD" w:rsidRPr="00AB76DD">
        <w:rPr>
          <w:rFonts w:ascii="Arial" w:hAnsi="Arial" w:cs="Arial"/>
          <w:bCs/>
          <w:sz w:val="24"/>
          <w:szCs w:val="24"/>
          <w:lang w:eastAsia="pt-BR"/>
        </w:rPr>
        <w:t>Integram o presente Aviso</w:t>
      </w:r>
      <w:r w:rsidR="00AB76DD">
        <w:rPr>
          <w:rFonts w:ascii="Arial" w:hAnsi="Arial" w:cs="Arial"/>
          <w:bCs/>
          <w:sz w:val="24"/>
          <w:szCs w:val="24"/>
          <w:lang w:eastAsia="pt-BR"/>
        </w:rPr>
        <w:t>.</w:t>
      </w:r>
      <w:r w:rsidR="00687279" w:rsidRPr="00687279">
        <w:rPr>
          <w:rFonts w:ascii="Arial" w:hAnsi="Arial" w:cs="Arial"/>
          <w:bCs/>
          <w:i/>
          <w:iCs/>
          <w:color w:val="FF0000"/>
          <w:sz w:val="24"/>
          <w:szCs w:val="24"/>
          <w:lang w:eastAsia="pt-BR"/>
        </w:rPr>
        <w:t xml:space="preserve"> </w:t>
      </w:r>
      <w:r w:rsidR="00687279" w:rsidRPr="0065796C">
        <w:rPr>
          <w:rFonts w:ascii="Arial" w:hAnsi="Arial" w:cs="Arial"/>
          <w:bCs/>
          <w:i/>
          <w:iCs/>
          <w:color w:val="FF0000"/>
          <w:sz w:val="20"/>
          <w:szCs w:val="20"/>
          <w:lang w:eastAsia="pt-BR"/>
        </w:rPr>
        <w:t>(Outros anexos poderão ser inseridos neste Aviso, a depender da necessidade da contratação</w:t>
      </w:r>
      <w:r>
        <w:rPr>
          <w:rFonts w:ascii="Arial" w:hAnsi="Arial" w:cs="Arial"/>
          <w:bCs/>
          <w:i/>
          <w:iCs/>
          <w:color w:val="FF0000"/>
          <w:sz w:val="20"/>
          <w:szCs w:val="20"/>
          <w:lang w:eastAsia="pt-BR"/>
        </w:rPr>
        <w:t xml:space="preserve"> e das </w:t>
      </w:r>
      <w:r w:rsidR="00AA5C16">
        <w:rPr>
          <w:rFonts w:ascii="Arial" w:hAnsi="Arial" w:cs="Arial"/>
          <w:bCs/>
          <w:i/>
          <w:iCs/>
          <w:color w:val="FF0000"/>
          <w:sz w:val="20"/>
          <w:szCs w:val="20"/>
          <w:lang w:eastAsia="pt-BR"/>
        </w:rPr>
        <w:t>regras indicadas nas Portarias dos subprogramas.</w:t>
      </w:r>
      <w:r w:rsidR="00AF5DF0" w:rsidRPr="0065796C">
        <w:rPr>
          <w:rFonts w:ascii="Arial" w:hAnsi="Arial" w:cs="Arial"/>
          <w:bCs/>
          <w:i/>
          <w:iCs/>
          <w:color w:val="FF0000"/>
          <w:sz w:val="20"/>
          <w:szCs w:val="20"/>
          <w:lang w:eastAsia="pt-BR"/>
        </w:rPr>
        <w:t>)</w:t>
      </w:r>
    </w:p>
    <w:p w14:paraId="39CF1A58" w14:textId="741A42BE" w:rsidR="00AB76DD" w:rsidRPr="0065796C" w:rsidRDefault="00AB76DD" w:rsidP="00B900D7">
      <w:pPr>
        <w:pStyle w:val="PargrafodaLista"/>
        <w:tabs>
          <w:tab w:val="left" w:pos="851"/>
        </w:tabs>
        <w:spacing w:after="0" w:line="340" w:lineRule="exact"/>
        <w:ind w:left="284"/>
        <w:jc w:val="both"/>
        <w:rPr>
          <w:rFonts w:ascii="Arial" w:hAnsi="Arial" w:cs="Arial"/>
          <w:bCs/>
          <w:sz w:val="20"/>
          <w:szCs w:val="20"/>
          <w:lang w:eastAsia="pt-BR"/>
        </w:rPr>
      </w:pPr>
      <w:r>
        <w:rPr>
          <w:rFonts w:ascii="Arial" w:hAnsi="Arial" w:cs="Arial"/>
          <w:bCs/>
          <w:sz w:val="24"/>
          <w:szCs w:val="24"/>
          <w:lang w:eastAsia="pt-BR"/>
        </w:rPr>
        <w:t>Anexo 1 – Modelo de Orçamento</w:t>
      </w:r>
      <w:r w:rsidR="00743F17">
        <w:rPr>
          <w:rFonts w:ascii="Arial" w:hAnsi="Arial" w:cs="Arial"/>
          <w:bCs/>
          <w:sz w:val="24"/>
          <w:szCs w:val="24"/>
          <w:lang w:eastAsia="pt-BR"/>
        </w:rPr>
        <w:t xml:space="preserve"> </w:t>
      </w:r>
      <w:r w:rsidR="00743F17" w:rsidRPr="0065796C">
        <w:rPr>
          <w:rFonts w:ascii="Arial" w:hAnsi="Arial" w:cs="Arial"/>
          <w:bCs/>
          <w:i/>
          <w:iCs/>
          <w:color w:val="FF0000"/>
          <w:sz w:val="20"/>
          <w:szCs w:val="20"/>
          <w:lang w:eastAsia="pt-BR"/>
        </w:rPr>
        <w:t xml:space="preserve">(Se for o caso, recomenda-se anexar ao Orçamento eventual </w:t>
      </w:r>
      <w:r w:rsidR="005F3022" w:rsidRPr="0065796C">
        <w:rPr>
          <w:rFonts w:ascii="Arial" w:hAnsi="Arial" w:cs="Arial"/>
          <w:bCs/>
          <w:i/>
          <w:iCs/>
          <w:color w:val="FF0000"/>
          <w:sz w:val="20"/>
          <w:szCs w:val="20"/>
          <w:lang w:eastAsia="pt-BR"/>
        </w:rPr>
        <w:t>P</w:t>
      </w:r>
      <w:r w:rsidR="00743F17" w:rsidRPr="0065796C">
        <w:rPr>
          <w:rFonts w:ascii="Arial" w:hAnsi="Arial" w:cs="Arial"/>
          <w:bCs/>
          <w:i/>
          <w:iCs/>
          <w:color w:val="FF0000"/>
          <w:sz w:val="20"/>
          <w:szCs w:val="20"/>
          <w:lang w:eastAsia="pt-BR"/>
        </w:rPr>
        <w:t>la</w:t>
      </w:r>
      <w:r w:rsidR="00885464" w:rsidRPr="0065796C">
        <w:rPr>
          <w:rFonts w:ascii="Arial" w:hAnsi="Arial" w:cs="Arial"/>
          <w:bCs/>
          <w:i/>
          <w:iCs/>
          <w:color w:val="FF0000"/>
          <w:sz w:val="20"/>
          <w:szCs w:val="20"/>
          <w:lang w:eastAsia="pt-BR"/>
        </w:rPr>
        <w:t>nilha</w:t>
      </w:r>
      <w:r w:rsidR="00935001" w:rsidRPr="0065796C">
        <w:rPr>
          <w:rFonts w:ascii="Arial" w:hAnsi="Arial" w:cs="Arial"/>
          <w:bCs/>
          <w:i/>
          <w:iCs/>
          <w:color w:val="FF0000"/>
          <w:sz w:val="20"/>
          <w:szCs w:val="20"/>
          <w:lang w:eastAsia="pt-BR"/>
        </w:rPr>
        <w:t>/Memorial</w:t>
      </w:r>
      <w:r w:rsidR="00885464" w:rsidRPr="0065796C">
        <w:rPr>
          <w:rFonts w:ascii="Arial" w:hAnsi="Arial" w:cs="Arial"/>
          <w:bCs/>
          <w:i/>
          <w:iCs/>
          <w:color w:val="FF0000"/>
          <w:sz w:val="20"/>
          <w:szCs w:val="20"/>
          <w:lang w:eastAsia="pt-BR"/>
        </w:rPr>
        <w:t>)</w:t>
      </w:r>
    </w:p>
    <w:p w14:paraId="2B837068" w14:textId="6108B4A0" w:rsidR="00061330" w:rsidRPr="0065796C" w:rsidRDefault="00061330" w:rsidP="00A01374">
      <w:pPr>
        <w:pStyle w:val="PargrafodaLista"/>
        <w:tabs>
          <w:tab w:val="left" w:pos="851"/>
        </w:tabs>
        <w:spacing w:after="0" w:line="340" w:lineRule="exact"/>
        <w:ind w:left="284"/>
        <w:jc w:val="both"/>
        <w:rPr>
          <w:rFonts w:ascii="Arial" w:hAnsi="Arial" w:cs="Arial"/>
          <w:bCs/>
          <w:i/>
          <w:iCs/>
          <w:color w:val="FF0000"/>
          <w:sz w:val="20"/>
          <w:szCs w:val="20"/>
          <w:lang w:eastAsia="pt-BR"/>
        </w:rPr>
      </w:pPr>
      <w:r>
        <w:rPr>
          <w:rFonts w:ascii="Arial" w:hAnsi="Arial" w:cs="Arial"/>
          <w:bCs/>
          <w:sz w:val="24"/>
          <w:szCs w:val="24"/>
          <w:lang w:eastAsia="pt-BR"/>
        </w:rPr>
        <w:t xml:space="preserve">Anexo </w:t>
      </w:r>
      <w:r w:rsidR="00C813FE">
        <w:rPr>
          <w:rFonts w:ascii="Arial" w:hAnsi="Arial" w:cs="Arial"/>
          <w:bCs/>
          <w:sz w:val="24"/>
          <w:szCs w:val="24"/>
          <w:lang w:eastAsia="pt-BR"/>
        </w:rPr>
        <w:t>2</w:t>
      </w:r>
      <w:r>
        <w:rPr>
          <w:rFonts w:ascii="Arial" w:hAnsi="Arial" w:cs="Arial"/>
          <w:bCs/>
          <w:sz w:val="24"/>
          <w:szCs w:val="24"/>
          <w:lang w:eastAsia="pt-BR"/>
        </w:rPr>
        <w:t xml:space="preserve"> – Portaria</w:t>
      </w:r>
      <w:r w:rsidR="002B373D">
        <w:rPr>
          <w:rFonts w:ascii="Arial" w:hAnsi="Arial" w:cs="Arial"/>
          <w:bCs/>
          <w:sz w:val="24"/>
          <w:szCs w:val="24"/>
          <w:lang w:eastAsia="pt-BR"/>
        </w:rPr>
        <w:t xml:space="preserve"> nº </w:t>
      </w:r>
      <w:r>
        <w:rPr>
          <w:rFonts w:ascii="Arial" w:hAnsi="Arial" w:cs="Arial"/>
          <w:bCs/>
          <w:sz w:val="24"/>
          <w:szCs w:val="24"/>
          <w:lang w:eastAsia="pt-BR"/>
        </w:rPr>
        <w:t xml:space="preserve"> __, </w:t>
      </w:r>
      <w:r w:rsidR="0028320D">
        <w:rPr>
          <w:rFonts w:ascii="Arial" w:hAnsi="Arial" w:cs="Arial"/>
          <w:bCs/>
          <w:sz w:val="24"/>
          <w:szCs w:val="24"/>
          <w:lang w:eastAsia="pt-BR"/>
        </w:rPr>
        <w:t>de repasse</w:t>
      </w:r>
      <w:r w:rsidR="00BD78CD">
        <w:rPr>
          <w:rFonts w:ascii="Arial" w:hAnsi="Arial" w:cs="Arial"/>
          <w:bCs/>
          <w:sz w:val="24"/>
          <w:szCs w:val="24"/>
          <w:lang w:eastAsia="pt-BR"/>
        </w:rPr>
        <w:t xml:space="preserve"> </w:t>
      </w:r>
      <w:r w:rsidR="00BD78CD" w:rsidRPr="0065796C">
        <w:rPr>
          <w:rFonts w:ascii="Arial" w:hAnsi="Arial" w:cs="Arial"/>
          <w:bCs/>
          <w:i/>
          <w:iCs/>
          <w:color w:val="FF0000"/>
          <w:sz w:val="20"/>
          <w:szCs w:val="20"/>
          <w:lang w:eastAsia="pt-BR"/>
        </w:rPr>
        <w:t xml:space="preserve">(Recomenda-se anexar nesse aviso a respectiva Portaria de repasse para que os interessados </w:t>
      </w:r>
      <w:r w:rsidR="00716359" w:rsidRPr="0065796C">
        <w:rPr>
          <w:rFonts w:ascii="Arial" w:hAnsi="Arial" w:cs="Arial"/>
          <w:bCs/>
          <w:i/>
          <w:iCs/>
          <w:color w:val="FF0000"/>
          <w:sz w:val="20"/>
          <w:szCs w:val="20"/>
          <w:lang w:eastAsia="pt-BR"/>
        </w:rPr>
        <w:t>conheçam as regras específicas de cada subprograma</w:t>
      </w:r>
      <w:r w:rsidR="00A53FF8" w:rsidRPr="0065796C">
        <w:rPr>
          <w:rFonts w:ascii="Arial" w:hAnsi="Arial" w:cs="Arial"/>
          <w:bCs/>
          <w:i/>
          <w:iCs/>
          <w:color w:val="FF0000"/>
          <w:sz w:val="20"/>
          <w:szCs w:val="20"/>
          <w:lang w:eastAsia="pt-BR"/>
        </w:rPr>
        <w:t xml:space="preserve">, indicando, se for o caso, o link </w:t>
      </w:r>
      <w:r w:rsidR="007C49D2" w:rsidRPr="0065796C">
        <w:rPr>
          <w:rFonts w:ascii="Arial" w:hAnsi="Arial" w:cs="Arial"/>
          <w:bCs/>
          <w:i/>
          <w:iCs/>
          <w:color w:val="FF0000"/>
          <w:sz w:val="20"/>
          <w:szCs w:val="20"/>
          <w:lang w:eastAsia="pt-BR"/>
        </w:rPr>
        <w:t>do site do CEETEPS</w:t>
      </w:r>
      <w:r w:rsidR="00DF47E4" w:rsidRPr="0065796C">
        <w:rPr>
          <w:rFonts w:ascii="Arial" w:hAnsi="Arial" w:cs="Arial"/>
          <w:bCs/>
          <w:i/>
          <w:iCs/>
          <w:color w:val="FF0000"/>
          <w:sz w:val="20"/>
          <w:szCs w:val="20"/>
          <w:lang w:eastAsia="pt-BR"/>
        </w:rPr>
        <w:t xml:space="preserve"> - &lt; </w:t>
      </w:r>
      <w:hyperlink r:id="rId22" w:history="1">
        <w:r w:rsidR="00A01374" w:rsidRPr="0065796C">
          <w:rPr>
            <w:rStyle w:val="Hyperlink"/>
            <w:rFonts w:ascii="Arial" w:hAnsi="Arial" w:cs="Arial"/>
            <w:bCs/>
            <w:i/>
            <w:iCs/>
            <w:sz w:val="20"/>
            <w:szCs w:val="20"/>
            <w:lang w:eastAsia="pt-BR"/>
          </w:rPr>
          <w:t>https://www.cps.sp.gov.br/pdde/</w:t>
        </w:r>
      </w:hyperlink>
      <w:r w:rsidR="005541CD">
        <w:rPr>
          <w:rFonts w:ascii="Arial" w:hAnsi="Arial" w:cs="Arial"/>
          <w:bCs/>
          <w:i/>
          <w:iCs/>
          <w:color w:val="FF0000"/>
          <w:sz w:val="20"/>
          <w:szCs w:val="20"/>
          <w:lang w:eastAsia="pt-BR"/>
        </w:rPr>
        <w:t>&gt;).</w:t>
      </w:r>
    </w:p>
    <w:p w14:paraId="7EDDAD90" w14:textId="77777777" w:rsidR="0065796C" w:rsidRDefault="0017194C" w:rsidP="0017194C">
      <w:pPr>
        <w:pStyle w:val="PargrafodaLista"/>
        <w:spacing w:after="0" w:line="340" w:lineRule="exact"/>
        <w:jc w:val="right"/>
        <w:rPr>
          <w:rFonts w:ascii="Arial" w:hAnsi="Arial" w:cs="Arial"/>
          <w:bCs/>
          <w:sz w:val="24"/>
          <w:szCs w:val="24"/>
          <w:lang w:eastAsia="pt-BR"/>
        </w:rPr>
      </w:pPr>
      <w:r>
        <w:rPr>
          <w:rFonts w:ascii="Arial" w:hAnsi="Arial" w:cs="Arial"/>
          <w:bCs/>
          <w:sz w:val="24"/>
          <w:szCs w:val="24"/>
          <w:lang w:eastAsia="pt-BR"/>
        </w:rPr>
        <w:t xml:space="preserve"> </w:t>
      </w:r>
      <w:r w:rsidR="00993F7A">
        <w:rPr>
          <w:rFonts w:ascii="Arial" w:hAnsi="Arial" w:cs="Arial"/>
          <w:bCs/>
          <w:sz w:val="24"/>
          <w:szCs w:val="24"/>
          <w:lang w:eastAsia="pt-BR"/>
        </w:rPr>
        <w:t>__________</w:t>
      </w:r>
      <w:r>
        <w:rPr>
          <w:rFonts w:ascii="Arial" w:hAnsi="Arial" w:cs="Arial"/>
          <w:bCs/>
          <w:sz w:val="24"/>
          <w:szCs w:val="24"/>
          <w:lang w:eastAsia="pt-BR"/>
        </w:rPr>
        <w:t>____</w:t>
      </w:r>
      <w:r w:rsidR="00993F7A">
        <w:rPr>
          <w:rFonts w:ascii="Arial" w:hAnsi="Arial" w:cs="Arial"/>
          <w:bCs/>
          <w:sz w:val="24"/>
          <w:szCs w:val="24"/>
          <w:lang w:eastAsia="pt-BR"/>
        </w:rPr>
        <w:t xml:space="preserve">, </w:t>
      </w:r>
      <w:r>
        <w:rPr>
          <w:rFonts w:ascii="Arial" w:hAnsi="Arial" w:cs="Arial"/>
          <w:bCs/>
          <w:sz w:val="24"/>
          <w:szCs w:val="24"/>
          <w:lang w:eastAsia="pt-BR"/>
        </w:rPr>
        <w:t>_____, de __</w:t>
      </w:r>
      <w:r w:rsidR="00993F7A">
        <w:rPr>
          <w:rFonts w:ascii="Arial" w:hAnsi="Arial" w:cs="Arial"/>
          <w:bCs/>
          <w:sz w:val="24"/>
          <w:szCs w:val="24"/>
          <w:lang w:eastAsia="pt-BR"/>
        </w:rPr>
        <w:t>_</w:t>
      </w:r>
      <w:r>
        <w:rPr>
          <w:rFonts w:ascii="Arial" w:hAnsi="Arial" w:cs="Arial"/>
          <w:bCs/>
          <w:sz w:val="24"/>
          <w:szCs w:val="24"/>
          <w:lang w:eastAsia="pt-BR"/>
        </w:rPr>
        <w:t>__</w:t>
      </w:r>
      <w:r w:rsidR="00993F7A">
        <w:rPr>
          <w:rFonts w:ascii="Arial" w:hAnsi="Arial" w:cs="Arial"/>
          <w:bCs/>
          <w:sz w:val="24"/>
          <w:szCs w:val="24"/>
          <w:lang w:eastAsia="pt-BR"/>
        </w:rPr>
        <w:t>de _____</w:t>
      </w:r>
      <w:r>
        <w:rPr>
          <w:rFonts w:ascii="Arial" w:hAnsi="Arial" w:cs="Arial"/>
          <w:bCs/>
          <w:sz w:val="24"/>
          <w:szCs w:val="24"/>
          <w:lang w:eastAsia="pt-BR"/>
        </w:rPr>
        <w:t>___</w:t>
      </w:r>
      <w:r w:rsidR="00127210">
        <w:rPr>
          <w:rFonts w:ascii="Arial" w:hAnsi="Arial" w:cs="Arial"/>
          <w:bCs/>
          <w:sz w:val="24"/>
          <w:szCs w:val="24"/>
          <w:lang w:eastAsia="pt-BR"/>
        </w:rPr>
        <w:t xml:space="preserve"> </w:t>
      </w:r>
    </w:p>
    <w:p w14:paraId="4A40D441" w14:textId="1CB31DC5" w:rsidR="0017194C" w:rsidRDefault="00A840A2" w:rsidP="0017194C">
      <w:pPr>
        <w:pStyle w:val="PargrafodaLista"/>
        <w:spacing w:after="0" w:line="340" w:lineRule="exact"/>
        <w:jc w:val="right"/>
        <w:rPr>
          <w:rFonts w:ascii="Arial" w:hAnsi="Arial" w:cs="Arial"/>
          <w:bCs/>
          <w:i/>
          <w:iCs/>
          <w:color w:val="FF0000"/>
          <w:sz w:val="20"/>
          <w:szCs w:val="20"/>
          <w:lang w:eastAsia="pt-BR"/>
        </w:rPr>
      </w:pPr>
      <w:r w:rsidRPr="0065796C">
        <w:rPr>
          <w:rFonts w:ascii="Arial" w:hAnsi="Arial" w:cs="Arial"/>
          <w:bCs/>
          <w:i/>
          <w:iCs/>
          <w:color w:val="FF0000"/>
          <w:sz w:val="20"/>
          <w:szCs w:val="20"/>
          <w:lang w:eastAsia="pt-BR"/>
        </w:rPr>
        <w:t>(</w:t>
      </w:r>
      <w:r w:rsidR="005541CD">
        <w:rPr>
          <w:rFonts w:ascii="Arial" w:hAnsi="Arial" w:cs="Arial"/>
          <w:bCs/>
          <w:i/>
          <w:iCs/>
          <w:color w:val="FF0000"/>
          <w:sz w:val="20"/>
          <w:szCs w:val="20"/>
          <w:lang w:eastAsia="pt-BR"/>
        </w:rPr>
        <w:t>R</w:t>
      </w:r>
      <w:r w:rsidRPr="0065796C">
        <w:rPr>
          <w:rFonts w:ascii="Arial" w:hAnsi="Arial" w:cs="Arial"/>
          <w:bCs/>
          <w:i/>
          <w:iCs/>
          <w:color w:val="FF0000"/>
          <w:sz w:val="20"/>
          <w:szCs w:val="20"/>
          <w:lang w:eastAsia="pt-BR"/>
        </w:rPr>
        <w:t xml:space="preserve">ecomenda-se que o prazo mínimo de 3 dias úteis, ou outro maior, seja contado a partir do dia </w:t>
      </w:r>
      <w:r w:rsidR="00127210" w:rsidRPr="0065796C">
        <w:rPr>
          <w:rFonts w:ascii="Arial" w:hAnsi="Arial" w:cs="Arial"/>
          <w:bCs/>
          <w:i/>
          <w:iCs/>
          <w:color w:val="FF0000"/>
          <w:sz w:val="20"/>
          <w:szCs w:val="20"/>
          <w:lang w:eastAsia="pt-BR"/>
        </w:rPr>
        <w:t>útil</w:t>
      </w:r>
      <w:r w:rsidRPr="0065796C">
        <w:rPr>
          <w:rFonts w:ascii="Arial" w:hAnsi="Arial" w:cs="Arial"/>
          <w:bCs/>
          <w:i/>
          <w:iCs/>
          <w:color w:val="FF0000"/>
          <w:sz w:val="20"/>
          <w:szCs w:val="20"/>
          <w:lang w:eastAsia="pt-BR"/>
        </w:rPr>
        <w:t xml:space="preserve"> subsequente</w:t>
      </w:r>
      <w:r w:rsidR="00127210" w:rsidRPr="0065796C">
        <w:rPr>
          <w:rFonts w:ascii="Arial" w:hAnsi="Arial" w:cs="Arial"/>
          <w:bCs/>
          <w:i/>
          <w:iCs/>
          <w:color w:val="FF0000"/>
          <w:sz w:val="20"/>
          <w:szCs w:val="20"/>
          <w:lang w:eastAsia="pt-BR"/>
        </w:rPr>
        <w:t xml:space="preserve"> </w:t>
      </w:r>
      <w:r w:rsidR="00307AE8">
        <w:rPr>
          <w:rFonts w:ascii="Arial" w:hAnsi="Arial" w:cs="Arial"/>
          <w:bCs/>
          <w:i/>
          <w:iCs/>
          <w:color w:val="FF0000"/>
          <w:sz w:val="20"/>
          <w:szCs w:val="20"/>
          <w:lang w:eastAsia="pt-BR"/>
        </w:rPr>
        <w:t>à data aqui registrada</w:t>
      </w:r>
      <w:r w:rsidR="00BD4484">
        <w:rPr>
          <w:rFonts w:ascii="Arial" w:hAnsi="Arial" w:cs="Arial"/>
          <w:bCs/>
          <w:i/>
          <w:iCs/>
          <w:color w:val="FF0000"/>
          <w:sz w:val="20"/>
          <w:szCs w:val="20"/>
          <w:lang w:eastAsia="pt-BR"/>
        </w:rPr>
        <w:t>. A divulgação deste aviso deverá se dar no mesmo dia da data indicada nesse campo</w:t>
      </w:r>
      <w:r w:rsidR="006F146B">
        <w:rPr>
          <w:rFonts w:ascii="Arial" w:hAnsi="Arial" w:cs="Arial"/>
          <w:bCs/>
          <w:i/>
          <w:iCs/>
          <w:color w:val="FF0000"/>
          <w:sz w:val="20"/>
          <w:szCs w:val="20"/>
          <w:lang w:eastAsia="pt-BR"/>
        </w:rPr>
        <w:t>, que deverá, também, ser dia útil.)</w:t>
      </w:r>
      <w:r w:rsidR="00D06E2F" w:rsidRPr="0065796C">
        <w:rPr>
          <w:rFonts w:ascii="Arial" w:hAnsi="Arial" w:cs="Arial"/>
          <w:bCs/>
          <w:i/>
          <w:iCs/>
          <w:color w:val="FF0000"/>
          <w:sz w:val="20"/>
          <w:szCs w:val="20"/>
          <w:lang w:eastAsia="pt-BR"/>
        </w:rPr>
        <w:t xml:space="preserve"> </w:t>
      </w:r>
    </w:p>
    <w:p w14:paraId="45C8D495" w14:textId="068A696B" w:rsidR="0017194C" w:rsidRPr="0065796C" w:rsidRDefault="0017194C" w:rsidP="0065796C">
      <w:pPr>
        <w:pStyle w:val="PargrafodaLista"/>
        <w:spacing w:after="0" w:line="240" w:lineRule="auto"/>
        <w:jc w:val="center"/>
        <w:rPr>
          <w:rFonts w:ascii="Arial" w:hAnsi="Arial" w:cs="Arial"/>
          <w:bCs/>
          <w:sz w:val="24"/>
          <w:szCs w:val="24"/>
          <w:lang w:eastAsia="pt-BR"/>
        </w:rPr>
      </w:pPr>
      <w:r>
        <w:rPr>
          <w:rFonts w:ascii="Arial" w:hAnsi="Arial" w:cs="Arial"/>
          <w:bCs/>
          <w:sz w:val="24"/>
          <w:szCs w:val="24"/>
          <w:lang w:eastAsia="pt-BR"/>
        </w:rPr>
        <w:t>_____</w:t>
      </w:r>
      <w:r w:rsidRPr="0065796C">
        <w:rPr>
          <w:rFonts w:ascii="Arial" w:hAnsi="Arial" w:cs="Arial"/>
          <w:bCs/>
          <w:sz w:val="24"/>
          <w:szCs w:val="24"/>
          <w:lang w:eastAsia="pt-BR"/>
        </w:rPr>
        <w:t>_________________________</w:t>
      </w:r>
    </w:p>
    <w:p w14:paraId="7C6C94EB" w14:textId="77777777" w:rsidR="0065796C" w:rsidRDefault="0017194C" w:rsidP="00743F17">
      <w:pPr>
        <w:pStyle w:val="PargrafodaLista"/>
        <w:spacing w:after="0" w:line="240" w:lineRule="auto"/>
        <w:jc w:val="center"/>
        <w:rPr>
          <w:rFonts w:ascii="Arial" w:hAnsi="Arial" w:cs="Arial"/>
          <w:bCs/>
          <w:sz w:val="24"/>
          <w:szCs w:val="24"/>
          <w:lang w:eastAsia="pt-BR"/>
        </w:rPr>
      </w:pPr>
      <w:r>
        <w:rPr>
          <w:rFonts w:ascii="Arial" w:hAnsi="Arial" w:cs="Arial"/>
          <w:bCs/>
          <w:sz w:val="24"/>
          <w:szCs w:val="24"/>
          <w:lang w:eastAsia="pt-BR"/>
        </w:rPr>
        <w:t>Diretor Executivo da Unidade Gestora</w:t>
      </w:r>
    </w:p>
    <w:p w14:paraId="5E70CA4E" w14:textId="78D552E8" w:rsidR="00743F17" w:rsidRPr="0065796C" w:rsidRDefault="00743F17" w:rsidP="0065796C">
      <w:pPr>
        <w:pStyle w:val="PargrafodaLista"/>
        <w:spacing w:after="0" w:line="240" w:lineRule="auto"/>
        <w:jc w:val="center"/>
        <w:rPr>
          <w:rFonts w:ascii="Arial" w:hAnsi="Arial" w:cs="Arial"/>
          <w:bCs/>
          <w:sz w:val="24"/>
          <w:szCs w:val="24"/>
          <w:lang w:eastAsia="pt-BR"/>
        </w:rPr>
      </w:pPr>
      <w:r>
        <w:rPr>
          <w:rFonts w:ascii="Arial" w:hAnsi="Arial" w:cs="Arial"/>
          <w:bCs/>
          <w:sz w:val="24"/>
          <w:szCs w:val="24"/>
          <w:lang w:eastAsia="pt-BR"/>
        </w:rPr>
        <w:t>__________________________</w:t>
      </w:r>
      <w:r w:rsidRPr="0065796C">
        <w:rPr>
          <w:rFonts w:ascii="Arial" w:hAnsi="Arial" w:cs="Arial"/>
          <w:bCs/>
          <w:sz w:val="24"/>
          <w:szCs w:val="24"/>
          <w:lang w:eastAsia="pt-BR"/>
        </w:rPr>
        <w:t>____</w:t>
      </w:r>
    </w:p>
    <w:p w14:paraId="4B492554" w14:textId="2EA8F974" w:rsidR="00743F17" w:rsidRDefault="00743F17" w:rsidP="00743F17">
      <w:pPr>
        <w:pStyle w:val="PargrafodaLista"/>
        <w:spacing w:after="0" w:line="240" w:lineRule="auto"/>
        <w:jc w:val="center"/>
        <w:rPr>
          <w:rFonts w:ascii="Arial" w:hAnsi="Arial" w:cs="Arial"/>
          <w:bCs/>
          <w:sz w:val="24"/>
          <w:szCs w:val="24"/>
          <w:lang w:eastAsia="pt-BR"/>
        </w:rPr>
      </w:pPr>
      <w:r>
        <w:rPr>
          <w:rFonts w:ascii="Arial" w:hAnsi="Arial" w:cs="Arial"/>
          <w:bCs/>
          <w:sz w:val="24"/>
          <w:szCs w:val="24"/>
          <w:lang w:eastAsia="pt-BR"/>
        </w:rPr>
        <w:t xml:space="preserve">Diretor Financeiro da Unidade Gestora </w:t>
      </w:r>
    </w:p>
    <w:p w14:paraId="4E9D3168" w14:textId="77777777" w:rsidR="00743F17" w:rsidRDefault="00743F17" w:rsidP="00743F17">
      <w:pPr>
        <w:pStyle w:val="PargrafodaLista"/>
        <w:spacing w:after="0" w:line="240" w:lineRule="auto"/>
        <w:jc w:val="center"/>
        <w:rPr>
          <w:rFonts w:ascii="Arial" w:hAnsi="Arial" w:cs="Arial"/>
          <w:bCs/>
          <w:sz w:val="24"/>
          <w:szCs w:val="24"/>
          <w:lang w:eastAsia="pt-BR"/>
        </w:rPr>
      </w:pPr>
    </w:p>
    <w:p w14:paraId="67D3ACDF" w14:textId="10C28B37" w:rsidR="00407758" w:rsidRPr="000951E4" w:rsidRDefault="00210720" w:rsidP="00407758">
      <w:pPr>
        <w:jc w:val="center"/>
        <w:rPr>
          <w:rFonts w:ascii="Arial" w:hAnsi="Arial" w:cs="Arial"/>
          <w:b/>
          <w:bCs/>
          <w:sz w:val="32"/>
          <w:szCs w:val="32"/>
        </w:rPr>
      </w:pPr>
      <w:r>
        <w:rPr>
          <w:rFonts w:ascii="Arial" w:hAnsi="Arial" w:cs="Arial"/>
          <w:b/>
          <w:bCs/>
          <w:sz w:val="32"/>
          <w:szCs w:val="32"/>
        </w:rPr>
        <w:t>A</w:t>
      </w:r>
      <w:r w:rsidR="00407758" w:rsidRPr="000951E4">
        <w:rPr>
          <w:rFonts w:ascii="Arial" w:hAnsi="Arial" w:cs="Arial"/>
          <w:b/>
          <w:bCs/>
          <w:sz w:val="32"/>
          <w:szCs w:val="32"/>
        </w:rPr>
        <w:t>NEXO 1 – Modelo de Orçamento</w:t>
      </w:r>
    </w:p>
    <w:p w14:paraId="3E9BE4D1" w14:textId="77777777" w:rsidR="00407758" w:rsidRPr="000951E4" w:rsidRDefault="00407758" w:rsidP="00407758">
      <w:pPr>
        <w:jc w:val="center"/>
        <w:rPr>
          <w:rFonts w:ascii="Arial" w:hAnsi="Arial" w:cs="Arial"/>
          <w:b/>
          <w:bCs/>
          <w:sz w:val="32"/>
          <w:szCs w:val="32"/>
        </w:rPr>
      </w:pPr>
    </w:p>
    <w:p w14:paraId="7DA5FECA" w14:textId="77777777" w:rsidR="00407758" w:rsidRPr="004B1A6B" w:rsidRDefault="00407758" w:rsidP="00407758">
      <w:pPr>
        <w:rPr>
          <w:rFonts w:ascii="Arial" w:hAnsi="Arial" w:cs="Arial"/>
          <w:b/>
          <w:bCs/>
          <w:sz w:val="24"/>
          <w:szCs w:val="24"/>
        </w:rPr>
      </w:pPr>
      <w:r w:rsidRPr="004B1A6B">
        <w:rPr>
          <w:rFonts w:ascii="Arial" w:hAnsi="Arial" w:cs="Arial"/>
          <w:b/>
          <w:bCs/>
          <w:sz w:val="24"/>
          <w:szCs w:val="24"/>
        </w:rPr>
        <w:t xml:space="preserve">Ref. Procedimento nº </w:t>
      </w:r>
      <w:r w:rsidRPr="004B1A6B">
        <w:rPr>
          <w:rFonts w:ascii="Arial" w:hAnsi="Arial" w:cs="Arial"/>
          <w:b/>
          <w:bCs/>
          <w:sz w:val="24"/>
          <w:szCs w:val="24"/>
        </w:rPr>
        <w:softHyphen/>
      </w:r>
      <w:r w:rsidRPr="004B1A6B">
        <w:rPr>
          <w:rFonts w:ascii="Arial" w:hAnsi="Arial" w:cs="Arial"/>
          <w:b/>
          <w:bCs/>
          <w:sz w:val="24"/>
          <w:szCs w:val="24"/>
        </w:rPr>
        <w:softHyphen/>
      </w:r>
      <w:r w:rsidRPr="004B1A6B">
        <w:rPr>
          <w:rFonts w:ascii="Arial" w:hAnsi="Arial" w:cs="Arial"/>
          <w:b/>
          <w:bCs/>
          <w:sz w:val="24"/>
          <w:szCs w:val="24"/>
        </w:rPr>
        <w:softHyphen/>
        <w:t>___</w:t>
      </w:r>
    </w:p>
    <w:p w14:paraId="642C758E" w14:textId="77777777" w:rsidR="00407758" w:rsidRPr="004B1A6B" w:rsidRDefault="00407758" w:rsidP="00407758">
      <w:pPr>
        <w:rPr>
          <w:rFonts w:ascii="Arial" w:hAnsi="Arial" w:cs="Arial"/>
          <w:b/>
          <w:bCs/>
          <w:sz w:val="24"/>
          <w:szCs w:val="24"/>
        </w:rPr>
      </w:pPr>
      <w:r w:rsidRPr="004B1A6B">
        <w:rPr>
          <w:rFonts w:ascii="Arial" w:hAnsi="Arial" w:cs="Arial"/>
          <w:b/>
          <w:bCs/>
          <w:sz w:val="24"/>
          <w:szCs w:val="24"/>
        </w:rPr>
        <w:t>Objeto:</w:t>
      </w:r>
    </w:p>
    <w:p w14:paraId="18A6B143" w14:textId="77777777" w:rsidR="00407758" w:rsidRDefault="00407758" w:rsidP="00407758">
      <w:pPr>
        <w:rPr>
          <w:rFonts w:ascii="Arial" w:hAnsi="Arial" w:cs="Arial"/>
          <w:sz w:val="18"/>
          <w:szCs w:val="18"/>
        </w:rPr>
      </w:pPr>
    </w:p>
    <w:tbl>
      <w:tblPr>
        <w:tblpPr w:leftFromText="141" w:rightFromText="141" w:vertAnchor="text" w:horzAnchor="margin" w:tblpY="144"/>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85"/>
      </w:tblGrid>
      <w:tr w:rsidR="00407758" w:rsidRPr="001462D6" w14:paraId="515D73CE" w14:textId="77777777" w:rsidTr="00407758">
        <w:trPr>
          <w:trHeight w:val="435"/>
        </w:trPr>
        <w:tc>
          <w:tcPr>
            <w:tcW w:w="10485" w:type="dxa"/>
            <w:tcBorders>
              <w:top w:val="single" w:sz="4" w:space="0" w:color="auto"/>
              <w:left w:val="single" w:sz="4" w:space="0" w:color="auto"/>
              <w:bottom w:val="nil"/>
              <w:right w:val="single" w:sz="4" w:space="0" w:color="auto"/>
            </w:tcBorders>
            <w:vAlign w:val="center"/>
          </w:tcPr>
          <w:p w14:paraId="4DEB27AA" w14:textId="77777777" w:rsidR="00407758" w:rsidRPr="001462D6" w:rsidRDefault="00407758" w:rsidP="00855EB6">
            <w:pPr>
              <w:spacing w:line="360" w:lineRule="auto"/>
              <w:jc w:val="both"/>
              <w:rPr>
                <w:rFonts w:ascii="Segoe UI" w:hAnsi="Segoe UI" w:cs="Segoe UI"/>
              </w:rPr>
            </w:pPr>
            <w:r w:rsidRPr="001462D6">
              <w:rPr>
                <w:rFonts w:ascii="Segoe UI" w:hAnsi="Segoe UI" w:cs="Segoe UI"/>
              </w:rPr>
              <w:t xml:space="preserve">Proponente: </w:t>
            </w:r>
          </w:p>
        </w:tc>
      </w:tr>
      <w:tr w:rsidR="00407758" w:rsidRPr="001462D6" w14:paraId="283F57C0" w14:textId="77777777" w:rsidTr="00407758">
        <w:trPr>
          <w:trHeight w:val="444"/>
        </w:trPr>
        <w:tc>
          <w:tcPr>
            <w:tcW w:w="10485" w:type="dxa"/>
            <w:tcBorders>
              <w:top w:val="single" w:sz="4" w:space="0" w:color="auto"/>
              <w:left w:val="single" w:sz="4" w:space="0" w:color="auto"/>
              <w:bottom w:val="single" w:sz="4" w:space="0" w:color="auto"/>
              <w:right w:val="single" w:sz="4" w:space="0" w:color="auto"/>
            </w:tcBorders>
            <w:vAlign w:val="center"/>
          </w:tcPr>
          <w:p w14:paraId="093097E1" w14:textId="77777777" w:rsidR="00407758" w:rsidRPr="001462D6" w:rsidRDefault="00407758" w:rsidP="00855EB6">
            <w:pPr>
              <w:spacing w:line="360" w:lineRule="auto"/>
              <w:jc w:val="both"/>
              <w:rPr>
                <w:rFonts w:ascii="Segoe UI" w:hAnsi="Segoe UI" w:cs="Segoe UI"/>
              </w:rPr>
            </w:pPr>
            <w:r w:rsidRPr="001462D6">
              <w:rPr>
                <w:rFonts w:ascii="Segoe UI" w:hAnsi="Segoe UI" w:cs="Segoe UI"/>
              </w:rPr>
              <w:t xml:space="preserve">Endereço: </w:t>
            </w:r>
          </w:p>
        </w:tc>
      </w:tr>
      <w:tr w:rsidR="00407758" w:rsidRPr="001462D6" w14:paraId="68BF1378" w14:textId="77777777" w:rsidTr="00407758">
        <w:tc>
          <w:tcPr>
            <w:tcW w:w="10485" w:type="dxa"/>
            <w:tcBorders>
              <w:top w:val="nil"/>
              <w:left w:val="single" w:sz="4" w:space="0" w:color="auto"/>
              <w:bottom w:val="single" w:sz="4" w:space="0" w:color="auto"/>
              <w:right w:val="single" w:sz="4" w:space="0" w:color="auto"/>
            </w:tcBorders>
            <w:vAlign w:val="center"/>
          </w:tcPr>
          <w:p w14:paraId="21161F64" w14:textId="77777777" w:rsidR="00407758" w:rsidRPr="001462D6" w:rsidRDefault="00407758" w:rsidP="00855EB6">
            <w:pPr>
              <w:pStyle w:val="Cabealho"/>
              <w:spacing w:line="360" w:lineRule="auto"/>
              <w:jc w:val="both"/>
              <w:rPr>
                <w:rFonts w:ascii="Segoe UI" w:hAnsi="Segoe UI" w:cs="Segoe UI"/>
              </w:rPr>
            </w:pPr>
            <w:r w:rsidRPr="001462D6">
              <w:rPr>
                <w:rFonts w:ascii="Segoe UI" w:hAnsi="Segoe UI" w:cs="Segoe UI"/>
              </w:rPr>
              <w:t xml:space="preserve">Cidade/ Estado:                                   CEP:                                  </w:t>
            </w:r>
          </w:p>
        </w:tc>
      </w:tr>
      <w:tr w:rsidR="00407758" w:rsidRPr="001462D6" w14:paraId="0AA19EF3" w14:textId="77777777" w:rsidTr="00407758">
        <w:trPr>
          <w:trHeight w:val="421"/>
        </w:trPr>
        <w:tc>
          <w:tcPr>
            <w:tcW w:w="10485" w:type="dxa"/>
            <w:tcBorders>
              <w:top w:val="single" w:sz="4" w:space="0" w:color="auto"/>
              <w:left w:val="single" w:sz="4" w:space="0" w:color="auto"/>
              <w:bottom w:val="single" w:sz="4" w:space="0" w:color="auto"/>
              <w:right w:val="single" w:sz="4" w:space="0" w:color="auto"/>
            </w:tcBorders>
            <w:vAlign w:val="center"/>
          </w:tcPr>
          <w:p w14:paraId="055AE220" w14:textId="77777777" w:rsidR="00407758" w:rsidRPr="001462D6" w:rsidRDefault="00407758" w:rsidP="00855EB6">
            <w:pPr>
              <w:spacing w:line="360" w:lineRule="auto"/>
              <w:jc w:val="both"/>
              <w:rPr>
                <w:rFonts w:ascii="Segoe UI" w:hAnsi="Segoe UI" w:cs="Segoe UI"/>
              </w:rPr>
            </w:pPr>
            <w:r w:rsidRPr="001462D6">
              <w:rPr>
                <w:rFonts w:ascii="Segoe UI" w:hAnsi="Segoe UI" w:cs="Segoe UI"/>
              </w:rPr>
              <w:t xml:space="preserve">Telefone:                                              FAX:                                                E-MAIL: </w:t>
            </w:r>
          </w:p>
        </w:tc>
      </w:tr>
      <w:tr w:rsidR="00407758" w:rsidRPr="001462D6" w14:paraId="529837C2" w14:textId="77777777" w:rsidTr="00407758">
        <w:trPr>
          <w:trHeight w:val="247"/>
        </w:trPr>
        <w:tc>
          <w:tcPr>
            <w:tcW w:w="10485" w:type="dxa"/>
            <w:tcBorders>
              <w:top w:val="single" w:sz="4" w:space="0" w:color="auto"/>
              <w:left w:val="single" w:sz="4" w:space="0" w:color="auto"/>
              <w:bottom w:val="single" w:sz="4" w:space="0" w:color="auto"/>
              <w:right w:val="single" w:sz="4" w:space="0" w:color="auto"/>
            </w:tcBorders>
            <w:vAlign w:val="center"/>
          </w:tcPr>
          <w:p w14:paraId="755B8207" w14:textId="7B1B7C73" w:rsidR="00407758" w:rsidRPr="001462D6" w:rsidRDefault="00407758" w:rsidP="00855EB6">
            <w:pPr>
              <w:spacing w:line="360" w:lineRule="auto"/>
              <w:jc w:val="both"/>
              <w:rPr>
                <w:rFonts w:ascii="Segoe UI" w:hAnsi="Segoe UI" w:cs="Segoe UI"/>
              </w:rPr>
            </w:pPr>
            <w:r w:rsidRPr="001462D6">
              <w:rPr>
                <w:rFonts w:ascii="Segoe UI" w:hAnsi="Segoe UI" w:cs="Segoe UI"/>
              </w:rPr>
              <w:t>CNPJ</w:t>
            </w:r>
            <w:r w:rsidR="008772B5">
              <w:rPr>
                <w:rFonts w:ascii="Segoe UI" w:hAnsi="Segoe UI" w:cs="Segoe UI"/>
              </w:rPr>
              <w:t>/CPF</w:t>
            </w:r>
            <w:r w:rsidRPr="001462D6">
              <w:rPr>
                <w:rFonts w:ascii="Segoe UI" w:hAnsi="Segoe UI" w:cs="Segoe UI"/>
              </w:rPr>
              <w:t>:                                                     Insc. Estadual/Mun.:</w:t>
            </w:r>
          </w:p>
        </w:tc>
      </w:tr>
    </w:tbl>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568"/>
        <w:gridCol w:w="4536"/>
        <w:gridCol w:w="1134"/>
        <w:gridCol w:w="992"/>
        <w:gridCol w:w="1276"/>
        <w:gridCol w:w="1985"/>
      </w:tblGrid>
      <w:tr w:rsidR="00407758" w:rsidRPr="000951E4" w14:paraId="3EA86DED" w14:textId="77777777" w:rsidTr="00407758">
        <w:trPr>
          <w:trHeight w:val="470"/>
        </w:trPr>
        <w:tc>
          <w:tcPr>
            <w:tcW w:w="568" w:type="dxa"/>
            <w:shd w:val="clear" w:color="auto" w:fill="C0C0C0"/>
          </w:tcPr>
          <w:p w14:paraId="088096AC" w14:textId="77777777" w:rsidR="00407758" w:rsidRPr="000951E4" w:rsidRDefault="00407758" w:rsidP="00855EB6">
            <w:pPr>
              <w:jc w:val="center"/>
              <w:rPr>
                <w:rFonts w:ascii="Arial" w:hAnsi="Arial" w:cs="Arial"/>
                <w:b/>
                <w:sz w:val="18"/>
                <w:szCs w:val="18"/>
              </w:rPr>
            </w:pPr>
            <w:r w:rsidRPr="000951E4">
              <w:rPr>
                <w:rFonts w:ascii="Arial" w:hAnsi="Arial" w:cs="Arial"/>
                <w:b/>
                <w:sz w:val="18"/>
                <w:szCs w:val="18"/>
              </w:rPr>
              <w:t>IT.</w:t>
            </w:r>
          </w:p>
        </w:tc>
        <w:tc>
          <w:tcPr>
            <w:tcW w:w="4536" w:type="dxa"/>
            <w:shd w:val="clear" w:color="auto" w:fill="C0C0C0"/>
          </w:tcPr>
          <w:p w14:paraId="4820F81C" w14:textId="77777777" w:rsidR="00407758" w:rsidRPr="000951E4" w:rsidRDefault="00407758" w:rsidP="00855EB6">
            <w:pPr>
              <w:jc w:val="both"/>
              <w:rPr>
                <w:rFonts w:ascii="Arial" w:hAnsi="Arial" w:cs="Arial"/>
                <w:b/>
                <w:sz w:val="18"/>
                <w:szCs w:val="18"/>
                <w:bdr w:val="none" w:sz="0" w:space="0" w:color="auto" w:frame="1"/>
                <w:shd w:val="clear" w:color="auto" w:fill="F5F5F5"/>
              </w:rPr>
            </w:pPr>
          </w:p>
          <w:p w14:paraId="33DB29C8" w14:textId="77777777" w:rsidR="00407758" w:rsidRPr="000951E4" w:rsidRDefault="00407758" w:rsidP="00855EB6">
            <w:pPr>
              <w:jc w:val="center"/>
              <w:rPr>
                <w:rFonts w:ascii="Arial" w:hAnsi="Arial" w:cs="Arial"/>
                <w:b/>
                <w:sz w:val="18"/>
                <w:szCs w:val="18"/>
                <w:bdr w:val="none" w:sz="0" w:space="0" w:color="auto" w:frame="1"/>
                <w:shd w:val="clear" w:color="auto" w:fill="F5F5F5"/>
              </w:rPr>
            </w:pPr>
            <w:r w:rsidRPr="000951E4">
              <w:rPr>
                <w:rFonts w:ascii="Arial" w:hAnsi="Arial" w:cs="Arial"/>
                <w:b/>
                <w:sz w:val="18"/>
                <w:szCs w:val="18"/>
                <w:bdr w:val="none" w:sz="0" w:space="0" w:color="auto" w:frame="1"/>
                <w:shd w:val="clear" w:color="auto" w:fill="F5F5F5"/>
              </w:rPr>
              <w:t>DECRIÇÃO DO OBJETO</w:t>
            </w:r>
          </w:p>
        </w:tc>
        <w:tc>
          <w:tcPr>
            <w:tcW w:w="1134" w:type="dxa"/>
            <w:shd w:val="clear" w:color="auto" w:fill="C0C0C0"/>
          </w:tcPr>
          <w:p w14:paraId="79DEAECD" w14:textId="77777777" w:rsidR="00407758" w:rsidRPr="000951E4" w:rsidRDefault="00407758" w:rsidP="00855EB6">
            <w:pPr>
              <w:jc w:val="center"/>
              <w:rPr>
                <w:rFonts w:ascii="Arial" w:hAnsi="Arial" w:cs="Arial"/>
                <w:b/>
                <w:sz w:val="18"/>
                <w:szCs w:val="18"/>
              </w:rPr>
            </w:pPr>
            <w:r w:rsidRPr="000951E4">
              <w:rPr>
                <w:rFonts w:ascii="Arial" w:hAnsi="Arial" w:cs="Arial"/>
                <w:b/>
                <w:sz w:val="18"/>
                <w:szCs w:val="18"/>
              </w:rPr>
              <w:t>UND.</w:t>
            </w:r>
          </w:p>
          <w:p w14:paraId="6EE4E3CF" w14:textId="77777777" w:rsidR="00407758" w:rsidRPr="000951E4" w:rsidRDefault="00407758" w:rsidP="00855EB6">
            <w:pPr>
              <w:jc w:val="center"/>
              <w:rPr>
                <w:rFonts w:ascii="Arial" w:hAnsi="Arial" w:cs="Arial"/>
                <w:b/>
                <w:sz w:val="18"/>
                <w:szCs w:val="18"/>
              </w:rPr>
            </w:pPr>
            <w:r w:rsidRPr="000951E4">
              <w:rPr>
                <w:rFonts w:ascii="Arial" w:hAnsi="Arial" w:cs="Arial"/>
                <w:b/>
                <w:sz w:val="18"/>
                <w:szCs w:val="18"/>
              </w:rPr>
              <w:t>MENS.</w:t>
            </w:r>
          </w:p>
        </w:tc>
        <w:tc>
          <w:tcPr>
            <w:tcW w:w="992" w:type="dxa"/>
            <w:shd w:val="clear" w:color="auto" w:fill="C0C0C0"/>
          </w:tcPr>
          <w:p w14:paraId="5E04676C" w14:textId="77777777" w:rsidR="00407758" w:rsidRPr="000951E4" w:rsidRDefault="00407758" w:rsidP="00855EB6">
            <w:pPr>
              <w:jc w:val="center"/>
              <w:rPr>
                <w:rFonts w:ascii="Arial" w:hAnsi="Arial" w:cs="Arial"/>
                <w:b/>
                <w:bCs/>
                <w:sz w:val="18"/>
                <w:szCs w:val="18"/>
              </w:rPr>
            </w:pPr>
          </w:p>
          <w:p w14:paraId="6A007160" w14:textId="77777777" w:rsidR="00407758" w:rsidRPr="000951E4" w:rsidRDefault="00407758" w:rsidP="00855EB6">
            <w:pPr>
              <w:jc w:val="center"/>
              <w:rPr>
                <w:rFonts w:ascii="Arial" w:hAnsi="Arial" w:cs="Arial"/>
                <w:b/>
                <w:bCs/>
                <w:sz w:val="18"/>
                <w:szCs w:val="18"/>
              </w:rPr>
            </w:pPr>
            <w:r w:rsidRPr="000951E4">
              <w:rPr>
                <w:rFonts w:ascii="Arial" w:hAnsi="Arial" w:cs="Arial"/>
                <w:b/>
                <w:bCs/>
                <w:sz w:val="18"/>
                <w:szCs w:val="18"/>
              </w:rPr>
              <w:t>QUANT.</w:t>
            </w:r>
          </w:p>
        </w:tc>
        <w:tc>
          <w:tcPr>
            <w:tcW w:w="1276" w:type="dxa"/>
            <w:shd w:val="clear" w:color="auto" w:fill="C0C0C0"/>
          </w:tcPr>
          <w:p w14:paraId="2E0A533B" w14:textId="77777777" w:rsidR="00407758" w:rsidRPr="000951E4" w:rsidRDefault="00407758" w:rsidP="00855EB6">
            <w:pPr>
              <w:jc w:val="center"/>
              <w:rPr>
                <w:rFonts w:ascii="Arial" w:hAnsi="Arial" w:cs="Arial"/>
                <w:b/>
                <w:bCs/>
                <w:sz w:val="18"/>
                <w:szCs w:val="18"/>
              </w:rPr>
            </w:pPr>
            <w:r w:rsidRPr="000951E4">
              <w:rPr>
                <w:rFonts w:ascii="Arial" w:hAnsi="Arial" w:cs="Arial"/>
                <w:b/>
                <w:bCs/>
                <w:sz w:val="18"/>
                <w:szCs w:val="18"/>
              </w:rPr>
              <w:t>VALOR UNITÁRIO</w:t>
            </w:r>
          </w:p>
        </w:tc>
        <w:tc>
          <w:tcPr>
            <w:tcW w:w="1985" w:type="dxa"/>
            <w:shd w:val="clear" w:color="auto" w:fill="C0C0C0"/>
          </w:tcPr>
          <w:p w14:paraId="5D27D2BA" w14:textId="77777777" w:rsidR="00407758" w:rsidRPr="000951E4" w:rsidRDefault="00407758" w:rsidP="00855EB6">
            <w:pPr>
              <w:jc w:val="center"/>
              <w:rPr>
                <w:rFonts w:ascii="Arial" w:hAnsi="Arial" w:cs="Arial"/>
                <w:b/>
                <w:bCs/>
                <w:sz w:val="18"/>
                <w:szCs w:val="18"/>
              </w:rPr>
            </w:pPr>
            <w:r w:rsidRPr="000951E4">
              <w:rPr>
                <w:rFonts w:ascii="Arial" w:hAnsi="Arial" w:cs="Arial"/>
                <w:b/>
                <w:bCs/>
                <w:sz w:val="18"/>
                <w:szCs w:val="18"/>
              </w:rPr>
              <w:t>VALOR</w:t>
            </w:r>
          </w:p>
          <w:p w14:paraId="5BCC10AC" w14:textId="77777777" w:rsidR="00407758" w:rsidRPr="000951E4" w:rsidRDefault="00407758" w:rsidP="00855EB6">
            <w:pPr>
              <w:jc w:val="center"/>
              <w:rPr>
                <w:rFonts w:ascii="Arial" w:hAnsi="Arial" w:cs="Arial"/>
                <w:b/>
                <w:bCs/>
                <w:sz w:val="18"/>
                <w:szCs w:val="18"/>
              </w:rPr>
            </w:pPr>
            <w:r w:rsidRPr="000951E4">
              <w:rPr>
                <w:rFonts w:ascii="Arial" w:hAnsi="Arial" w:cs="Arial"/>
                <w:b/>
                <w:bCs/>
                <w:sz w:val="18"/>
                <w:szCs w:val="18"/>
              </w:rPr>
              <w:t>TOTAL</w:t>
            </w:r>
          </w:p>
        </w:tc>
      </w:tr>
      <w:tr w:rsidR="00407758" w:rsidRPr="000951E4" w14:paraId="0AF563C1" w14:textId="77777777" w:rsidTr="00407758">
        <w:tblPrEx>
          <w:shd w:val="clear" w:color="auto" w:fill="auto"/>
        </w:tblPrEx>
        <w:trPr>
          <w:trHeight w:val="1143"/>
        </w:trPr>
        <w:tc>
          <w:tcPr>
            <w:tcW w:w="568" w:type="dxa"/>
            <w:shd w:val="clear" w:color="auto" w:fill="auto"/>
          </w:tcPr>
          <w:p w14:paraId="5E8DF5F6" w14:textId="77777777" w:rsidR="00407758" w:rsidRPr="000951E4" w:rsidRDefault="00407758" w:rsidP="00855EB6">
            <w:pPr>
              <w:jc w:val="center"/>
              <w:rPr>
                <w:rFonts w:ascii="Arial" w:hAnsi="Arial" w:cs="Arial"/>
                <w:b/>
                <w:sz w:val="18"/>
                <w:szCs w:val="18"/>
              </w:rPr>
            </w:pPr>
          </w:p>
        </w:tc>
        <w:tc>
          <w:tcPr>
            <w:tcW w:w="4536" w:type="dxa"/>
            <w:shd w:val="clear" w:color="auto" w:fill="auto"/>
          </w:tcPr>
          <w:p w14:paraId="0721C88B" w14:textId="46246CC8" w:rsidR="00407758" w:rsidRPr="000951E4" w:rsidRDefault="00407758" w:rsidP="00855EB6">
            <w:pPr>
              <w:jc w:val="both"/>
              <w:rPr>
                <w:rFonts w:ascii="Arial" w:hAnsi="Arial" w:cs="Arial"/>
                <w:b/>
                <w:bCs/>
              </w:rPr>
            </w:pPr>
          </w:p>
        </w:tc>
        <w:tc>
          <w:tcPr>
            <w:tcW w:w="1134" w:type="dxa"/>
            <w:shd w:val="clear" w:color="auto" w:fill="auto"/>
          </w:tcPr>
          <w:p w14:paraId="36173EBC" w14:textId="77777777" w:rsidR="00407758" w:rsidRPr="000951E4" w:rsidRDefault="00407758" w:rsidP="00855EB6">
            <w:pPr>
              <w:spacing w:line="276" w:lineRule="auto"/>
              <w:jc w:val="center"/>
              <w:rPr>
                <w:rFonts w:ascii="Arial" w:hAnsi="Arial" w:cs="Arial"/>
              </w:rPr>
            </w:pPr>
          </w:p>
        </w:tc>
        <w:tc>
          <w:tcPr>
            <w:tcW w:w="992" w:type="dxa"/>
            <w:shd w:val="clear" w:color="auto" w:fill="auto"/>
          </w:tcPr>
          <w:p w14:paraId="34CE7BA7" w14:textId="77777777" w:rsidR="00407758" w:rsidRPr="000951E4" w:rsidRDefault="00407758" w:rsidP="00855EB6">
            <w:pPr>
              <w:jc w:val="center"/>
              <w:rPr>
                <w:rFonts w:ascii="Arial" w:hAnsi="Arial" w:cs="Arial"/>
                <w:b/>
              </w:rPr>
            </w:pPr>
          </w:p>
        </w:tc>
        <w:tc>
          <w:tcPr>
            <w:tcW w:w="1276" w:type="dxa"/>
            <w:shd w:val="clear" w:color="auto" w:fill="auto"/>
          </w:tcPr>
          <w:p w14:paraId="706A88D6" w14:textId="77777777" w:rsidR="00407758" w:rsidRPr="000951E4" w:rsidRDefault="00407758" w:rsidP="00855EB6">
            <w:pPr>
              <w:jc w:val="center"/>
              <w:rPr>
                <w:rFonts w:ascii="Arial" w:hAnsi="Arial" w:cs="Arial"/>
                <w:bCs/>
              </w:rPr>
            </w:pPr>
          </w:p>
        </w:tc>
        <w:tc>
          <w:tcPr>
            <w:tcW w:w="1985" w:type="dxa"/>
            <w:shd w:val="clear" w:color="auto" w:fill="auto"/>
          </w:tcPr>
          <w:p w14:paraId="42106B69" w14:textId="77777777" w:rsidR="00407758" w:rsidRPr="000951E4" w:rsidRDefault="00407758" w:rsidP="00855EB6">
            <w:pPr>
              <w:jc w:val="center"/>
              <w:rPr>
                <w:rFonts w:ascii="Arial" w:hAnsi="Arial" w:cs="Arial"/>
                <w:bCs/>
              </w:rPr>
            </w:pPr>
          </w:p>
        </w:tc>
      </w:tr>
      <w:tr w:rsidR="00407758" w:rsidRPr="000951E4" w14:paraId="158155E4" w14:textId="77777777" w:rsidTr="00407758">
        <w:tblPrEx>
          <w:shd w:val="clear" w:color="auto" w:fill="auto"/>
        </w:tblPrEx>
        <w:trPr>
          <w:trHeight w:val="56"/>
        </w:trPr>
        <w:tc>
          <w:tcPr>
            <w:tcW w:w="8506" w:type="dxa"/>
            <w:gridSpan w:val="5"/>
            <w:shd w:val="clear" w:color="auto" w:fill="C0C0C0"/>
            <w:vAlign w:val="center"/>
          </w:tcPr>
          <w:p w14:paraId="030096F8" w14:textId="77777777" w:rsidR="00407758" w:rsidRPr="000951E4" w:rsidRDefault="00407758" w:rsidP="00855EB6">
            <w:pPr>
              <w:jc w:val="right"/>
              <w:rPr>
                <w:rFonts w:ascii="Arial" w:hAnsi="Arial" w:cs="Arial"/>
                <w:b/>
                <w:bCs/>
                <w:sz w:val="18"/>
                <w:szCs w:val="18"/>
              </w:rPr>
            </w:pPr>
            <w:r w:rsidRPr="000951E4">
              <w:rPr>
                <w:rFonts w:ascii="Arial" w:hAnsi="Arial" w:cs="Arial"/>
                <w:b/>
                <w:bCs/>
                <w:sz w:val="18"/>
                <w:szCs w:val="18"/>
              </w:rPr>
              <w:t xml:space="preserve">VALOR </w:t>
            </w:r>
            <w:r>
              <w:rPr>
                <w:rFonts w:ascii="Arial" w:hAnsi="Arial" w:cs="Arial"/>
                <w:b/>
                <w:bCs/>
                <w:sz w:val="18"/>
                <w:szCs w:val="18"/>
              </w:rPr>
              <w:t>TOTAL</w:t>
            </w:r>
          </w:p>
        </w:tc>
        <w:tc>
          <w:tcPr>
            <w:tcW w:w="1985" w:type="dxa"/>
            <w:shd w:val="clear" w:color="auto" w:fill="C0C0C0"/>
            <w:vAlign w:val="center"/>
          </w:tcPr>
          <w:p w14:paraId="48AC4FE1" w14:textId="77777777" w:rsidR="00407758" w:rsidRPr="000951E4" w:rsidRDefault="00407758" w:rsidP="00855EB6">
            <w:pPr>
              <w:rPr>
                <w:rFonts w:ascii="Arial" w:hAnsi="Arial" w:cs="Arial"/>
                <w:b/>
                <w:bCs/>
                <w:sz w:val="18"/>
                <w:szCs w:val="18"/>
              </w:rPr>
            </w:pPr>
            <w:r w:rsidRPr="000951E4">
              <w:rPr>
                <w:rFonts w:ascii="Arial" w:hAnsi="Arial" w:cs="Arial"/>
                <w:b/>
                <w:bCs/>
                <w:sz w:val="18"/>
                <w:szCs w:val="18"/>
              </w:rPr>
              <w:t>R$</w:t>
            </w:r>
          </w:p>
        </w:tc>
      </w:tr>
    </w:tbl>
    <w:p w14:paraId="1DC8CC92" w14:textId="77777777" w:rsidR="00407758" w:rsidRPr="000951E4" w:rsidRDefault="00407758" w:rsidP="00407758">
      <w:pPr>
        <w:rPr>
          <w:rFonts w:ascii="Arial" w:hAnsi="Arial" w:cs="Arial"/>
          <w:sz w:val="18"/>
          <w:szCs w:val="18"/>
        </w:rPr>
      </w:pPr>
      <w:r>
        <w:rPr>
          <w:rFonts w:ascii="Arial" w:hAnsi="Arial" w:cs="Arial"/>
          <w:sz w:val="18"/>
          <w:szCs w:val="18"/>
        </w:rPr>
        <w:t xml:space="preserve"> </w:t>
      </w:r>
    </w:p>
    <w:p w14:paraId="3B5CAE1E" w14:textId="77777777" w:rsidR="00407758" w:rsidRPr="004B1A6B" w:rsidRDefault="00407758" w:rsidP="00407758">
      <w:pPr>
        <w:shd w:val="clear" w:color="auto" w:fill="FFFFFF" w:themeFill="background1"/>
        <w:rPr>
          <w:rFonts w:ascii="Arial" w:hAnsi="Arial" w:cs="Arial"/>
          <w:b/>
          <w:u w:val="single"/>
        </w:rPr>
      </w:pPr>
      <w:r w:rsidRPr="004B1A6B">
        <w:rPr>
          <w:rFonts w:ascii="Arial" w:hAnsi="Arial" w:cs="Arial"/>
          <w:b/>
          <w:u w:val="single"/>
        </w:rPr>
        <w:t>IMPORTANTE</w:t>
      </w:r>
    </w:p>
    <w:p w14:paraId="6D908DC3" w14:textId="0C2A6785" w:rsidR="00407758" w:rsidRPr="004B1A6B" w:rsidRDefault="00407758" w:rsidP="00407758">
      <w:pPr>
        <w:rPr>
          <w:rFonts w:ascii="Arial" w:hAnsi="Arial" w:cs="Arial"/>
          <w:b/>
        </w:rPr>
      </w:pPr>
      <w:r w:rsidRPr="004B1A6B">
        <w:rPr>
          <w:rFonts w:ascii="Arial" w:hAnsi="Arial" w:cs="Arial"/>
          <w:b/>
        </w:rPr>
        <w:t>VALIDADE</w:t>
      </w:r>
      <w:r>
        <w:rPr>
          <w:rFonts w:ascii="Arial" w:hAnsi="Arial" w:cs="Arial"/>
          <w:b/>
        </w:rPr>
        <w:t xml:space="preserve"> MÍNIMA</w:t>
      </w:r>
      <w:r w:rsidRPr="004B1A6B">
        <w:rPr>
          <w:rFonts w:ascii="Arial" w:hAnsi="Arial" w:cs="Arial"/>
          <w:b/>
        </w:rPr>
        <w:t xml:space="preserve"> DA PROPOSTA</w:t>
      </w:r>
      <w:r>
        <w:rPr>
          <w:rFonts w:ascii="Arial" w:hAnsi="Arial" w:cs="Arial"/>
          <w:b/>
        </w:rPr>
        <w:t xml:space="preserve"> SERÁ DE 60 DIAS </w:t>
      </w:r>
    </w:p>
    <w:p w14:paraId="5D9B5C03" w14:textId="77777777" w:rsidR="00407758" w:rsidRPr="004B1A6B" w:rsidRDefault="00407758" w:rsidP="00407758">
      <w:pPr>
        <w:rPr>
          <w:rFonts w:ascii="Arial" w:hAnsi="Arial" w:cs="Arial"/>
          <w:b/>
        </w:rPr>
      </w:pPr>
      <w:r w:rsidRPr="004B1A6B">
        <w:rPr>
          <w:rFonts w:ascii="Arial" w:hAnsi="Arial" w:cs="Arial"/>
          <w:b/>
        </w:rPr>
        <w:t>FORMA DE PAGAMENTO: 30 DIAS</w:t>
      </w:r>
    </w:p>
    <w:p w14:paraId="2C25C7C4" w14:textId="77777777" w:rsidR="00407758" w:rsidRPr="004B1A6B" w:rsidRDefault="00407758" w:rsidP="00407758">
      <w:pPr>
        <w:rPr>
          <w:rFonts w:ascii="Arial" w:hAnsi="Arial" w:cs="Arial"/>
          <w:b/>
        </w:rPr>
      </w:pPr>
      <w:r w:rsidRPr="004B1A6B">
        <w:rPr>
          <w:rFonts w:ascii="Arial" w:hAnsi="Arial" w:cs="Arial"/>
          <w:b/>
        </w:rPr>
        <w:t>PRAZO DE ENTREGA: _____/DIAS</w:t>
      </w:r>
    </w:p>
    <w:p w14:paraId="2E2653C3" w14:textId="77777777" w:rsidR="00407758" w:rsidRPr="004B1A6B" w:rsidRDefault="00407758" w:rsidP="00407758">
      <w:pPr>
        <w:pStyle w:val="Cabealho"/>
        <w:spacing w:line="360" w:lineRule="auto"/>
        <w:rPr>
          <w:rFonts w:ascii="Arial" w:hAnsi="Arial" w:cs="Arial"/>
          <w:b/>
        </w:rPr>
      </w:pPr>
      <w:r w:rsidRPr="004B1A6B">
        <w:rPr>
          <w:rFonts w:ascii="Arial" w:hAnsi="Arial" w:cs="Arial"/>
          <w:b/>
        </w:rPr>
        <w:t>GARANTIA</w:t>
      </w:r>
      <w:r>
        <w:rPr>
          <w:rFonts w:ascii="Arial" w:hAnsi="Arial" w:cs="Arial"/>
          <w:b/>
        </w:rPr>
        <w:t xml:space="preserve"> MÍNIMA DE 12 </w:t>
      </w:r>
      <w:r w:rsidRPr="004B1A6B">
        <w:rPr>
          <w:rFonts w:ascii="Arial" w:hAnsi="Arial" w:cs="Arial"/>
          <w:b/>
        </w:rPr>
        <w:t>MESES (</w:t>
      </w:r>
      <w:r>
        <w:rPr>
          <w:rFonts w:ascii="Arial" w:hAnsi="Arial" w:cs="Arial"/>
          <w:b/>
        </w:rPr>
        <w:t>NO CASO DE AQUISIÇÃO)</w:t>
      </w:r>
    </w:p>
    <w:p w14:paraId="406D7A87" w14:textId="65FE7EED" w:rsidR="00407758" w:rsidRPr="004B1A6B" w:rsidRDefault="00407758" w:rsidP="00407758">
      <w:pPr>
        <w:pStyle w:val="Cabealho"/>
        <w:spacing w:line="360" w:lineRule="auto"/>
        <w:rPr>
          <w:rFonts w:ascii="Arial" w:hAnsi="Arial" w:cs="Arial"/>
          <w:b/>
        </w:rPr>
      </w:pPr>
      <w:r w:rsidRPr="004B1A6B">
        <w:rPr>
          <w:rFonts w:ascii="Arial" w:hAnsi="Arial" w:cs="Arial"/>
          <w:b/>
        </w:rPr>
        <w:t>DATA</w:t>
      </w:r>
      <w:r w:rsidR="00F02DCA">
        <w:rPr>
          <w:rFonts w:ascii="Arial" w:hAnsi="Arial" w:cs="Arial"/>
          <w:b/>
        </w:rPr>
        <w:t xml:space="preserve"> DA EMISSÃO</w:t>
      </w:r>
      <w:r w:rsidRPr="004B1A6B">
        <w:rPr>
          <w:rFonts w:ascii="Arial" w:hAnsi="Arial" w:cs="Arial"/>
          <w:b/>
        </w:rPr>
        <w:t>: _____/____/_____</w:t>
      </w:r>
    </w:p>
    <w:p w14:paraId="0EF2B0D2" w14:textId="46A606DC" w:rsidR="00407758" w:rsidRPr="00407758" w:rsidRDefault="00407758" w:rsidP="00407758">
      <w:pPr>
        <w:pStyle w:val="Cabealho"/>
        <w:spacing w:line="360" w:lineRule="auto"/>
        <w:jc w:val="right"/>
        <w:rPr>
          <w:rFonts w:ascii="Arial" w:hAnsi="Arial" w:cs="Arial"/>
          <w:b/>
          <w:bCs/>
          <w:sz w:val="18"/>
          <w:szCs w:val="18"/>
        </w:rPr>
      </w:pPr>
      <w:r w:rsidRPr="00407758">
        <w:rPr>
          <w:rFonts w:ascii="Arial" w:hAnsi="Arial" w:cs="Arial"/>
          <w:b/>
          <w:bCs/>
          <w:sz w:val="18"/>
          <w:szCs w:val="18"/>
        </w:rPr>
        <w:t>ASSINATURA DO RESPONSÁVEL</w:t>
      </w:r>
    </w:p>
    <w:p w14:paraId="403989B4" w14:textId="4A68C036" w:rsidR="00407758" w:rsidRPr="00407758" w:rsidRDefault="00407758" w:rsidP="00407758">
      <w:pPr>
        <w:tabs>
          <w:tab w:val="num" w:pos="567"/>
          <w:tab w:val="left" w:pos="5670"/>
        </w:tabs>
        <w:jc w:val="right"/>
        <w:outlineLvl w:val="0"/>
        <w:rPr>
          <w:rFonts w:ascii="Arial" w:hAnsi="Arial" w:cs="Arial"/>
          <w:b/>
          <w:bCs/>
          <w:sz w:val="18"/>
          <w:szCs w:val="18"/>
        </w:rPr>
      </w:pPr>
      <w:r w:rsidRPr="00407758">
        <w:rPr>
          <w:rFonts w:ascii="Arial" w:hAnsi="Arial" w:cs="Arial"/>
          <w:b/>
          <w:bCs/>
          <w:sz w:val="18"/>
          <w:szCs w:val="18"/>
        </w:rPr>
        <w:t>CARIMBO DA EMPRESA</w:t>
      </w:r>
    </w:p>
    <w:p w14:paraId="01111706" w14:textId="77777777" w:rsidR="00407758" w:rsidRPr="004B1A6B" w:rsidRDefault="00407758" w:rsidP="00407758">
      <w:pPr>
        <w:rPr>
          <w:rFonts w:ascii="Arial" w:hAnsi="Arial" w:cs="Arial"/>
          <w:bCs/>
          <w:sz w:val="18"/>
          <w:szCs w:val="18"/>
          <w:u w:val="single"/>
        </w:rPr>
      </w:pPr>
      <w:r w:rsidRPr="004B1A6B">
        <w:rPr>
          <w:rFonts w:ascii="Arial" w:hAnsi="Arial" w:cs="Arial"/>
          <w:bCs/>
          <w:sz w:val="18"/>
          <w:szCs w:val="18"/>
          <w:u w:val="single"/>
        </w:rPr>
        <w:t>A FORNECEDORA:</w:t>
      </w:r>
    </w:p>
    <w:p w14:paraId="3795FE26" w14:textId="447292BC" w:rsidR="00407758" w:rsidRPr="00CB3B13" w:rsidRDefault="00546DD2" w:rsidP="00855EB6">
      <w:pPr>
        <w:numPr>
          <w:ilvl w:val="0"/>
          <w:numId w:val="13"/>
        </w:numPr>
        <w:spacing w:after="0" w:line="240" w:lineRule="auto"/>
        <w:jc w:val="both"/>
        <w:rPr>
          <w:rFonts w:ascii="Arial" w:hAnsi="Arial" w:cs="Arial"/>
          <w:bCs/>
          <w:sz w:val="18"/>
          <w:szCs w:val="18"/>
        </w:rPr>
      </w:pPr>
      <w:r w:rsidRPr="00CB3B13">
        <w:rPr>
          <w:rFonts w:ascii="Arial" w:hAnsi="Arial" w:cs="Arial"/>
          <w:bCs/>
          <w:sz w:val="18"/>
          <w:szCs w:val="18"/>
        </w:rPr>
        <w:t>Deverá preencher o descritivo dos itens orçados</w:t>
      </w:r>
      <w:r w:rsidR="001C655D">
        <w:rPr>
          <w:rFonts w:ascii="Arial" w:hAnsi="Arial" w:cs="Arial"/>
          <w:bCs/>
          <w:sz w:val="18"/>
          <w:szCs w:val="18"/>
        </w:rPr>
        <w:t xml:space="preserve">, </w:t>
      </w:r>
      <w:r w:rsidRPr="00CB3B13">
        <w:rPr>
          <w:rFonts w:ascii="Arial" w:hAnsi="Arial" w:cs="Arial"/>
          <w:bCs/>
          <w:sz w:val="18"/>
          <w:szCs w:val="18"/>
        </w:rPr>
        <w:t>seja serviço ou aquisição com os valores pertinentes</w:t>
      </w:r>
      <w:r w:rsidR="00CB3B13" w:rsidRPr="00CB3B13">
        <w:rPr>
          <w:rFonts w:ascii="Arial" w:hAnsi="Arial" w:cs="Arial"/>
          <w:bCs/>
          <w:sz w:val="18"/>
          <w:szCs w:val="18"/>
        </w:rPr>
        <w:t>,</w:t>
      </w:r>
      <w:r w:rsidR="00A9499D">
        <w:rPr>
          <w:rFonts w:ascii="Arial" w:hAnsi="Arial" w:cs="Arial"/>
          <w:bCs/>
          <w:sz w:val="18"/>
          <w:szCs w:val="18"/>
        </w:rPr>
        <w:t xml:space="preserve"> de acordo com a tabela acima</w:t>
      </w:r>
      <w:r w:rsidR="00CB3B13" w:rsidRPr="00CB3B13">
        <w:rPr>
          <w:rFonts w:ascii="Arial" w:hAnsi="Arial" w:cs="Arial"/>
          <w:bCs/>
          <w:sz w:val="18"/>
          <w:szCs w:val="18"/>
        </w:rPr>
        <w:t xml:space="preserve"> </w:t>
      </w:r>
      <w:r w:rsidRPr="00CB3B13">
        <w:rPr>
          <w:rFonts w:ascii="Arial" w:hAnsi="Arial" w:cs="Arial"/>
          <w:bCs/>
          <w:sz w:val="18"/>
          <w:szCs w:val="18"/>
        </w:rPr>
        <w:t>e, conforme o caso:</w:t>
      </w:r>
    </w:p>
    <w:p w14:paraId="3AEDAD52" w14:textId="77777777" w:rsidR="00CB3B13" w:rsidRDefault="00CB3B13" w:rsidP="00407758">
      <w:pPr>
        <w:ind w:left="720"/>
        <w:jc w:val="both"/>
        <w:rPr>
          <w:rFonts w:ascii="Arial" w:hAnsi="Arial" w:cs="Arial"/>
          <w:bCs/>
          <w:sz w:val="18"/>
          <w:szCs w:val="18"/>
        </w:rPr>
      </w:pPr>
    </w:p>
    <w:p w14:paraId="02F2E3E3" w14:textId="36ABD3ED" w:rsidR="00CB3B13" w:rsidRDefault="00546DD2" w:rsidP="00855EB6">
      <w:pPr>
        <w:pStyle w:val="PargrafodaLista"/>
        <w:numPr>
          <w:ilvl w:val="0"/>
          <w:numId w:val="14"/>
        </w:numPr>
        <w:jc w:val="both"/>
        <w:rPr>
          <w:rFonts w:ascii="Arial" w:hAnsi="Arial" w:cs="Arial"/>
          <w:bCs/>
          <w:sz w:val="18"/>
          <w:szCs w:val="18"/>
        </w:rPr>
      </w:pPr>
      <w:r w:rsidRPr="00CB3B13">
        <w:rPr>
          <w:rFonts w:ascii="Arial" w:hAnsi="Arial" w:cs="Arial"/>
          <w:bCs/>
          <w:sz w:val="18"/>
          <w:szCs w:val="18"/>
        </w:rPr>
        <w:t>com da marca, modelo, procedência</w:t>
      </w:r>
    </w:p>
    <w:p w14:paraId="1587E03D" w14:textId="63F3CF5F" w:rsidR="00407758" w:rsidRPr="00CB3B13" w:rsidRDefault="00CB3B13" w:rsidP="00855EB6">
      <w:pPr>
        <w:pStyle w:val="PargrafodaLista"/>
        <w:numPr>
          <w:ilvl w:val="0"/>
          <w:numId w:val="14"/>
        </w:numPr>
        <w:jc w:val="both"/>
        <w:rPr>
          <w:rFonts w:ascii="Arial" w:hAnsi="Arial" w:cs="Arial"/>
          <w:bCs/>
          <w:sz w:val="18"/>
          <w:szCs w:val="18"/>
        </w:rPr>
      </w:pPr>
      <w:r w:rsidRPr="00CB3B13">
        <w:rPr>
          <w:rFonts w:ascii="Arial" w:hAnsi="Arial" w:cs="Arial"/>
          <w:bCs/>
          <w:sz w:val="18"/>
          <w:szCs w:val="18"/>
        </w:rPr>
        <w:t>v</w:t>
      </w:r>
      <w:r w:rsidR="00546DD2" w:rsidRPr="00CB3B13">
        <w:rPr>
          <w:rFonts w:ascii="Arial" w:hAnsi="Arial" w:cs="Arial"/>
          <w:bCs/>
          <w:sz w:val="18"/>
          <w:szCs w:val="18"/>
        </w:rPr>
        <w:t>alores unitários e totais (planilhas), prazo de entrega, data de emissão do orçamento e garantia dos materiais (quando houver), assinar e carimbar</w:t>
      </w:r>
      <w:r w:rsidR="00D632CF" w:rsidRPr="00CB3B13">
        <w:rPr>
          <w:rFonts w:ascii="Arial" w:hAnsi="Arial" w:cs="Arial"/>
          <w:bCs/>
          <w:sz w:val="18"/>
          <w:szCs w:val="18"/>
        </w:rPr>
        <w:t xml:space="preserve"> – </w:t>
      </w:r>
      <w:r w:rsidR="00D632CF" w:rsidRPr="00CB3B13">
        <w:rPr>
          <w:rFonts w:ascii="Arial" w:hAnsi="Arial" w:cs="Arial"/>
          <w:b/>
          <w:i/>
          <w:iCs/>
          <w:sz w:val="18"/>
          <w:szCs w:val="18"/>
        </w:rPr>
        <w:t>se os serviços</w:t>
      </w:r>
      <w:r w:rsidR="00820210">
        <w:rPr>
          <w:rFonts w:ascii="Arial" w:hAnsi="Arial" w:cs="Arial"/>
          <w:b/>
          <w:i/>
          <w:iCs/>
          <w:sz w:val="18"/>
          <w:szCs w:val="18"/>
        </w:rPr>
        <w:t xml:space="preserve">, </w:t>
      </w:r>
      <w:r w:rsidR="00D632CF" w:rsidRPr="00CB3B13">
        <w:rPr>
          <w:rFonts w:ascii="Arial" w:hAnsi="Arial" w:cs="Arial"/>
          <w:b/>
          <w:i/>
          <w:iCs/>
          <w:sz w:val="18"/>
          <w:szCs w:val="18"/>
        </w:rPr>
        <w:t>quantitativos</w:t>
      </w:r>
      <w:r w:rsidR="00820210">
        <w:rPr>
          <w:rFonts w:ascii="Arial" w:hAnsi="Arial" w:cs="Arial"/>
          <w:b/>
          <w:i/>
          <w:iCs/>
          <w:sz w:val="18"/>
          <w:szCs w:val="18"/>
        </w:rPr>
        <w:t xml:space="preserve"> e preço</w:t>
      </w:r>
      <w:r w:rsidR="00D632CF" w:rsidRPr="00CB3B13">
        <w:rPr>
          <w:rFonts w:ascii="Arial" w:hAnsi="Arial" w:cs="Arial"/>
          <w:b/>
          <w:i/>
          <w:iCs/>
          <w:sz w:val="18"/>
          <w:szCs w:val="18"/>
        </w:rPr>
        <w:t xml:space="preserve"> já estiver</w:t>
      </w:r>
      <w:r>
        <w:rPr>
          <w:rFonts w:ascii="Arial" w:hAnsi="Arial" w:cs="Arial"/>
          <w:b/>
          <w:i/>
          <w:iCs/>
          <w:sz w:val="18"/>
          <w:szCs w:val="18"/>
        </w:rPr>
        <w:t>em</w:t>
      </w:r>
      <w:r w:rsidR="00820210">
        <w:rPr>
          <w:rFonts w:ascii="Arial" w:hAnsi="Arial" w:cs="Arial"/>
          <w:b/>
          <w:i/>
          <w:iCs/>
          <w:sz w:val="18"/>
          <w:szCs w:val="18"/>
        </w:rPr>
        <w:t xml:space="preserve"> </w:t>
      </w:r>
      <w:r w:rsidR="00D632CF" w:rsidRPr="00CB3B13">
        <w:rPr>
          <w:rFonts w:ascii="Arial" w:hAnsi="Arial" w:cs="Arial"/>
          <w:b/>
          <w:i/>
          <w:iCs/>
          <w:sz w:val="18"/>
          <w:szCs w:val="18"/>
        </w:rPr>
        <w:t xml:space="preserve">indicados </w:t>
      </w:r>
      <w:r w:rsidR="00820210">
        <w:rPr>
          <w:rFonts w:ascii="Arial" w:hAnsi="Arial" w:cs="Arial"/>
          <w:b/>
          <w:i/>
          <w:iCs/>
          <w:sz w:val="18"/>
          <w:szCs w:val="18"/>
        </w:rPr>
        <w:t>em</w:t>
      </w:r>
      <w:r w:rsidR="00D632CF" w:rsidRPr="00CB3B13">
        <w:rPr>
          <w:rFonts w:ascii="Arial" w:hAnsi="Arial" w:cs="Arial"/>
          <w:b/>
          <w:i/>
          <w:iCs/>
          <w:sz w:val="18"/>
          <w:szCs w:val="18"/>
        </w:rPr>
        <w:t xml:space="preserve"> planilha</w:t>
      </w:r>
      <w:r w:rsidR="00AF72E3">
        <w:rPr>
          <w:rFonts w:ascii="Arial" w:hAnsi="Arial" w:cs="Arial"/>
          <w:b/>
          <w:i/>
          <w:iCs/>
          <w:sz w:val="18"/>
          <w:szCs w:val="18"/>
        </w:rPr>
        <w:t xml:space="preserve"> ( que acompanhará esse Orçamento)</w:t>
      </w:r>
      <w:r w:rsidR="00D632CF" w:rsidRPr="00CB3B13">
        <w:rPr>
          <w:rFonts w:ascii="Arial" w:hAnsi="Arial" w:cs="Arial"/>
          <w:b/>
          <w:i/>
          <w:iCs/>
          <w:sz w:val="18"/>
          <w:szCs w:val="18"/>
        </w:rPr>
        <w:t>, recomenda-se que n</w:t>
      </w:r>
      <w:r w:rsidR="009F0ED8">
        <w:rPr>
          <w:rFonts w:ascii="Arial" w:hAnsi="Arial" w:cs="Arial"/>
          <w:b/>
          <w:i/>
          <w:iCs/>
          <w:sz w:val="18"/>
          <w:szCs w:val="18"/>
        </w:rPr>
        <w:t xml:space="preserve">a tabela acima </w:t>
      </w:r>
      <w:r w:rsidRPr="00CB3B13">
        <w:rPr>
          <w:rFonts w:ascii="Arial" w:hAnsi="Arial" w:cs="Arial"/>
          <w:b/>
          <w:i/>
          <w:iCs/>
          <w:sz w:val="18"/>
          <w:szCs w:val="18"/>
        </w:rPr>
        <w:t xml:space="preserve">seja colocado apenas o </w:t>
      </w:r>
      <w:r w:rsidR="00820210">
        <w:rPr>
          <w:rFonts w:ascii="Arial" w:hAnsi="Arial" w:cs="Arial"/>
          <w:b/>
          <w:i/>
          <w:iCs/>
          <w:sz w:val="18"/>
          <w:szCs w:val="18"/>
        </w:rPr>
        <w:t xml:space="preserve">objeto deste aviso e </w:t>
      </w:r>
      <w:r w:rsidRPr="00CB3B13">
        <w:rPr>
          <w:rFonts w:ascii="Arial" w:hAnsi="Arial" w:cs="Arial"/>
          <w:b/>
          <w:i/>
          <w:iCs/>
          <w:sz w:val="18"/>
          <w:szCs w:val="18"/>
        </w:rPr>
        <w:t>valor total d</w:t>
      </w:r>
      <w:r w:rsidR="00820210">
        <w:rPr>
          <w:rFonts w:ascii="Arial" w:hAnsi="Arial" w:cs="Arial"/>
          <w:b/>
          <w:i/>
          <w:iCs/>
          <w:sz w:val="18"/>
          <w:szCs w:val="18"/>
        </w:rPr>
        <w:t xml:space="preserve">os serviços, de acordo com </w:t>
      </w:r>
      <w:r w:rsidR="00955341">
        <w:rPr>
          <w:rFonts w:ascii="Arial" w:hAnsi="Arial" w:cs="Arial"/>
          <w:b/>
          <w:i/>
          <w:iCs/>
          <w:sz w:val="18"/>
          <w:szCs w:val="18"/>
        </w:rPr>
        <w:t xml:space="preserve">o valor global da </w:t>
      </w:r>
      <w:r w:rsidR="009F0ED8">
        <w:rPr>
          <w:rFonts w:ascii="Arial" w:hAnsi="Arial" w:cs="Arial"/>
          <w:b/>
          <w:i/>
          <w:iCs/>
          <w:sz w:val="18"/>
          <w:szCs w:val="18"/>
        </w:rPr>
        <w:t xml:space="preserve">correspondente </w:t>
      </w:r>
      <w:r w:rsidR="00955341">
        <w:rPr>
          <w:rFonts w:ascii="Arial" w:hAnsi="Arial" w:cs="Arial"/>
          <w:b/>
          <w:i/>
          <w:iCs/>
          <w:sz w:val="18"/>
          <w:szCs w:val="18"/>
        </w:rPr>
        <w:t>Planilha.</w:t>
      </w:r>
    </w:p>
    <w:p w14:paraId="1FCF183E" w14:textId="77777777" w:rsidR="00856147" w:rsidRPr="004B1A6B" w:rsidRDefault="00856147" w:rsidP="00407758">
      <w:pPr>
        <w:ind w:left="720"/>
        <w:jc w:val="both"/>
        <w:rPr>
          <w:rFonts w:ascii="Arial" w:hAnsi="Arial" w:cs="Arial"/>
          <w:bCs/>
          <w:sz w:val="18"/>
          <w:szCs w:val="18"/>
        </w:rPr>
      </w:pPr>
    </w:p>
    <w:p w14:paraId="12BCC7EA" w14:textId="77777777" w:rsidR="00546DD2" w:rsidRDefault="00923F11" w:rsidP="00546DD2">
      <w:pPr>
        <w:pStyle w:val="PargrafodaLista"/>
        <w:tabs>
          <w:tab w:val="left" w:pos="851"/>
        </w:tabs>
        <w:spacing w:after="0" w:line="340" w:lineRule="exact"/>
        <w:ind w:left="284"/>
        <w:jc w:val="center"/>
        <w:rPr>
          <w:rFonts w:ascii="Arial" w:hAnsi="Arial" w:cs="Arial"/>
          <w:b/>
          <w:bCs/>
          <w:sz w:val="32"/>
          <w:szCs w:val="32"/>
        </w:rPr>
      </w:pPr>
      <w:r>
        <w:rPr>
          <w:rFonts w:ascii="Arial" w:hAnsi="Arial" w:cs="Arial"/>
          <w:b/>
          <w:bCs/>
          <w:sz w:val="32"/>
          <w:szCs w:val="32"/>
        </w:rPr>
        <w:lastRenderedPageBreak/>
        <w:t>A</w:t>
      </w:r>
      <w:r w:rsidRPr="000951E4">
        <w:rPr>
          <w:rFonts w:ascii="Arial" w:hAnsi="Arial" w:cs="Arial"/>
          <w:b/>
          <w:bCs/>
          <w:sz w:val="32"/>
          <w:szCs w:val="32"/>
        </w:rPr>
        <w:t>NEXO 1</w:t>
      </w:r>
      <w:r>
        <w:rPr>
          <w:rFonts w:ascii="Arial" w:hAnsi="Arial" w:cs="Arial"/>
          <w:b/>
          <w:bCs/>
          <w:sz w:val="32"/>
          <w:szCs w:val="32"/>
        </w:rPr>
        <w:t>.1</w:t>
      </w:r>
      <w:r w:rsidRPr="000951E4">
        <w:rPr>
          <w:rFonts w:ascii="Arial" w:hAnsi="Arial" w:cs="Arial"/>
          <w:b/>
          <w:bCs/>
          <w:sz w:val="32"/>
          <w:szCs w:val="32"/>
        </w:rPr>
        <w:t xml:space="preserve"> –</w:t>
      </w:r>
      <w:r w:rsidR="00546DD2">
        <w:rPr>
          <w:rFonts w:ascii="Arial" w:hAnsi="Arial" w:cs="Arial"/>
          <w:b/>
          <w:bCs/>
          <w:sz w:val="32"/>
          <w:szCs w:val="32"/>
        </w:rPr>
        <w:t xml:space="preserve"> </w:t>
      </w:r>
      <w:r>
        <w:rPr>
          <w:rFonts w:ascii="Arial" w:hAnsi="Arial" w:cs="Arial"/>
          <w:b/>
          <w:bCs/>
          <w:sz w:val="32"/>
          <w:szCs w:val="32"/>
        </w:rPr>
        <w:t xml:space="preserve">Planilha </w:t>
      </w:r>
    </w:p>
    <w:p w14:paraId="212B0B1A" w14:textId="3C670738" w:rsidR="00546DD2" w:rsidRDefault="00923F11" w:rsidP="00546DD2">
      <w:pPr>
        <w:pStyle w:val="PargrafodaLista"/>
        <w:tabs>
          <w:tab w:val="left" w:pos="851"/>
        </w:tabs>
        <w:spacing w:after="0" w:line="340" w:lineRule="exact"/>
        <w:ind w:left="284"/>
        <w:jc w:val="center"/>
        <w:rPr>
          <w:rFonts w:ascii="Arial" w:hAnsi="Arial" w:cs="Arial"/>
          <w:bCs/>
          <w:i/>
          <w:iCs/>
          <w:color w:val="FF0000"/>
          <w:sz w:val="24"/>
          <w:szCs w:val="24"/>
          <w:lang w:eastAsia="pt-BR"/>
        </w:rPr>
      </w:pPr>
      <w:r w:rsidRPr="00A62C44">
        <w:rPr>
          <w:rFonts w:ascii="Arial" w:hAnsi="Arial" w:cs="Arial"/>
          <w:bCs/>
          <w:i/>
          <w:iCs/>
          <w:color w:val="FF0000"/>
          <w:sz w:val="24"/>
          <w:szCs w:val="24"/>
          <w:lang w:eastAsia="pt-BR"/>
        </w:rPr>
        <w:t>(</w:t>
      </w:r>
      <w:r>
        <w:rPr>
          <w:rFonts w:ascii="Arial" w:hAnsi="Arial" w:cs="Arial"/>
          <w:bCs/>
          <w:i/>
          <w:iCs/>
          <w:color w:val="FF0000"/>
          <w:sz w:val="24"/>
          <w:szCs w:val="24"/>
          <w:lang w:eastAsia="pt-BR"/>
        </w:rPr>
        <w:t>Se for o caso, recomenda-se anexar ao Orçamento planilha com</w:t>
      </w:r>
      <w:r w:rsidR="001E564C">
        <w:rPr>
          <w:rFonts w:ascii="Arial" w:hAnsi="Arial" w:cs="Arial"/>
          <w:bCs/>
          <w:i/>
          <w:iCs/>
          <w:color w:val="FF0000"/>
          <w:sz w:val="24"/>
          <w:szCs w:val="24"/>
          <w:lang w:eastAsia="pt-BR"/>
        </w:rPr>
        <w:t xml:space="preserve"> campos de</w:t>
      </w:r>
      <w:r w:rsidR="00E16E58">
        <w:rPr>
          <w:rFonts w:ascii="Arial" w:hAnsi="Arial" w:cs="Arial"/>
          <w:bCs/>
          <w:i/>
          <w:iCs/>
          <w:color w:val="FF0000"/>
          <w:sz w:val="24"/>
          <w:szCs w:val="24"/>
          <w:lang w:eastAsia="pt-BR"/>
        </w:rPr>
        <w:t xml:space="preserve"> valores unitários e tota</w:t>
      </w:r>
      <w:r w:rsidR="00EC5329">
        <w:rPr>
          <w:rFonts w:ascii="Arial" w:hAnsi="Arial" w:cs="Arial"/>
          <w:bCs/>
          <w:i/>
          <w:iCs/>
          <w:color w:val="FF0000"/>
          <w:sz w:val="24"/>
          <w:szCs w:val="24"/>
          <w:lang w:eastAsia="pt-BR"/>
        </w:rPr>
        <w:t>is</w:t>
      </w:r>
      <w:r w:rsidR="00ED27D8">
        <w:rPr>
          <w:rFonts w:ascii="Arial" w:hAnsi="Arial" w:cs="Arial"/>
          <w:bCs/>
          <w:i/>
          <w:iCs/>
          <w:color w:val="FF0000"/>
          <w:sz w:val="24"/>
          <w:szCs w:val="24"/>
          <w:lang w:eastAsia="pt-BR"/>
        </w:rPr>
        <w:t xml:space="preserve"> para serem preenchidos pelos fornecedores</w:t>
      </w:r>
      <w:r w:rsidR="001E564C">
        <w:rPr>
          <w:rFonts w:ascii="Arial" w:hAnsi="Arial" w:cs="Arial"/>
          <w:bCs/>
          <w:i/>
          <w:iCs/>
          <w:color w:val="FF0000"/>
          <w:sz w:val="24"/>
          <w:szCs w:val="24"/>
          <w:lang w:eastAsia="pt-BR"/>
        </w:rPr>
        <w:t xml:space="preserve">, cujos quantitativos deverão ser </w:t>
      </w:r>
      <w:r w:rsidR="00ED27D8">
        <w:rPr>
          <w:rFonts w:ascii="Arial" w:hAnsi="Arial" w:cs="Arial"/>
          <w:bCs/>
          <w:i/>
          <w:iCs/>
          <w:color w:val="FF0000"/>
          <w:sz w:val="24"/>
          <w:szCs w:val="24"/>
          <w:lang w:eastAsia="pt-BR"/>
        </w:rPr>
        <w:t>definidos pela unidade executora</w:t>
      </w:r>
      <w:r w:rsidR="00EC5329">
        <w:rPr>
          <w:rFonts w:ascii="Arial" w:hAnsi="Arial" w:cs="Arial"/>
          <w:bCs/>
          <w:i/>
          <w:iCs/>
          <w:color w:val="FF0000"/>
          <w:sz w:val="24"/>
          <w:szCs w:val="24"/>
          <w:lang w:eastAsia="pt-BR"/>
        </w:rPr>
        <w:t>, cujo valor total deverá corresponder ao valor total do orçamento</w:t>
      </w:r>
      <w:r w:rsidR="00ED27D8">
        <w:rPr>
          <w:rFonts w:ascii="Arial" w:hAnsi="Arial" w:cs="Arial"/>
          <w:bCs/>
          <w:i/>
          <w:iCs/>
          <w:color w:val="FF0000"/>
          <w:sz w:val="24"/>
          <w:szCs w:val="24"/>
          <w:lang w:eastAsia="pt-BR"/>
        </w:rPr>
        <w:t>)</w:t>
      </w:r>
    </w:p>
    <w:p w14:paraId="31C0DAFA" w14:textId="77777777" w:rsidR="00546DD2" w:rsidRDefault="00546DD2">
      <w:pPr>
        <w:rPr>
          <w:rFonts w:ascii="Arial" w:hAnsi="Arial" w:cs="Arial"/>
          <w:bCs/>
          <w:i/>
          <w:iCs/>
          <w:color w:val="FF0000"/>
          <w:sz w:val="24"/>
          <w:szCs w:val="24"/>
          <w:lang w:eastAsia="pt-BR"/>
        </w:rPr>
      </w:pPr>
      <w:r>
        <w:rPr>
          <w:rFonts w:ascii="Arial" w:hAnsi="Arial" w:cs="Arial"/>
          <w:bCs/>
          <w:i/>
          <w:iCs/>
          <w:color w:val="FF0000"/>
          <w:sz w:val="24"/>
          <w:szCs w:val="24"/>
          <w:lang w:eastAsia="pt-BR"/>
        </w:rPr>
        <w:br w:type="page"/>
      </w:r>
    </w:p>
    <w:p w14:paraId="22FBC82E" w14:textId="02DC5170" w:rsidR="00E16E58" w:rsidRDefault="00E16E58" w:rsidP="00E16E58">
      <w:pPr>
        <w:pStyle w:val="PargrafodaLista"/>
        <w:tabs>
          <w:tab w:val="left" w:pos="851"/>
        </w:tabs>
        <w:spacing w:after="0" w:line="340" w:lineRule="exact"/>
        <w:ind w:left="284"/>
        <w:jc w:val="center"/>
        <w:rPr>
          <w:rFonts w:ascii="Arial" w:hAnsi="Arial" w:cs="Arial"/>
          <w:b/>
          <w:bCs/>
          <w:sz w:val="32"/>
          <w:szCs w:val="32"/>
        </w:rPr>
      </w:pPr>
      <w:r>
        <w:rPr>
          <w:rFonts w:ascii="Arial" w:hAnsi="Arial" w:cs="Arial"/>
          <w:b/>
          <w:bCs/>
          <w:sz w:val="32"/>
          <w:szCs w:val="32"/>
        </w:rPr>
        <w:lastRenderedPageBreak/>
        <w:t>A</w:t>
      </w:r>
      <w:r w:rsidRPr="000951E4">
        <w:rPr>
          <w:rFonts w:ascii="Arial" w:hAnsi="Arial" w:cs="Arial"/>
          <w:b/>
          <w:bCs/>
          <w:sz w:val="32"/>
          <w:szCs w:val="32"/>
        </w:rPr>
        <w:t>NEXO 1</w:t>
      </w:r>
      <w:r>
        <w:rPr>
          <w:rFonts w:ascii="Arial" w:hAnsi="Arial" w:cs="Arial"/>
          <w:b/>
          <w:bCs/>
          <w:sz w:val="32"/>
          <w:szCs w:val="32"/>
        </w:rPr>
        <w:t>.2</w:t>
      </w:r>
      <w:r w:rsidRPr="000951E4">
        <w:rPr>
          <w:rFonts w:ascii="Arial" w:hAnsi="Arial" w:cs="Arial"/>
          <w:b/>
          <w:bCs/>
          <w:sz w:val="32"/>
          <w:szCs w:val="32"/>
        </w:rPr>
        <w:t xml:space="preserve"> –</w:t>
      </w:r>
      <w:r>
        <w:rPr>
          <w:rFonts w:ascii="Arial" w:hAnsi="Arial" w:cs="Arial"/>
          <w:b/>
          <w:bCs/>
          <w:sz w:val="32"/>
          <w:szCs w:val="32"/>
        </w:rPr>
        <w:t xml:space="preserve"> Memorial Descritivo </w:t>
      </w:r>
    </w:p>
    <w:p w14:paraId="79ACA5A3" w14:textId="479B446A" w:rsidR="00362798" w:rsidRDefault="00362798" w:rsidP="00362798">
      <w:pPr>
        <w:pStyle w:val="PargrafodaLista"/>
        <w:tabs>
          <w:tab w:val="left" w:pos="851"/>
        </w:tabs>
        <w:spacing w:after="0" w:line="340" w:lineRule="exact"/>
        <w:ind w:left="284"/>
        <w:jc w:val="center"/>
        <w:rPr>
          <w:rFonts w:ascii="Arial" w:hAnsi="Arial" w:cs="Arial"/>
          <w:bCs/>
          <w:i/>
          <w:iCs/>
          <w:color w:val="FF0000"/>
          <w:sz w:val="24"/>
          <w:szCs w:val="24"/>
          <w:lang w:eastAsia="pt-BR"/>
        </w:rPr>
      </w:pPr>
      <w:r w:rsidRPr="00A62C44">
        <w:rPr>
          <w:rFonts w:ascii="Arial" w:hAnsi="Arial" w:cs="Arial"/>
          <w:bCs/>
          <w:i/>
          <w:iCs/>
          <w:color w:val="FF0000"/>
          <w:sz w:val="24"/>
          <w:szCs w:val="24"/>
          <w:lang w:eastAsia="pt-BR"/>
        </w:rPr>
        <w:t>(</w:t>
      </w:r>
      <w:r>
        <w:rPr>
          <w:rFonts w:ascii="Arial" w:hAnsi="Arial" w:cs="Arial"/>
          <w:bCs/>
          <w:i/>
          <w:iCs/>
          <w:color w:val="FF0000"/>
          <w:sz w:val="24"/>
          <w:szCs w:val="24"/>
          <w:lang w:eastAsia="pt-BR"/>
        </w:rPr>
        <w:t>Se for o caso, recomenda-se anexar ao Orçamento eventual Memorial Descritivo dos serviços</w:t>
      </w:r>
      <w:r w:rsidR="00D632CF">
        <w:rPr>
          <w:rFonts w:ascii="Arial" w:hAnsi="Arial" w:cs="Arial"/>
          <w:bCs/>
          <w:i/>
          <w:iCs/>
          <w:color w:val="FF0000"/>
          <w:sz w:val="24"/>
          <w:szCs w:val="24"/>
          <w:lang w:eastAsia="pt-BR"/>
        </w:rPr>
        <w:t xml:space="preserve"> ou indicações técnicas da aquisição</w:t>
      </w:r>
      <w:r>
        <w:rPr>
          <w:rFonts w:ascii="Arial" w:hAnsi="Arial" w:cs="Arial"/>
          <w:bCs/>
          <w:i/>
          <w:iCs/>
          <w:color w:val="FF0000"/>
          <w:sz w:val="24"/>
          <w:szCs w:val="24"/>
          <w:lang w:eastAsia="pt-BR"/>
        </w:rPr>
        <w:t>)</w:t>
      </w:r>
    </w:p>
    <w:p w14:paraId="6F5B5BB8" w14:textId="77777777" w:rsidR="00362798" w:rsidRDefault="00362798" w:rsidP="00362798">
      <w:pPr>
        <w:rPr>
          <w:rFonts w:ascii="Arial" w:hAnsi="Arial" w:cs="Arial"/>
          <w:bCs/>
          <w:i/>
          <w:iCs/>
          <w:color w:val="FF0000"/>
          <w:sz w:val="24"/>
          <w:szCs w:val="24"/>
          <w:lang w:eastAsia="pt-BR"/>
        </w:rPr>
      </w:pPr>
      <w:r>
        <w:rPr>
          <w:rFonts w:ascii="Arial" w:hAnsi="Arial" w:cs="Arial"/>
          <w:bCs/>
          <w:i/>
          <w:iCs/>
          <w:color w:val="FF0000"/>
          <w:sz w:val="24"/>
          <w:szCs w:val="24"/>
          <w:lang w:eastAsia="pt-BR"/>
        </w:rPr>
        <w:br w:type="page"/>
      </w:r>
    </w:p>
    <w:p w14:paraId="7BD6C767" w14:textId="77777777" w:rsidR="00362798" w:rsidRDefault="00362798" w:rsidP="00E16E58">
      <w:pPr>
        <w:pStyle w:val="PargrafodaLista"/>
        <w:tabs>
          <w:tab w:val="left" w:pos="851"/>
        </w:tabs>
        <w:spacing w:after="0" w:line="340" w:lineRule="exact"/>
        <w:ind w:left="284"/>
        <w:jc w:val="center"/>
        <w:rPr>
          <w:rFonts w:ascii="Arial" w:hAnsi="Arial" w:cs="Arial"/>
          <w:b/>
          <w:bCs/>
          <w:sz w:val="32"/>
          <w:szCs w:val="32"/>
        </w:rPr>
      </w:pPr>
    </w:p>
    <w:p w14:paraId="48B1877D" w14:textId="1A0BF49B" w:rsidR="005B2A6C" w:rsidRDefault="005B2A6C">
      <w:pPr>
        <w:rPr>
          <w:rFonts w:ascii="Arial" w:hAnsi="Arial" w:cs="Arial"/>
          <w:bCs/>
          <w:sz w:val="24"/>
          <w:szCs w:val="24"/>
          <w:lang w:eastAsia="pt-BR"/>
        </w:rPr>
      </w:pPr>
    </w:p>
    <w:p w14:paraId="493C65B6" w14:textId="1B1511EA" w:rsidR="00997D9F" w:rsidRDefault="0028320D" w:rsidP="00997D9F">
      <w:pPr>
        <w:jc w:val="center"/>
        <w:rPr>
          <w:rFonts w:ascii="Arial" w:hAnsi="Arial" w:cs="Arial"/>
          <w:b/>
          <w:bCs/>
          <w:sz w:val="32"/>
          <w:szCs w:val="32"/>
        </w:rPr>
      </w:pPr>
      <w:r w:rsidRPr="0028320D">
        <w:rPr>
          <w:rFonts w:ascii="Arial" w:hAnsi="Arial" w:cs="Arial"/>
          <w:b/>
          <w:bCs/>
          <w:sz w:val="32"/>
          <w:szCs w:val="32"/>
        </w:rPr>
        <w:t>A</w:t>
      </w:r>
      <w:r w:rsidR="003231E4">
        <w:rPr>
          <w:rFonts w:ascii="Arial" w:hAnsi="Arial" w:cs="Arial"/>
          <w:b/>
          <w:bCs/>
          <w:sz w:val="32"/>
          <w:szCs w:val="32"/>
        </w:rPr>
        <w:t xml:space="preserve">nexo </w:t>
      </w:r>
      <w:r w:rsidR="0096144E">
        <w:rPr>
          <w:rFonts w:ascii="Arial" w:hAnsi="Arial" w:cs="Arial"/>
          <w:b/>
          <w:bCs/>
          <w:sz w:val="32"/>
          <w:szCs w:val="32"/>
        </w:rPr>
        <w:t>2</w:t>
      </w:r>
      <w:r w:rsidR="003231E4">
        <w:rPr>
          <w:rFonts w:ascii="Arial" w:hAnsi="Arial" w:cs="Arial"/>
          <w:b/>
          <w:bCs/>
          <w:sz w:val="32"/>
          <w:szCs w:val="32"/>
        </w:rPr>
        <w:t xml:space="preserve"> – Portaria </w:t>
      </w:r>
      <w:r w:rsidR="002B373D">
        <w:rPr>
          <w:rFonts w:ascii="Arial" w:hAnsi="Arial" w:cs="Arial"/>
          <w:b/>
          <w:bCs/>
          <w:sz w:val="32"/>
          <w:szCs w:val="32"/>
        </w:rPr>
        <w:t>nº ____</w:t>
      </w:r>
      <w:r w:rsidR="00997D9F">
        <w:rPr>
          <w:rFonts w:ascii="Arial" w:hAnsi="Arial" w:cs="Arial"/>
          <w:b/>
          <w:bCs/>
          <w:sz w:val="32"/>
          <w:szCs w:val="32"/>
        </w:rPr>
        <w:t xml:space="preserve"> </w:t>
      </w:r>
      <w:r w:rsidR="003231E4">
        <w:rPr>
          <w:rFonts w:ascii="Arial" w:hAnsi="Arial" w:cs="Arial"/>
          <w:b/>
          <w:bCs/>
          <w:sz w:val="32"/>
          <w:szCs w:val="32"/>
        </w:rPr>
        <w:t>de Repasse</w:t>
      </w:r>
    </w:p>
    <w:p w14:paraId="26A3A022" w14:textId="7FFBEEA5" w:rsidR="009F48FE" w:rsidRPr="00C0131F" w:rsidRDefault="005A77E9" w:rsidP="00EB7ABD">
      <w:pPr>
        <w:pStyle w:val="PargrafodaLista"/>
        <w:tabs>
          <w:tab w:val="left" w:pos="851"/>
        </w:tabs>
        <w:spacing w:after="0" w:line="340" w:lineRule="exact"/>
        <w:ind w:left="284"/>
        <w:jc w:val="center"/>
        <w:rPr>
          <w:rFonts w:ascii="Arial" w:hAnsi="Arial" w:cs="Arial"/>
          <w:bCs/>
          <w:i/>
          <w:iCs/>
          <w:color w:val="FF0000"/>
          <w:sz w:val="24"/>
          <w:szCs w:val="24"/>
          <w:lang w:eastAsia="pt-BR"/>
        </w:rPr>
      </w:pPr>
      <w:r w:rsidRPr="00A62C44">
        <w:rPr>
          <w:rFonts w:ascii="Arial" w:hAnsi="Arial" w:cs="Arial"/>
          <w:bCs/>
          <w:i/>
          <w:iCs/>
          <w:color w:val="FF0000"/>
          <w:sz w:val="24"/>
          <w:szCs w:val="24"/>
          <w:lang w:eastAsia="pt-BR"/>
        </w:rPr>
        <w:t>(</w:t>
      </w:r>
      <w:r w:rsidR="00056730">
        <w:rPr>
          <w:rFonts w:ascii="Arial" w:hAnsi="Arial" w:cs="Arial"/>
          <w:bCs/>
          <w:i/>
          <w:iCs/>
          <w:color w:val="FF0000"/>
          <w:sz w:val="24"/>
          <w:szCs w:val="24"/>
          <w:lang w:eastAsia="pt-BR"/>
        </w:rPr>
        <w:t>Recomenda-se colocar os termos da Portaria pertinente ao repasse do objeto pretendido, e s</w:t>
      </w:r>
      <w:r>
        <w:rPr>
          <w:rFonts w:ascii="Arial" w:hAnsi="Arial" w:cs="Arial"/>
          <w:bCs/>
          <w:i/>
          <w:iCs/>
          <w:color w:val="FF0000"/>
          <w:sz w:val="24"/>
          <w:szCs w:val="24"/>
          <w:lang w:eastAsia="pt-BR"/>
        </w:rPr>
        <w:t xml:space="preserve">e for o caso, indicar </w:t>
      </w:r>
      <w:r w:rsidR="00946E35">
        <w:rPr>
          <w:rFonts w:ascii="Arial" w:hAnsi="Arial" w:cs="Arial"/>
          <w:bCs/>
          <w:i/>
          <w:iCs/>
          <w:color w:val="FF0000"/>
          <w:sz w:val="24"/>
          <w:szCs w:val="24"/>
          <w:lang w:eastAsia="pt-BR"/>
        </w:rPr>
        <w:t>o</w:t>
      </w:r>
      <w:r w:rsidR="00135CAD">
        <w:rPr>
          <w:rFonts w:ascii="Arial" w:hAnsi="Arial" w:cs="Arial"/>
          <w:bCs/>
          <w:i/>
          <w:iCs/>
          <w:color w:val="FF0000"/>
          <w:sz w:val="24"/>
          <w:szCs w:val="24"/>
          <w:lang w:eastAsia="pt-BR"/>
        </w:rPr>
        <w:t xml:space="preserve"> site do CEETEPS</w:t>
      </w:r>
      <w:r w:rsidR="00C0131F">
        <w:rPr>
          <w:rFonts w:ascii="Arial" w:hAnsi="Arial" w:cs="Arial"/>
          <w:bCs/>
          <w:i/>
          <w:iCs/>
          <w:color w:val="FF0000"/>
          <w:sz w:val="24"/>
          <w:szCs w:val="24"/>
          <w:lang w:eastAsia="pt-BR"/>
        </w:rPr>
        <w:t xml:space="preserve"> – link: </w:t>
      </w:r>
      <w:hyperlink r:id="rId23" w:history="1">
        <w:r w:rsidR="005B4CB1" w:rsidRPr="00D96CB4">
          <w:rPr>
            <w:rStyle w:val="Hyperlink"/>
            <w:rFonts w:ascii="Arial" w:hAnsi="Arial" w:cs="Arial"/>
            <w:bCs/>
            <w:i/>
            <w:iCs/>
            <w:sz w:val="24"/>
            <w:szCs w:val="24"/>
            <w:lang w:eastAsia="pt-BR"/>
          </w:rPr>
          <w:t>https://www.cps.sp.gov.br/pdde/</w:t>
        </w:r>
      </w:hyperlink>
    </w:p>
    <w:sectPr w:rsidR="009F48FE" w:rsidRPr="00C0131F" w:rsidSect="002E4BE1">
      <w:footerReference w:type="default" r:id="rId24"/>
      <w:pgSz w:w="11906" w:h="16838"/>
      <w:pgMar w:top="851" w:right="282"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3863" w14:textId="77777777" w:rsidR="00855EB6" w:rsidRDefault="00855EB6" w:rsidP="006A10CA">
      <w:pPr>
        <w:spacing w:after="0" w:line="240" w:lineRule="auto"/>
      </w:pPr>
      <w:r>
        <w:separator/>
      </w:r>
    </w:p>
  </w:endnote>
  <w:endnote w:type="continuationSeparator" w:id="0">
    <w:p w14:paraId="775B7CDB" w14:textId="77777777" w:rsidR="00855EB6" w:rsidRDefault="00855EB6" w:rsidP="006A10CA">
      <w:pPr>
        <w:spacing w:after="0" w:line="240" w:lineRule="auto"/>
      </w:pPr>
      <w:r>
        <w:continuationSeparator/>
      </w:r>
    </w:p>
  </w:endnote>
  <w:endnote w:type="continuationNotice" w:id="1">
    <w:p w14:paraId="0A8372A1" w14:textId="77777777" w:rsidR="00855EB6" w:rsidRDefault="00855E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153440"/>
      <w:docPartObj>
        <w:docPartGallery w:val="Page Numbers (Bottom of Page)"/>
        <w:docPartUnique/>
      </w:docPartObj>
    </w:sdtPr>
    <w:sdtEndPr/>
    <w:sdtContent>
      <w:sdt>
        <w:sdtPr>
          <w:id w:val="-1769616900"/>
          <w:docPartObj>
            <w:docPartGallery w:val="Page Numbers (Top of Page)"/>
            <w:docPartUnique/>
          </w:docPartObj>
        </w:sdtPr>
        <w:sdtEndPr/>
        <w:sdtContent>
          <w:p w14:paraId="5F838397" w14:textId="117E048B" w:rsidR="006A10CA" w:rsidRDefault="006A10C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3210FDA" w14:textId="77777777" w:rsidR="006A10CA" w:rsidRDefault="006A10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C132" w14:textId="77777777" w:rsidR="00855EB6" w:rsidRDefault="00855EB6" w:rsidP="006A10CA">
      <w:pPr>
        <w:spacing w:after="0" w:line="240" w:lineRule="auto"/>
      </w:pPr>
      <w:r>
        <w:separator/>
      </w:r>
    </w:p>
  </w:footnote>
  <w:footnote w:type="continuationSeparator" w:id="0">
    <w:p w14:paraId="7C9E35AB" w14:textId="77777777" w:rsidR="00855EB6" w:rsidRDefault="00855EB6" w:rsidP="006A10CA">
      <w:pPr>
        <w:spacing w:after="0" w:line="240" w:lineRule="auto"/>
      </w:pPr>
      <w:r>
        <w:continuationSeparator/>
      </w:r>
    </w:p>
  </w:footnote>
  <w:footnote w:type="continuationNotice" w:id="1">
    <w:p w14:paraId="655971F7" w14:textId="77777777" w:rsidR="00855EB6" w:rsidRDefault="00855E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104"/>
    <w:multiLevelType w:val="hybridMultilevel"/>
    <w:tmpl w:val="2EC46ED6"/>
    <w:lvl w:ilvl="0" w:tplc="90C8B99C">
      <w:numFmt w:val="bullet"/>
      <w:lvlText w:val="•"/>
      <w:lvlJc w:val="left"/>
      <w:pPr>
        <w:ind w:left="714" w:hanging="430"/>
      </w:pPr>
      <w:rPr>
        <w:rFonts w:ascii="Arial" w:eastAsiaTheme="minorHAnsi" w:hAnsi="Arial" w:cs="Aria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 w15:restartNumberingAfterBreak="0">
    <w:nsid w:val="0633120D"/>
    <w:multiLevelType w:val="multilevel"/>
    <w:tmpl w:val="E9FE48E2"/>
    <w:lvl w:ilvl="0">
      <w:start w:val="1"/>
      <w:numFmt w:val="decimal"/>
      <w:lvlText w:val="%1."/>
      <w:lvlJc w:val="left"/>
      <w:pPr>
        <w:ind w:left="360" w:hanging="360"/>
      </w:pPr>
      <w:rPr>
        <w:rFonts w:hint="default"/>
        <w:b/>
        <w:bCs w:val="0"/>
      </w:rPr>
    </w:lvl>
    <w:lvl w:ilvl="1">
      <w:start w:val="1"/>
      <w:numFmt w:val="decimal"/>
      <w:isLgl/>
      <w:lvlText w:val="%1.%2"/>
      <w:lvlJc w:val="left"/>
      <w:pPr>
        <w:ind w:left="2816"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F8A19C3"/>
    <w:multiLevelType w:val="hybridMultilevel"/>
    <w:tmpl w:val="D1821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B945EA"/>
    <w:multiLevelType w:val="hybridMultilevel"/>
    <w:tmpl w:val="D7B0FB7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2C7E2141"/>
    <w:multiLevelType w:val="hybridMultilevel"/>
    <w:tmpl w:val="8EE421F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5" w15:restartNumberingAfterBreak="0">
    <w:nsid w:val="37B1329A"/>
    <w:multiLevelType w:val="hybridMultilevel"/>
    <w:tmpl w:val="FF5E73CE"/>
    <w:lvl w:ilvl="0" w:tplc="0416000D">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15:restartNumberingAfterBreak="0">
    <w:nsid w:val="381667F2"/>
    <w:multiLevelType w:val="hybridMultilevel"/>
    <w:tmpl w:val="043843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6A609C6"/>
    <w:multiLevelType w:val="hybridMultilevel"/>
    <w:tmpl w:val="7CD2F9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487F0690"/>
    <w:multiLevelType w:val="multilevel"/>
    <w:tmpl w:val="DBE098B4"/>
    <w:lvl w:ilvl="0">
      <w:start w:val="2"/>
      <w:numFmt w:val="decimal"/>
      <w:lvlText w:val="%1."/>
      <w:lvlJc w:val="left"/>
      <w:pPr>
        <w:ind w:left="585" w:hanging="585"/>
      </w:pPr>
      <w:rPr>
        <w:rFonts w:hint="default"/>
      </w:rPr>
    </w:lvl>
    <w:lvl w:ilvl="1">
      <w:start w:val="2"/>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9" w15:restartNumberingAfterBreak="0">
    <w:nsid w:val="4CDE286F"/>
    <w:multiLevelType w:val="hybridMultilevel"/>
    <w:tmpl w:val="A682443C"/>
    <w:lvl w:ilvl="0" w:tplc="CEA2A9A4">
      <w:start w:val="1"/>
      <w:numFmt w:val="lowerLetter"/>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10" w15:restartNumberingAfterBreak="0">
    <w:nsid w:val="51045112"/>
    <w:multiLevelType w:val="hybridMultilevel"/>
    <w:tmpl w:val="4E2E9D56"/>
    <w:lvl w:ilvl="0" w:tplc="8936852E">
      <w:start w:val="1"/>
      <w:numFmt w:val="lowerLetter"/>
      <w:lvlText w:val="%1)"/>
      <w:lvlJc w:val="left"/>
      <w:pPr>
        <w:ind w:left="1845" w:hanging="360"/>
      </w:pPr>
      <w:rPr>
        <w:color w:val="auto"/>
      </w:rPr>
    </w:lvl>
    <w:lvl w:ilvl="1" w:tplc="04160019" w:tentative="1">
      <w:start w:val="1"/>
      <w:numFmt w:val="lowerLetter"/>
      <w:lvlText w:val="%2."/>
      <w:lvlJc w:val="left"/>
      <w:pPr>
        <w:ind w:left="2565" w:hanging="360"/>
      </w:pPr>
    </w:lvl>
    <w:lvl w:ilvl="2" w:tplc="0416001B" w:tentative="1">
      <w:start w:val="1"/>
      <w:numFmt w:val="lowerRoman"/>
      <w:lvlText w:val="%3."/>
      <w:lvlJc w:val="right"/>
      <w:pPr>
        <w:ind w:left="3285" w:hanging="180"/>
      </w:pPr>
    </w:lvl>
    <w:lvl w:ilvl="3" w:tplc="0416000F" w:tentative="1">
      <w:start w:val="1"/>
      <w:numFmt w:val="decimal"/>
      <w:lvlText w:val="%4."/>
      <w:lvlJc w:val="left"/>
      <w:pPr>
        <w:ind w:left="4005" w:hanging="360"/>
      </w:pPr>
    </w:lvl>
    <w:lvl w:ilvl="4" w:tplc="04160019" w:tentative="1">
      <w:start w:val="1"/>
      <w:numFmt w:val="lowerLetter"/>
      <w:lvlText w:val="%5."/>
      <w:lvlJc w:val="left"/>
      <w:pPr>
        <w:ind w:left="4725" w:hanging="360"/>
      </w:pPr>
    </w:lvl>
    <w:lvl w:ilvl="5" w:tplc="0416001B" w:tentative="1">
      <w:start w:val="1"/>
      <w:numFmt w:val="lowerRoman"/>
      <w:lvlText w:val="%6."/>
      <w:lvlJc w:val="right"/>
      <w:pPr>
        <w:ind w:left="5445" w:hanging="180"/>
      </w:pPr>
    </w:lvl>
    <w:lvl w:ilvl="6" w:tplc="0416000F" w:tentative="1">
      <w:start w:val="1"/>
      <w:numFmt w:val="decimal"/>
      <w:lvlText w:val="%7."/>
      <w:lvlJc w:val="left"/>
      <w:pPr>
        <w:ind w:left="6165" w:hanging="360"/>
      </w:pPr>
    </w:lvl>
    <w:lvl w:ilvl="7" w:tplc="04160019" w:tentative="1">
      <w:start w:val="1"/>
      <w:numFmt w:val="lowerLetter"/>
      <w:lvlText w:val="%8."/>
      <w:lvlJc w:val="left"/>
      <w:pPr>
        <w:ind w:left="6885" w:hanging="360"/>
      </w:pPr>
    </w:lvl>
    <w:lvl w:ilvl="8" w:tplc="0416001B" w:tentative="1">
      <w:start w:val="1"/>
      <w:numFmt w:val="lowerRoman"/>
      <w:lvlText w:val="%9."/>
      <w:lvlJc w:val="right"/>
      <w:pPr>
        <w:ind w:left="7605" w:hanging="180"/>
      </w:pPr>
    </w:lvl>
  </w:abstractNum>
  <w:abstractNum w:abstractNumId="11" w15:restartNumberingAfterBreak="0">
    <w:nsid w:val="5E177382"/>
    <w:multiLevelType w:val="hybridMultilevel"/>
    <w:tmpl w:val="E65AA85C"/>
    <w:lvl w:ilvl="0" w:tplc="04160001">
      <w:start w:val="1"/>
      <w:numFmt w:val="bullet"/>
      <w:lvlText w:val=""/>
      <w:lvlJc w:val="left"/>
      <w:pPr>
        <w:ind w:left="720" w:hanging="360"/>
      </w:pPr>
      <w:rPr>
        <w:rFonts w:ascii="Symbol" w:hAnsi="Symbol" w:hint="default"/>
      </w:rPr>
    </w:lvl>
    <w:lvl w:ilvl="1" w:tplc="55343DD2">
      <w:start w:val="1"/>
      <w:numFmt w:val="decimal"/>
      <w:lvlText w:val="%2."/>
      <w:lvlJc w:val="left"/>
      <w:pPr>
        <w:ind w:left="1440" w:hanging="360"/>
      </w:pPr>
      <w:rPr>
        <w:rFonts w:hint="default"/>
      </w:rPr>
    </w:lvl>
    <w:lvl w:ilvl="2" w:tplc="04160017">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FAB53AC"/>
    <w:multiLevelType w:val="hybridMultilevel"/>
    <w:tmpl w:val="6480E4EA"/>
    <w:lvl w:ilvl="0" w:tplc="B944F12C">
      <w:start w:val="1"/>
      <w:numFmt w:val="decimal"/>
      <w:lvlText w:val="2.3.%1"/>
      <w:lvlJc w:val="left"/>
      <w:pPr>
        <w:ind w:left="29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7816E55"/>
    <w:multiLevelType w:val="hybridMultilevel"/>
    <w:tmpl w:val="011E55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9"/>
  </w:num>
  <w:num w:numId="5">
    <w:abstractNumId w:val="5"/>
  </w:num>
  <w:num w:numId="6">
    <w:abstractNumId w:val="6"/>
  </w:num>
  <w:num w:numId="7">
    <w:abstractNumId w:val="4"/>
  </w:num>
  <w:num w:numId="8">
    <w:abstractNumId w:val="11"/>
  </w:num>
  <w:num w:numId="9">
    <w:abstractNumId w:val="13"/>
  </w:num>
  <w:num w:numId="10">
    <w:abstractNumId w:val="10"/>
  </w:num>
  <w:num w:numId="11">
    <w:abstractNumId w:val="3"/>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C9"/>
    <w:rsid w:val="00002F4B"/>
    <w:rsid w:val="00005EE6"/>
    <w:rsid w:val="000123A0"/>
    <w:rsid w:val="000130D1"/>
    <w:rsid w:val="000226D7"/>
    <w:rsid w:val="00023009"/>
    <w:rsid w:val="000269BD"/>
    <w:rsid w:val="000319D9"/>
    <w:rsid w:val="00032F7C"/>
    <w:rsid w:val="00035871"/>
    <w:rsid w:val="0003610F"/>
    <w:rsid w:val="000364BF"/>
    <w:rsid w:val="00052FD9"/>
    <w:rsid w:val="00053CD0"/>
    <w:rsid w:val="00053D4D"/>
    <w:rsid w:val="00053D5D"/>
    <w:rsid w:val="00056730"/>
    <w:rsid w:val="00061330"/>
    <w:rsid w:val="000634AA"/>
    <w:rsid w:val="00065ED7"/>
    <w:rsid w:val="000720B5"/>
    <w:rsid w:val="00074789"/>
    <w:rsid w:val="00076D60"/>
    <w:rsid w:val="000836A6"/>
    <w:rsid w:val="000853AD"/>
    <w:rsid w:val="000917B7"/>
    <w:rsid w:val="0009368B"/>
    <w:rsid w:val="00095979"/>
    <w:rsid w:val="00097B99"/>
    <w:rsid w:val="000A266F"/>
    <w:rsid w:val="000A49C3"/>
    <w:rsid w:val="000A63DD"/>
    <w:rsid w:val="000B3DA0"/>
    <w:rsid w:val="000B60B0"/>
    <w:rsid w:val="000B7695"/>
    <w:rsid w:val="000C3768"/>
    <w:rsid w:val="000C4152"/>
    <w:rsid w:val="000C6629"/>
    <w:rsid w:val="000E52FF"/>
    <w:rsid w:val="000E7105"/>
    <w:rsid w:val="00103BEC"/>
    <w:rsid w:val="001161AB"/>
    <w:rsid w:val="001162C1"/>
    <w:rsid w:val="00116ADF"/>
    <w:rsid w:val="00117B41"/>
    <w:rsid w:val="00117DBE"/>
    <w:rsid w:val="00127210"/>
    <w:rsid w:val="00132ADF"/>
    <w:rsid w:val="00135CAD"/>
    <w:rsid w:val="001365C5"/>
    <w:rsid w:val="001473B6"/>
    <w:rsid w:val="00152F5E"/>
    <w:rsid w:val="001542A6"/>
    <w:rsid w:val="001613EC"/>
    <w:rsid w:val="001621C9"/>
    <w:rsid w:val="00162470"/>
    <w:rsid w:val="001667E1"/>
    <w:rsid w:val="0017110B"/>
    <w:rsid w:val="0017194C"/>
    <w:rsid w:val="00172EC6"/>
    <w:rsid w:val="0017397A"/>
    <w:rsid w:val="0017523D"/>
    <w:rsid w:val="001816E5"/>
    <w:rsid w:val="001833EF"/>
    <w:rsid w:val="00186BB1"/>
    <w:rsid w:val="001A1124"/>
    <w:rsid w:val="001A616D"/>
    <w:rsid w:val="001A62D3"/>
    <w:rsid w:val="001B0B74"/>
    <w:rsid w:val="001B0F5C"/>
    <w:rsid w:val="001B2954"/>
    <w:rsid w:val="001C2456"/>
    <w:rsid w:val="001C4CA6"/>
    <w:rsid w:val="001C54FA"/>
    <w:rsid w:val="001C655D"/>
    <w:rsid w:val="001C7047"/>
    <w:rsid w:val="001E1708"/>
    <w:rsid w:val="001E2E1D"/>
    <w:rsid w:val="001E564C"/>
    <w:rsid w:val="00210720"/>
    <w:rsid w:val="00212EC1"/>
    <w:rsid w:val="00214B99"/>
    <w:rsid w:val="00224331"/>
    <w:rsid w:val="0022755A"/>
    <w:rsid w:val="00227691"/>
    <w:rsid w:val="00227AF9"/>
    <w:rsid w:val="00231214"/>
    <w:rsid w:val="00235817"/>
    <w:rsid w:val="00236027"/>
    <w:rsid w:val="002471A0"/>
    <w:rsid w:val="00257BC8"/>
    <w:rsid w:val="00260910"/>
    <w:rsid w:val="00263498"/>
    <w:rsid w:val="00270525"/>
    <w:rsid w:val="0027067F"/>
    <w:rsid w:val="00272498"/>
    <w:rsid w:val="0027295C"/>
    <w:rsid w:val="0027560E"/>
    <w:rsid w:val="00276FF8"/>
    <w:rsid w:val="002831C3"/>
    <w:rsid w:val="0028320D"/>
    <w:rsid w:val="002900CC"/>
    <w:rsid w:val="00292E0A"/>
    <w:rsid w:val="00293D5E"/>
    <w:rsid w:val="00293EC0"/>
    <w:rsid w:val="002942B4"/>
    <w:rsid w:val="002967B0"/>
    <w:rsid w:val="002B2762"/>
    <w:rsid w:val="002B373D"/>
    <w:rsid w:val="002B501E"/>
    <w:rsid w:val="002B5C1F"/>
    <w:rsid w:val="002B7175"/>
    <w:rsid w:val="002C0473"/>
    <w:rsid w:val="002C3E19"/>
    <w:rsid w:val="002C67DD"/>
    <w:rsid w:val="002D3016"/>
    <w:rsid w:val="002E4BE1"/>
    <w:rsid w:val="002E65BC"/>
    <w:rsid w:val="00302BDB"/>
    <w:rsid w:val="0030459B"/>
    <w:rsid w:val="00307AE8"/>
    <w:rsid w:val="00310674"/>
    <w:rsid w:val="00317B82"/>
    <w:rsid w:val="00321A38"/>
    <w:rsid w:val="00321FE7"/>
    <w:rsid w:val="003231E4"/>
    <w:rsid w:val="00335AF1"/>
    <w:rsid w:val="003500E0"/>
    <w:rsid w:val="00353B8F"/>
    <w:rsid w:val="00356A64"/>
    <w:rsid w:val="00362798"/>
    <w:rsid w:val="0036762E"/>
    <w:rsid w:val="00371195"/>
    <w:rsid w:val="00376DAB"/>
    <w:rsid w:val="0038698B"/>
    <w:rsid w:val="003B3015"/>
    <w:rsid w:val="003B3FE0"/>
    <w:rsid w:val="003D1207"/>
    <w:rsid w:val="003D140F"/>
    <w:rsid w:val="003D268F"/>
    <w:rsid w:val="003D3B14"/>
    <w:rsid w:val="003D754F"/>
    <w:rsid w:val="003E355B"/>
    <w:rsid w:val="003E76B6"/>
    <w:rsid w:val="003F1F5F"/>
    <w:rsid w:val="003F33B2"/>
    <w:rsid w:val="003F4FAE"/>
    <w:rsid w:val="003F676F"/>
    <w:rsid w:val="00400B1F"/>
    <w:rsid w:val="00405DA3"/>
    <w:rsid w:val="00407758"/>
    <w:rsid w:val="00407A66"/>
    <w:rsid w:val="00407A7C"/>
    <w:rsid w:val="004149EA"/>
    <w:rsid w:val="00420A17"/>
    <w:rsid w:val="004245B0"/>
    <w:rsid w:val="00425A79"/>
    <w:rsid w:val="00433365"/>
    <w:rsid w:val="00434CC0"/>
    <w:rsid w:val="0044335A"/>
    <w:rsid w:val="00444686"/>
    <w:rsid w:val="004527F4"/>
    <w:rsid w:val="004537D2"/>
    <w:rsid w:val="00455C7D"/>
    <w:rsid w:val="00464A76"/>
    <w:rsid w:val="004660DA"/>
    <w:rsid w:val="004737EB"/>
    <w:rsid w:val="004755A7"/>
    <w:rsid w:val="00480CA8"/>
    <w:rsid w:val="00481651"/>
    <w:rsid w:val="004855A9"/>
    <w:rsid w:val="00490CF4"/>
    <w:rsid w:val="0049217C"/>
    <w:rsid w:val="00492193"/>
    <w:rsid w:val="004A360F"/>
    <w:rsid w:val="004A633F"/>
    <w:rsid w:val="004B3AE3"/>
    <w:rsid w:val="004C0F7C"/>
    <w:rsid w:val="004C171A"/>
    <w:rsid w:val="004D1C8C"/>
    <w:rsid w:val="004D2F3A"/>
    <w:rsid w:val="004D336E"/>
    <w:rsid w:val="004D409E"/>
    <w:rsid w:val="004D6110"/>
    <w:rsid w:val="004D6886"/>
    <w:rsid w:val="004E24B9"/>
    <w:rsid w:val="004E77B9"/>
    <w:rsid w:val="004F0D11"/>
    <w:rsid w:val="004F4C85"/>
    <w:rsid w:val="004F7AFB"/>
    <w:rsid w:val="00506D5C"/>
    <w:rsid w:val="00507D12"/>
    <w:rsid w:val="005168FF"/>
    <w:rsid w:val="00520F53"/>
    <w:rsid w:val="00521D88"/>
    <w:rsid w:val="00530E0C"/>
    <w:rsid w:val="005350BC"/>
    <w:rsid w:val="00535EB8"/>
    <w:rsid w:val="00540334"/>
    <w:rsid w:val="00540703"/>
    <w:rsid w:val="00546DD2"/>
    <w:rsid w:val="0055285D"/>
    <w:rsid w:val="005541CD"/>
    <w:rsid w:val="00556C99"/>
    <w:rsid w:val="0055749D"/>
    <w:rsid w:val="00561EF8"/>
    <w:rsid w:val="005626CD"/>
    <w:rsid w:val="005659B4"/>
    <w:rsid w:val="00570E4B"/>
    <w:rsid w:val="00576C88"/>
    <w:rsid w:val="00582926"/>
    <w:rsid w:val="005832E2"/>
    <w:rsid w:val="00587F47"/>
    <w:rsid w:val="00591901"/>
    <w:rsid w:val="00592566"/>
    <w:rsid w:val="00593BA4"/>
    <w:rsid w:val="005A25F4"/>
    <w:rsid w:val="005A2E9E"/>
    <w:rsid w:val="005A77E9"/>
    <w:rsid w:val="005B2A6C"/>
    <w:rsid w:val="005B2C82"/>
    <w:rsid w:val="005B4C2A"/>
    <w:rsid w:val="005B4CB1"/>
    <w:rsid w:val="005B6027"/>
    <w:rsid w:val="005C17A0"/>
    <w:rsid w:val="005C6451"/>
    <w:rsid w:val="005D2B46"/>
    <w:rsid w:val="005D304B"/>
    <w:rsid w:val="005D3B14"/>
    <w:rsid w:val="005D6992"/>
    <w:rsid w:val="005D71E8"/>
    <w:rsid w:val="005D7685"/>
    <w:rsid w:val="005E0605"/>
    <w:rsid w:val="005E0748"/>
    <w:rsid w:val="005E450B"/>
    <w:rsid w:val="005E5BCF"/>
    <w:rsid w:val="005E706F"/>
    <w:rsid w:val="005E74CF"/>
    <w:rsid w:val="005F3022"/>
    <w:rsid w:val="005F69F8"/>
    <w:rsid w:val="005F7EA3"/>
    <w:rsid w:val="00605057"/>
    <w:rsid w:val="006074A5"/>
    <w:rsid w:val="00611F19"/>
    <w:rsid w:val="00612ED9"/>
    <w:rsid w:val="00613AF1"/>
    <w:rsid w:val="00614849"/>
    <w:rsid w:val="006203EA"/>
    <w:rsid w:val="00620643"/>
    <w:rsid w:val="0062525F"/>
    <w:rsid w:val="0062778D"/>
    <w:rsid w:val="00632066"/>
    <w:rsid w:val="00634A85"/>
    <w:rsid w:val="00637E5B"/>
    <w:rsid w:val="00642817"/>
    <w:rsid w:val="00642FF5"/>
    <w:rsid w:val="006452A0"/>
    <w:rsid w:val="006525FD"/>
    <w:rsid w:val="00653FC7"/>
    <w:rsid w:val="00655CE7"/>
    <w:rsid w:val="0065796C"/>
    <w:rsid w:val="00672733"/>
    <w:rsid w:val="00672CFB"/>
    <w:rsid w:val="0067531C"/>
    <w:rsid w:val="006758D3"/>
    <w:rsid w:val="00682491"/>
    <w:rsid w:val="006855F1"/>
    <w:rsid w:val="00687279"/>
    <w:rsid w:val="00687D54"/>
    <w:rsid w:val="00690155"/>
    <w:rsid w:val="006930E2"/>
    <w:rsid w:val="00696B2F"/>
    <w:rsid w:val="006A10CA"/>
    <w:rsid w:val="006A2C38"/>
    <w:rsid w:val="006A5791"/>
    <w:rsid w:val="006A5EC8"/>
    <w:rsid w:val="006A672B"/>
    <w:rsid w:val="006A6BA9"/>
    <w:rsid w:val="006B286E"/>
    <w:rsid w:val="006B5683"/>
    <w:rsid w:val="006C06C6"/>
    <w:rsid w:val="006D04E1"/>
    <w:rsid w:val="006D3A2A"/>
    <w:rsid w:val="006D68E5"/>
    <w:rsid w:val="006E1F2D"/>
    <w:rsid w:val="006F0277"/>
    <w:rsid w:val="006F146B"/>
    <w:rsid w:val="006F1D3D"/>
    <w:rsid w:val="006F3302"/>
    <w:rsid w:val="006F37CF"/>
    <w:rsid w:val="006F3DA6"/>
    <w:rsid w:val="006F42D3"/>
    <w:rsid w:val="006F7288"/>
    <w:rsid w:val="007004FA"/>
    <w:rsid w:val="0071480A"/>
    <w:rsid w:val="00716359"/>
    <w:rsid w:val="007242C9"/>
    <w:rsid w:val="0072653C"/>
    <w:rsid w:val="00727C71"/>
    <w:rsid w:val="00730B24"/>
    <w:rsid w:val="007373A5"/>
    <w:rsid w:val="007429B3"/>
    <w:rsid w:val="007431E2"/>
    <w:rsid w:val="00743E9E"/>
    <w:rsid w:val="00743F17"/>
    <w:rsid w:val="0074754B"/>
    <w:rsid w:val="007605E0"/>
    <w:rsid w:val="00765394"/>
    <w:rsid w:val="00765CBC"/>
    <w:rsid w:val="00766A3E"/>
    <w:rsid w:val="0076767D"/>
    <w:rsid w:val="00782E6C"/>
    <w:rsid w:val="00783DD7"/>
    <w:rsid w:val="00784693"/>
    <w:rsid w:val="00784E05"/>
    <w:rsid w:val="00785642"/>
    <w:rsid w:val="00786A7C"/>
    <w:rsid w:val="007A40E5"/>
    <w:rsid w:val="007B34BD"/>
    <w:rsid w:val="007B554A"/>
    <w:rsid w:val="007C09EE"/>
    <w:rsid w:val="007C1178"/>
    <w:rsid w:val="007C49D2"/>
    <w:rsid w:val="007C6F42"/>
    <w:rsid w:val="007C7F0E"/>
    <w:rsid w:val="007D0E5D"/>
    <w:rsid w:val="007D4402"/>
    <w:rsid w:val="007D4703"/>
    <w:rsid w:val="007F1CC5"/>
    <w:rsid w:val="007F2A72"/>
    <w:rsid w:val="007F6E49"/>
    <w:rsid w:val="0080030C"/>
    <w:rsid w:val="008016D1"/>
    <w:rsid w:val="00804D92"/>
    <w:rsid w:val="00806AA6"/>
    <w:rsid w:val="008128FA"/>
    <w:rsid w:val="00815DAC"/>
    <w:rsid w:val="00820210"/>
    <w:rsid w:val="00824BB2"/>
    <w:rsid w:val="00827678"/>
    <w:rsid w:val="00827736"/>
    <w:rsid w:val="0083294F"/>
    <w:rsid w:val="008334F5"/>
    <w:rsid w:val="0083635C"/>
    <w:rsid w:val="0084082C"/>
    <w:rsid w:val="00855EB6"/>
    <w:rsid w:val="00856147"/>
    <w:rsid w:val="00860C78"/>
    <w:rsid w:val="00862213"/>
    <w:rsid w:val="00862E69"/>
    <w:rsid w:val="008631BE"/>
    <w:rsid w:val="008772B5"/>
    <w:rsid w:val="00877E3E"/>
    <w:rsid w:val="008820D7"/>
    <w:rsid w:val="00882FA8"/>
    <w:rsid w:val="00885464"/>
    <w:rsid w:val="00894824"/>
    <w:rsid w:val="008A0786"/>
    <w:rsid w:val="008A39CE"/>
    <w:rsid w:val="008A6AD6"/>
    <w:rsid w:val="008A6F5B"/>
    <w:rsid w:val="008B32C6"/>
    <w:rsid w:val="008B7F66"/>
    <w:rsid w:val="008C3651"/>
    <w:rsid w:val="008C4324"/>
    <w:rsid w:val="008C4F14"/>
    <w:rsid w:val="008C7F56"/>
    <w:rsid w:val="008F2B5C"/>
    <w:rsid w:val="008F3269"/>
    <w:rsid w:val="008F4B62"/>
    <w:rsid w:val="008F6536"/>
    <w:rsid w:val="008F724D"/>
    <w:rsid w:val="00904AE5"/>
    <w:rsid w:val="00906658"/>
    <w:rsid w:val="00916783"/>
    <w:rsid w:val="009213BA"/>
    <w:rsid w:val="00923F11"/>
    <w:rsid w:val="00926BAE"/>
    <w:rsid w:val="00935001"/>
    <w:rsid w:val="0094281E"/>
    <w:rsid w:val="00946E35"/>
    <w:rsid w:val="009544A5"/>
    <w:rsid w:val="00955341"/>
    <w:rsid w:val="00955990"/>
    <w:rsid w:val="00956FD2"/>
    <w:rsid w:val="0096144E"/>
    <w:rsid w:val="00963CA8"/>
    <w:rsid w:val="00964BB8"/>
    <w:rsid w:val="009674B3"/>
    <w:rsid w:val="00967947"/>
    <w:rsid w:val="00972F15"/>
    <w:rsid w:val="00974C0B"/>
    <w:rsid w:val="00975432"/>
    <w:rsid w:val="009819BC"/>
    <w:rsid w:val="0098468E"/>
    <w:rsid w:val="0098486A"/>
    <w:rsid w:val="00985FD3"/>
    <w:rsid w:val="0098761D"/>
    <w:rsid w:val="009879D8"/>
    <w:rsid w:val="00993B84"/>
    <w:rsid w:val="00993F7A"/>
    <w:rsid w:val="00997D9F"/>
    <w:rsid w:val="009A01E4"/>
    <w:rsid w:val="009A053D"/>
    <w:rsid w:val="009A3C39"/>
    <w:rsid w:val="009B0CB8"/>
    <w:rsid w:val="009B4C56"/>
    <w:rsid w:val="009B5729"/>
    <w:rsid w:val="009B6DF8"/>
    <w:rsid w:val="009B7273"/>
    <w:rsid w:val="009B7E1F"/>
    <w:rsid w:val="009C6864"/>
    <w:rsid w:val="009C6D94"/>
    <w:rsid w:val="009D3B62"/>
    <w:rsid w:val="009D5DBC"/>
    <w:rsid w:val="009E2959"/>
    <w:rsid w:val="009F0658"/>
    <w:rsid w:val="009F0ED8"/>
    <w:rsid w:val="009F1EB4"/>
    <w:rsid w:val="009F2BC9"/>
    <w:rsid w:val="009F33B4"/>
    <w:rsid w:val="009F48FE"/>
    <w:rsid w:val="00A01374"/>
    <w:rsid w:val="00A0667D"/>
    <w:rsid w:val="00A119E9"/>
    <w:rsid w:val="00A11D71"/>
    <w:rsid w:val="00A15829"/>
    <w:rsid w:val="00A22FEB"/>
    <w:rsid w:val="00A261E7"/>
    <w:rsid w:val="00A3000C"/>
    <w:rsid w:val="00A30B94"/>
    <w:rsid w:val="00A31FAA"/>
    <w:rsid w:val="00A401DA"/>
    <w:rsid w:val="00A50434"/>
    <w:rsid w:val="00A5052A"/>
    <w:rsid w:val="00A50971"/>
    <w:rsid w:val="00A53FF8"/>
    <w:rsid w:val="00A5653A"/>
    <w:rsid w:val="00A566B7"/>
    <w:rsid w:val="00A62C44"/>
    <w:rsid w:val="00A678E4"/>
    <w:rsid w:val="00A80797"/>
    <w:rsid w:val="00A840A2"/>
    <w:rsid w:val="00A87DCC"/>
    <w:rsid w:val="00A9499D"/>
    <w:rsid w:val="00AA5C16"/>
    <w:rsid w:val="00AB60E5"/>
    <w:rsid w:val="00AB76DD"/>
    <w:rsid w:val="00AC214F"/>
    <w:rsid w:val="00AD1626"/>
    <w:rsid w:val="00AD7454"/>
    <w:rsid w:val="00AE1C5C"/>
    <w:rsid w:val="00AE3339"/>
    <w:rsid w:val="00AE4C36"/>
    <w:rsid w:val="00AE725A"/>
    <w:rsid w:val="00AE7983"/>
    <w:rsid w:val="00AF045F"/>
    <w:rsid w:val="00AF5DF0"/>
    <w:rsid w:val="00AF72E3"/>
    <w:rsid w:val="00B03C89"/>
    <w:rsid w:val="00B04AA5"/>
    <w:rsid w:val="00B051DA"/>
    <w:rsid w:val="00B12911"/>
    <w:rsid w:val="00B12B21"/>
    <w:rsid w:val="00B142DC"/>
    <w:rsid w:val="00B15BBB"/>
    <w:rsid w:val="00B2611B"/>
    <w:rsid w:val="00B31669"/>
    <w:rsid w:val="00B33883"/>
    <w:rsid w:val="00B424D2"/>
    <w:rsid w:val="00B62B16"/>
    <w:rsid w:val="00B62C2D"/>
    <w:rsid w:val="00B73E94"/>
    <w:rsid w:val="00B743D3"/>
    <w:rsid w:val="00B82D5C"/>
    <w:rsid w:val="00B82EC1"/>
    <w:rsid w:val="00B8465F"/>
    <w:rsid w:val="00B870BE"/>
    <w:rsid w:val="00B900D7"/>
    <w:rsid w:val="00B918E1"/>
    <w:rsid w:val="00B960F2"/>
    <w:rsid w:val="00B97096"/>
    <w:rsid w:val="00BA1CCE"/>
    <w:rsid w:val="00BA7FD0"/>
    <w:rsid w:val="00BB3BFB"/>
    <w:rsid w:val="00BC175E"/>
    <w:rsid w:val="00BC34E2"/>
    <w:rsid w:val="00BD4484"/>
    <w:rsid w:val="00BD4A60"/>
    <w:rsid w:val="00BD759A"/>
    <w:rsid w:val="00BD78CD"/>
    <w:rsid w:val="00BE0B00"/>
    <w:rsid w:val="00C0131F"/>
    <w:rsid w:val="00C02620"/>
    <w:rsid w:val="00C04E87"/>
    <w:rsid w:val="00C16D9F"/>
    <w:rsid w:val="00C17A9A"/>
    <w:rsid w:val="00C21952"/>
    <w:rsid w:val="00C2617D"/>
    <w:rsid w:val="00C263A8"/>
    <w:rsid w:val="00C275BD"/>
    <w:rsid w:val="00C37A86"/>
    <w:rsid w:val="00C4072D"/>
    <w:rsid w:val="00C41CC6"/>
    <w:rsid w:val="00C4435A"/>
    <w:rsid w:val="00C4523F"/>
    <w:rsid w:val="00C45EF6"/>
    <w:rsid w:val="00C45F3C"/>
    <w:rsid w:val="00C462A7"/>
    <w:rsid w:val="00C57EC9"/>
    <w:rsid w:val="00C77036"/>
    <w:rsid w:val="00C812B4"/>
    <w:rsid w:val="00C813FE"/>
    <w:rsid w:val="00C823D6"/>
    <w:rsid w:val="00C82B73"/>
    <w:rsid w:val="00C877BE"/>
    <w:rsid w:val="00C91465"/>
    <w:rsid w:val="00C96C92"/>
    <w:rsid w:val="00C972DC"/>
    <w:rsid w:val="00CA02AE"/>
    <w:rsid w:val="00CA3638"/>
    <w:rsid w:val="00CB3638"/>
    <w:rsid w:val="00CB3A20"/>
    <w:rsid w:val="00CB3B13"/>
    <w:rsid w:val="00CC0123"/>
    <w:rsid w:val="00CC2381"/>
    <w:rsid w:val="00CD2E04"/>
    <w:rsid w:val="00CD33F9"/>
    <w:rsid w:val="00CD46B5"/>
    <w:rsid w:val="00CF2668"/>
    <w:rsid w:val="00CF4867"/>
    <w:rsid w:val="00CF643B"/>
    <w:rsid w:val="00D02D9F"/>
    <w:rsid w:val="00D05392"/>
    <w:rsid w:val="00D06E2F"/>
    <w:rsid w:val="00D07192"/>
    <w:rsid w:val="00D10E0F"/>
    <w:rsid w:val="00D166D2"/>
    <w:rsid w:val="00D17D3F"/>
    <w:rsid w:val="00D25EA8"/>
    <w:rsid w:val="00D301E8"/>
    <w:rsid w:val="00D4098D"/>
    <w:rsid w:val="00D45614"/>
    <w:rsid w:val="00D46C9E"/>
    <w:rsid w:val="00D55FE1"/>
    <w:rsid w:val="00D61E6F"/>
    <w:rsid w:val="00D632CF"/>
    <w:rsid w:val="00D67094"/>
    <w:rsid w:val="00D709EB"/>
    <w:rsid w:val="00D805C3"/>
    <w:rsid w:val="00D83EBF"/>
    <w:rsid w:val="00DA0DA9"/>
    <w:rsid w:val="00DB7E18"/>
    <w:rsid w:val="00DC156C"/>
    <w:rsid w:val="00DC3231"/>
    <w:rsid w:val="00DD7AC5"/>
    <w:rsid w:val="00DE27FB"/>
    <w:rsid w:val="00DE5B2E"/>
    <w:rsid w:val="00DF2BF4"/>
    <w:rsid w:val="00DF3A39"/>
    <w:rsid w:val="00DF47E4"/>
    <w:rsid w:val="00DF53F8"/>
    <w:rsid w:val="00DF65D7"/>
    <w:rsid w:val="00E007BB"/>
    <w:rsid w:val="00E05F26"/>
    <w:rsid w:val="00E144AA"/>
    <w:rsid w:val="00E16E58"/>
    <w:rsid w:val="00E20BF0"/>
    <w:rsid w:val="00E225A1"/>
    <w:rsid w:val="00E26E43"/>
    <w:rsid w:val="00E3078C"/>
    <w:rsid w:val="00E31167"/>
    <w:rsid w:val="00E4003F"/>
    <w:rsid w:val="00E41B99"/>
    <w:rsid w:val="00E432A5"/>
    <w:rsid w:val="00E43B37"/>
    <w:rsid w:val="00E44577"/>
    <w:rsid w:val="00E5357B"/>
    <w:rsid w:val="00E5441B"/>
    <w:rsid w:val="00E60C96"/>
    <w:rsid w:val="00E61E91"/>
    <w:rsid w:val="00E6378A"/>
    <w:rsid w:val="00E92ED1"/>
    <w:rsid w:val="00E97389"/>
    <w:rsid w:val="00EA04EF"/>
    <w:rsid w:val="00EA7D71"/>
    <w:rsid w:val="00EB7ABD"/>
    <w:rsid w:val="00EC4D3B"/>
    <w:rsid w:val="00EC5329"/>
    <w:rsid w:val="00EC6CFF"/>
    <w:rsid w:val="00EC7178"/>
    <w:rsid w:val="00EC75DB"/>
    <w:rsid w:val="00ED17B8"/>
    <w:rsid w:val="00ED27D8"/>
    <w:rsid w:val="00EE1E18"/>
    <w:rsid w:val="00EE4613"/>
    <w:rsid w:val="00EF0F11"/>
    <w:rsid w:val="00EF110D"/>
    <w:rsid w:val="00EF6A0E"/>
    <w:rsid w:val="00F02DCA"/>
    <w:rsid w:val="00F116C9"/>
    <w:rsid w:val="00F14E49"/>
    <w:rsid w:val="00F2788B"/>
    <w:rsid w:val="00F32BE3"/>
    <w:rsid w:val="00F36834"/>
    <w:rsid w:val="00F46B98"/>
    <w:rsid w:val="00F511D3"/>
    <w:rsid w:val="00F5202E"/>
    <w:rsid w:val="00F53675"/>
    <w:rsid w:val="00F56BAA"/>
    <w:rsid w:val="00F61799"/>
    <w:rsid w:val="00F946E5"/>
    <w:rsid w:val="00F97825"/>
    <w:rsid w:val="00FA0647"/>
    <w:rsid w:val="00FA2683"/>
    <w:rsid w:val="00FB12A3"/>
    <w:rsid w:val="00FB2F4B"/>
    <w:rsid w:val="00FB7524"/>
    <w:rsid w:val="00FC5EF6"/>
    <w:rsid w:val="00FD11BD"/>
    <w:rsid w:val="00FD333C"/>
    <w:rsid w:val="00FD5033"/>
    <w:rsid w:val="00FD656C"/>
    <w:rsid w:val="00FE1397"/>
    <w:rsid w:val="00FE2983"/>
    <w:rsid w:val="00FE2FCE"/>
    <w:rsid w:val="00FE670D"/>
    <w:rsid w:val="00FE6F74"/>
    <w:rsid w:val="00FF0CE1"/>
    <w:rsid w:val="00FF1941"/>
    <w:rsid w:val="00FF23BE"/>
    <w:rsid w:val="00FF506D"/>
    <w:rsid w:val="1D4B61D2"/>
    <w:rsid w:val="1E273978"/>
    <w:rsid w:val="545F076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3CA2"/>
  <w15:chartTrackingRefBased/>
  <w15:docId w15:val="{26A40FE8-7048-4E1F-BADF-E502D297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semiHidden/>
    <w:unhideWhenUsed/>
    <w:qFormat/>
    <w:rsid w:val="00BA7FD0"/>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34E2"/>
    <w:pPr>
      <w:ind w:left="720"/>
      <w:contextualSpacing/>
    </w:pPr>
  </w:style>
  <w:style w:type="character" w:styleId="Hyperlink">
    <w:name w:val="Hyperlink"/>
    <w:basedOn w:val="Fontepargpadro"/>
    <w:uiPriority w:val="99"/>
    <w:unhideWhenUsed/>
    <w:rsid w:val="00D25EA8"/>
    <w:rPr>
      <w:color w:val="0563C1" w:themeColor="hyperlink"/>
      <w:u w:val="single"/>
    </w:rPr>
  </w:style>
  <w:style w:type="character" w:styleId="MenoPendente">
    <w:name w:val="Unresolved Mention"/>
    <w:basedOn w:val="Fontepargpadro"/>
    <w:uiPriority w:val="99"/>
    <w:semiHidden/>
    <w:unhideWhenUsed/>
    <w:rsid w:val="00D25EA8"/>
    <w:rPr>
      <w:color w:val="605E5C"/>
      <w:shd w:val="clear" w:color="auto" w:fill="E1DFDD"/>
    </w:rPr>
  </w:style>
  <w:style w:type="paragraph" w:styleId="Cabealho">
    <w:name w:val="header"/>
    <w:basedOn w:val="Normal"/>
    <w:link w:val="CabealhoChar"/>
    <w:unhideWhenUsed/>
    <w:rsid w:val="006A10CA"/>
    <w:pPr>
      <w:tabs>
        <w:tab w:val="center" w:pos="4252"/>
        <w:tab w:val="right" w:pos="8504"/>
      </w:tabs>
      <w:spacing w:after="0" w:line="240" w:lineRule="auto"/>
    </w:pPr>
  </w:style>
  <w:style w:type="character" w:customStyle="1" w:styleId="CabealhoChar">
    <w:name w:val="Cabeçalho Char"/>
    <w:basedOn w:val="Fontepargpadro"/>
    <w:link w:val="Cabealho"/>
    <w:rsid w:val="006A10CA"/>
  </w:style>
  <w:style w:type="paragraph" w:styleId="Rodap">
    <w:name w:val="footer"/>
    <w:basedOn w:val="Normal"/>
    <w:link w:val="RodapChar"/>
    <w:uiPriority w:val="99"/>
    <w:unhideWhenUsed/>
    <w:rsid w:val="006A10CA"/>
    <w:pPr>
      <w:tabs>
        <w:tab w:val="center" w:pos="4252"/>
        <w:tab w:val="right" w:pos="8504"/>
      </w:tabs>
      <w:spacing w:after="0" w:line="240" w:lineRule="auto"/>
    </w:pPr>
  </w:style>
  <w:style w:type="character" w:customStyle="1" w:styleId="RodapChar">
    <w:name w:val="Rodapé Char"/>
    <w:basedOn w:val="Fontepargpadro"/>
    <w:link w:val="Rodap"/>
    <w:uiPriority w:val="99"/>
    <w:rsid w:val="006A10CA"/>
  </w:style>
  <w:style w:type="character" w:customStyle="1" w:styleId="Ttulo2Char">
    <w:name w:val="Título 2 Char"/>
    <w:basedOn w:val="Fontepargpadro"/>
    <w:link w:val="Ttulo2"/>
    <w:semiHidden/>
    <w:rsid w:val="00BA7FD0"/>
    <w:rPr>
      <w:rFonts w:ascii="Arial" w:eastAsia="Times New Roman" w:hAnsi="Arial" w:cs="Arial"/>
      <w:b/>
      <w:bCs/>
      <w:i/>
      <w:iCs/>
      <w:sz w:val="28"/>
      <w:szCs w:val="28"/>
      <w:lang w:eastAsia="pt-BR"/>
    </w:rPr>
  </w:style>
  <w:style w:type="paragraph" w:styleId="Ttulo">
    <w:name w:val="Title"/>
    <w:basedOn w:val="Normal"/>
    <w:link w:val="TtuloChar"/>
    <w:qFormat/>
    <w:rsid w:val="00BA7FD0"/>
    <w:pPr>
      <w:spacing w:after="0" w:line="240" w:lineRule="auto"/>
      <w:jc w:val="center"/>
    </w:pPr>
    <w:rPr>
      <w:rFonts w:ascii="Times New Roman" w:eastAsia="Times New Roman" w:hAnsi="Times New Roman" w:cs="Times New Roman"/>
      <w:b/>
      <w:sz w:val="28"/>
      <w:szCs w:val="20"/>
      <w:lang w:val="en-US" w:eastAsia="pt-BR"/>
    </w:rPr>
  </w:style>
  <w:style w:type="character" w:customStyle="1" w:styleId="TtuloChar">
    <w:name w:val="Título Char"/>
    <w:basedOn w:val="Fontepargpadro"/>
    <w:link w:val="Ttulo"/>
    <w:rsid w:val="00BA7FD0"/>
    <w:rPr>
      <w:rFonts w:ascii="Times New Roman" w:eastAsia="Times New Roman" w:hAnsi="Times New Roman" w:cs="Times New Roman"/>
      <w:b/>
      <w:sz w:val="28"/>
      <w:szCs w:val="20"/>
      <w:lang w:val="en-US" w:eastAsia="pt-BR"/>
    </w:rPr>
  </w:style>
  <w:style w:type="table" w:styleId="Tabelacomgrade">
    <w:name w:val="Table Grid"/>
    <w:basedOn w:val="Tabelanormal"/>
    <w:rsid w:val="00BA7FD0"/>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9485">
      <w:bodyDiv w:val="1"/>
      <w:marLeft w:val="0"/>
      <w:marRight w:val="0"/>
      <w:marTop w:val="0"/>
      <w:marBottom w:val="0"/>
      <w:divBdr>
        <w:top w:val="none" w:sz="0" w:space="0" w:color="auto"/>
        <w:left w:val="none" w:sz="0" w:space="0" w:color="auto"/>
        <w:bottom w:val="none" w:sz="0" w:space="0" w:color="auto"/>
        <w:right w:val="none" w:sz="0" w:space="0" w:color="auto"/>
      </w:divBdr>
    </w:div>
    <w:div w:id="462430791">
      <w:bodyDiv w:val="1"/>
      <w:marLeft w:val="0"/>
      <w:marRight w:val="0"/>
      <w:marTop w:val="0"/>
      <w:marBottom w:val="0"/>
      <w:divBdr>
        <w:top w:val="none" w:sz="0" w:space="0" w:color="auto"/>
        <w:left w:val="none" w:sz="0" w:space="0" w:color="auto"/>
        <w:bottom w:val="none" w:sz="0" w:space="0" w:color="auto"/>
        <w:right w:val="none" w:sz="0" w:space="0" w:color="auto"/>
      </w:divBdr>
    </w:div>
    <w:div w:id="552883892">
      <w:bodyDiv w:val="1"/>
      <w:marLeft w:val="0"/>
      <w:marRight w:val="0"/>
      <w:marTop w:val="0"/>
      <w:marBottom w:val="0"/>
      <w:divBdr>
        <w:top w:val="none" w:sz="0" w:space="0" w:color="auto"/>
        <w:left w:val="none" w:sz="0" w:space="0" w:color="auto"/>
        <w:bottom w:val="none" w:sz="0" w:space="0" w:color="auto"/>
        <w:right w:val="none" w:sz="0" w:space="0" w:color="auto"/>
      </w:divBdr>
    </w:div>
    <w:div w:id="600994179">
      <w:bodyDiv w:val="1"/>
      <w:marLeft w:val="0"/>
      <w:marRight w:val="0"/>
      <w:marTop w:val="0"/>
      <w:marBottom w:val="0"/>
      <w:divBdr>
        <w:top w:val="none" w:sz="0" w:space="0" w:color="auto"/>
        <w:left w:val="none" w:sz="0" w:space="0" w:color="auto"/>
        <w:bottom w:val="none" w:sz="0" w:space="0" w:color="auto"/>
        <w:right w:val="none" w:sz="0" w:space="0" w:color="auto"/>
      </w:divBdr>
    </w:div>
    <w:div w:id="685179056">
      <w:bodyDiv w:val="1"/>
      <w:marLeft w:val="0"/>
      <w:marRight w:val="0"/>
      <w:marTop w:val="0"/>
      <w:marBottom w:val="0"/>
      <w:divBdr>
        <w:top w:val="none" w:sz="0" w:space="0" w:color="auto"/>
        <w:left w:val="none" w:sz="0" w:space="0" w:color="auto"/>
        <w:bottom w:val="none" w:sz="0" w:space="0" w:color="auto"/>
        <w:right w:val="none" w:sz="0" w:space="0" w:color="auto"/>
      </w:divBdr>
    </w:div>
    <w:div w:id="984814399">
      <w:bodyDiv w:val="1"/>
      <w:marLeft w:val="0"/>
      <w:marRight w:val="0"/>
      <w:marTop w:val="0"/>
      <w:marBottom w:val="0"/>
      <w:divBdr>
        <w:top w:val="none" w:sz="0" w:space="0" w:color="auto"/>
        <w:left w:val="none" w:sz="0" w:space="0" w:color="auto"/>
        <w:bottom w:val="none" w:sz="0" w:space="0" w:color="auto"/>
        <w:right w:val="none" w:sz="0" w:space="0" w:color="auto"/>
      </w:divBdr>
    </w:div>
    <w:div w:id="1016074864">
      <w:bodyDiv w:val="1"/>
      <w:marLeft w:val="0"/>
      <w:marRight w:val="0"/>
      <w:marTop w:val="0"/>
      <w:marBottom w:val="0"/>
      <w:divBdr>
        <w:top w:val="none" w:sz="0" w:space="0" w:color="auto"/>
        <w:left w:val="none" w:sz="0" w:space="0" w:color="auto"/>
        <w:bottom w:val="none" w:sz="0" w:space="0" w:color="auto"/>
        <w:right w:val="none" w:sz="0" w:space="0" w:color="auto"/>
      </w:divBdr>
    </w:div>
    <w:div w:id="1101032424">
      <w:bodyDiv w:val="1"/>
      <w:marLeft w:val="0"/>
      <w:marRight w:val="0"/>
      <w:marTop w:val="0"/>
      <w:marBottom w:val="0"/>
      <w:divBdr>
        <w:top w:val="none" w:sz="0" w:space="0" w:color="auto"/>
        <w:left w:val="none" w:sz="0" w:space="0" w:color="auto"/>
        <w:bottom w:val="none" w:sz="0" w:space="0" w:color="auto"/>
        <w:right w:val="none" w:sz="0" w:space="0" w:color="auto"/>
      </w:divBdr>
    </w:div>
    <w:div w:id="1353993061">
      <w:bodyDiv w:val="1"/>
      <w:marLeft w:val="0"/>
      <w:marRight w:val="0"/>
      <w:marTop w:val="0"/>
      <w:marBottom w:val="0"/>
      <w:divBdr>
        <w:top w:val="none" w:sz="0" w:space="0" w:color="auto"/>
        <w:left w:val="none" w:sz="0" w:space="0" w:color="auto"/>
        <w:bottom w:val="none" w:sz="0" w:space="0" w:color="auto"/>
        <w:right w:val="none" w:sz="0" w:space="0" w:color="auto"/>
      </w:divBdr>
    </w:div>
    <w:div w:id="1416049638">
      <w:bodyDiv w:val="1"/>
      <w:marLeft w:val="0"/>
      <w:marRight w:val="0"/>
      <w:marTop w:val="0"/>
      <w:marBottom w:val="0"/>
      <w:divBdr>
        <w:top w:val="none" w:sz="0" w:space="0" w:color="auto"/>
        <w:left w:val="none" w:sz="0" w:space="0" w:color="auto"/>
        <w:bottom w:val="none" w:sz="0" w:space="0" w:color="auto"/>
        <w:right w:val="none" w:sz="0" w:space="0" w:color="auto"/>
      </w:divBdr>
    </w:div>
    <w:div w:id="1884827099">
      <w:bodyDiv w:val="1"/>
      <w:marLeft w:val="0"/>
      <w:marRight w:val="0"/>
      <w:marTop w:val="0"/>
      <w:marBottom w:val="0"/>
      <w:divBdr>
        <w:top w:val="none" w:sz="0" w:space="0" w:color="auto"/>
        <w:left w:val="none" w:sz="0" w:space="0" w:color="auto"/>
        <w:bottom w:val="none" w:sz="0" w:space="0" w:color="auto"/>
        <w:right w:val="none" w:sz="0" w:space="0" w:color="auto"/>
      </w:divBdr>
    </w:div>
    <w:div w:id="2022854118">
      <w:bodyDiv w:val="1"/>
      <w:marLeft w:val="0"/>
      <w:marRight w:val="0"/>
      <w:marTop w:val="0"/>
      <w:marBottom w:val="0"/>
      <w:divBdr>
        <w:top w:val="none" w:sz="0" w:space="0" w:color="auto"/>
        <w:left w:val="none" w:sz="0" w:space="0" w:color="auto"/>
        <w:bottom w:val="none" w:sz="0" w:space="0" w:color="auto"/>
        <w:right w:val="none" w:sz="0" w:space="0" w:color="auto"/>
      </w:divBdr>
    </w:div>
    <w:div w:id="2030400632">
      <w:bodyDiv w:val="1"/>
      <w:marLeft w:val="0"/>
      <w:marRight w:val="0"/>
      <w:marTop w:val="0"/>
      <w:marBottom w:val="0"/>
      <w:divBdr>
        <w:top w:val="none" w:sz="0" w:space="0" w:color="auto"/>
        <w:left w:val="none" w:sz="0" w:space="0" w:color="auto"/>
        <w:bottom w:val="none" w:sz="0" w:space="0" w:color="auto"/>
        <w:right w:val="none" w:sz="0" w:space="0" w:color="auto"/>
      </w:divBdr>
    </w:div>
    <w:div w:id="21359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rtaltransparencia.gov.br/sancoes/cnep" TargetMode="External"/><Relationship Id="rId18" Type="http://schemas.openxmlformats.org/officeDocument/2006/relationships/hyperlink" Target="http://servicos.receita.fazenda.gov.br/Servicos/certidaointernet/PJ/EmitirPGF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ps.sp.gov.br/pdde/" TargetMode="External"/><Relationship Id="rId7" Type="http://schemas.openxmlformats.org/officeDocument/2006/relationships/webSettings" Target="webSettings.xml"/><Relationship Id="rId12" Type="http://schemas.openxmlformats.org/officeDocument/2006/relationships/hyperlink" Target="http://www.cnj.jus.br/improbidade_adm/consultar_requerido.php" TargetMode="External"/><Relationship Id="rId17" Type="http://schemas.openxmlformats.org/officeDocument/2006/relationships/hyperlink" Target="https://consulta-crf.caixa.gov.br/consultacrf/pages/consultaEmpregador.js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st.jus.br/certidao1" TargetMode="External"/><Relationship Id="rId20" Type="http://schemas.openxmlformats.org/officeDocument/2006/relationships/hyperlink" Target="https://www.fazenda.sp.gov.br/cadin_estadual/pages/publ/cadin.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rtaltransparencia.gov.br/sancoes/cei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ce.sp.gov.br/apenados" TargetMode="External"/><Relationship Id="rId23" Type="http://schemas.openxmlformats.org/officeDocument/2006/relationships/hyperlink" Target="https://www.cps.sp.gov.br/pdde/" TargetMode="External"/><Relationship Id="rId10" Type="http://schemas.openxmlformats.org/officeDocument/2006/relationships/hyperlink" Target="http://www.esancoes.sp.gov.br" TargetMode="External"/><Relationship Id="rId19" Type="http://schemas.openxmlformats.org/officeDocument/2006/relationships/hyperlink" Target="https://www.dividaativa.pge.sp.gov.br/sc/pages/crda/emitirCrda.jsf?param=145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rregedoria.sp.gov.br/PesquisaCEEP.aspx" TargetMode="External"/><Relationship Id="rId22" Type="http://schemas.openxmlformats.org/officeDocument/2006/relationships/hyperlink" Target="https://www.cps.sp.gov.br/pdd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7E461281BCD94CBFB7737CE58012CA" ma:contentTypeVersion="7" ma:contentTypeDescription="Crie um novo documento." ma:contentTypeScope="" ma:versionID="257715d996f1cbb6560d296ee8df5753">
  <xsd:schema xmlns:xsd="http://www.w3.org/2001/XMLSchema" xmlns:xs="http://www.w3.org/2001/XMLSchema" xmlns:p="http://schemas.microsoft.com/office/2006/metadata/properties" xmlns:ns2="feaf39c7-9dff-486e-95d8-808745bdf741" xmlns:ns3="aa22403c-09b3-44c8-8741-e9c899bbd4e8" targetNamespace="http://schemas.microsoft.com/office/2006/metadata/properties" ma:root="true" ma:fieldsID="6a5f84280154946aa2d84f80074fd552" ns2:_="" ns3:_="">
    <xsd:import namespace="feaf39c7-9dff-486e-95d8-808745bdf741"/>
    <xsd:import namespace="aa22403c-09b3-44c8-8741-e9c899bbd4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f39c7-9dff-486e-95d8-808745bdf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22403c-09b3-44c8-8741-e9c899bbd4e8"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1D4D2-F0C5-4556-AA04-6351188B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f39c7-9dff-486e-95d8-808745bdf741"/>
    <ds:schemaRef ds:uri="aa22403c-09b3-44c8-8741-e9c899bbd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C74CA-4204-4467-8AAE-10B0C39DC41B}">
  <ds:schemaRefs>
    <ds:schemaRef ds:uri="http://schemas.microsoft.com/sharepoint/v3/contenttype/forms"/>
  </ds:schemaRefs>
</ds:datastoreItem>
</file>

<file path=customXml/itemProps3.xml><?xml version="1.0" encoding="utf-8"?>
<ds:datastoreItem xmlns:ds="http://schemas.openxmlformats.org/officeDocument/2006/customXml" ds:itemID="{DF63BAF1-03AE-4CCE-AEC8-6A7E9E85BE3B}">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aa22403c-09b3-44c8-8741-e9c899bbd4e8"/>
    <ds:schemaRef ds:uri="feaf39c7-9dff-486e-95d8-808745bdf74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4223</Words>
  <Characters>22807</Characters>
  <Application>Microsoft Office Word</Application>
  <DocSecurity>0</DocSecurity>
  <Lines>190</Lines>
  <Paragraphs>53</Paragraphs>
  <ScaleCrop>false</ScaleCrop>
  <Company/>
  <LinksUpToDate>false</LinksUpToDate>
  <CharactersWithSpaces>26977</CharactersWithSpaces>
  <SharedDoc>false</SharedDoc>
  <HLinks>
    <vt:vector size="84" baseType="variant">
      <vt:variant>
        <vt:i4>3866666</vt:i4>
      </vt:variant>
      <vt:variant>
        <vt:i4>39</vt:i4>
      </vt:variant>
      <vt:variant>
        <vt:i4>0</vt:i4>
      </vt:variant>
      <vt:variant>
        <vt:i4>5</vt:i4>
      </vt:variant>
      <vt:variant>
        <vt:lpwstr>https://www.cps.sp.gov.br/pdde/</vt:lpwstr>
      </vt:variant>
      <vt:variant>
        <vt:lpwstr/>
      </vt:variant>
      <vt:variant>
        <vt:i4>3866666</vt:i4>
      </vt:variant>
      <vt:variant>
        <vt:i4>36</vt:i4>
      </vt:variant>
      <vt:variant>
        <vt:i4>0</vt:i4>
      </vt:variant>
      <vt:variant>
        <vt:i4>5</vt:i4>
      </vt:variant>
      <vt:variant>
        <vt:lpwstr>https://www.cps.sp.gov.br/pdde/</vt:lpwstr>
      </vt:variant>
      <vt:variant>
        <vt:lpwstr/>
      </vt:variant>
      <vt:variant>
        <vt:i4>3866666</vt:i4>
      </vt:variant>
      <vt:variant>
        <vt:i4>33</vt:i4>
      </vt:variant>
      <vt:variant>
        <vt:i4>0</vt:i4>
      </vt:variant>
      <vt:variant>
        <vt:i4>5</vt:i4>
      </vt:variant>
      <vt:variant>
        <vt:lpwstr>https://www.cps.sp.gov.br/pdde/</vt:lpwstr>
      </vt:variant>
      <vt:variant>
        <vt:lpwstr/>
      </vt:variant>
      <vt:variant>
        <vt:i4>131109</vt:i4>
      </vt:variant>
      <vt:variant>
        <vt:i4>30</vt:i4>
      </vt:variant>
      <vt:variant>
        <vt:i4>0</vt:i4>
      </vt:variant>
      <vt:variant>
        <vt:i4>5</vt:i4>
      </vt:variant>
      <vt:variant>
        <vt:lpwstr>https://www.fazenda.sp.gov.br/cadin_estadual/pages/publ/cadin.aspx</vt:lpwstr>
      </vt:variant>
      <vt:variant>
        <vt:lpwstr/>
      </vt:variant>
      <vt:variant>
        <vt:i4>5242953</vt:i4>
      </vt:variant>
      <vt:variant>
        <vt:i4>27</vt:i4>
      </vt:variant>
      <vt:variant>
        <vt:i4>0</vt:i4>
      </vt:variant>
      <vt:variant>
        <vt:i4>5</vt:i4>
      </vt:variant>
      <vt:variant>
        <vt:lpwstr>https://www.dividaativa.pge.sp.gov.br/sc/pages/crda/emitirCrda.jsf?param=1454</vt:lpwstr>
      </vt:variant>
      <vt:variant>
        <vt:lpwstr/>
      </vt:variant>
      <vt:variant>
        <vt:i4>3866746</vt:i4>
      </vt:variant>
      <vt:variant>
        <vt:i4>24</vt:i4>
      </vt:variant>
      <vt:variant>
        <vt:i4>0</vt:i4>
      </vt:variant>
      <vt:variant>
        <vt:i4>5</vt:i4>
      </vt:variant>
      <vt:variant>
        <vt:lpwstr>http://servicos.receita.fazenda.gov.br/Servicos/certidaointernet/PJ/EmitirPGFN</vt:lpwstr>
      </vt:variant>
      <vt:variant>
        <vt:lpwstr/>
      </vt:variant>
      <vt:variant>
        <vt:i4>2490491</vt:i4>
      </vt:variant>
      <vt:variant>
        <vt:i4>21</vt:i4>
      </vt:variant>
      <vt:variant>
        <vt:i4>0</vt:i4>
      </vt:variant>
      <vt:variant>
        <vt:i4>5</vt:i4>
      </vt:variant>
      <vt:variant>
        <vt:lpwstr>https://consulta-crf.caixa.gov.br/consultacrf/pages/consultaEmpregador.jsf</vt:lpwstr>
      </vt:variant>
      <vt:variant>
        <vt:lpwstr/>
      </vt:variant>
      <vt:variant>
        <vt:i4>1310734</vt:i4>
      </vt:variant>
      <vt:variant>
        <vt:i4>18</vt:i4>
      </vt:variant>
      <vt:variant>
        <vt:i4>0</vt:i4>
      </vt:variant>
      <vt:variant>
        <vt:i4>5</vt:i4>
      </vt:variant>
      <vt:variant>
        <vt:lpwstr>https://www.tst.jus.br/certidao1</vt:lpwstr>
      </vt:variant>
      <vt:variant>
        <vt:lpwstr/>
      </vt:variant>
      <vt:variant>
        <vt:i4>2097205</vt:i4>
      </vt:variant>
      <vt:variant>
        <vt:i4>15</vt:i4>
      </vt:variant>
      <vt:variant>
        <vt:i4>0</vt:i4>
      </vt:variant>
      <vt:variant>
        <vt:i4>5</vt:i4>
      </vt:variant>
      <vt:variant>
        <vt:lpwstr>https://www.tce.sp.gov.br/apenados</vt:lpwstr>
      </vt:variant>
      <vt:variant>
        <vt:lpwstr/>
      </vt:variant>
      <vt:variant>
        <vt:i4>2490477</vt:i4>
      </vt:variant>
      <vt:variant>
        <vt:i4>12</vt:i4>
      </vt:variant>
      <vt:variant>
        <vt:i4>0</vt:i4>
      </vt:variant>
      <vt:variant>
        <vt:i4>5</vt:i4>
      </vt:variant>
      <vt:variant>
        <vt:lpwstr>http://www.corregedoria.sp.gov.br/PesquisaCEEP.aspx</vt:lpwstr>
      </vt:variant>
      <vt:variant>
        <vt:lpwstr/>
      </vt:variant>
      <vt:variant>
        <vt:i4>2228260</vt:i4>
      </vt:variant>
      <vt:variant>
        <vt:i4>9</vt:i4>
      </vt:variant>
      <vt:variant>
        <vt:i4>0</vt:i4>
      </vt:variant>
      <vt:variant>
        <vt:i4>5</vt:i4>
      </vt:variant>
      <vt:variant>
        <vt:lpwstr>http://www.portaltransparencia.gov.br/sancoes/cnep</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2752552</vt:i4>
      </vt:variant>
      <vt:variant>
        <vt:i4>3</vt:i4>
      </vt:variant>
      <vt:variant>
        <vt:i4>0</vt:i4>
      </vt:variant>
      <vt:variant>
        <vt:i4>5</vt:i4>
      </vt:variant>
      <vt:variant>
        <vt:lpwstr>http://www.portaltransparencia.gov.br/sancoes/ceis</vt:lpwstr>
      </vt:variant>
      <vt:variant>
        <vt:lpwstr/>
      </vt:variant>
      <vt:variant>
        <vt:i4>2818111</vt:i4>
      </vt:variant>
      <vt:variant>
        <vt:i4>0</vt:i4>
      </vt:variant>
      <vt:variant>
        <vt:i4>0</vt:i4>
      </vt:variant>
      <vt:variant>
        <vt:i4>5</vt:i4>
      </vt:variant>
      <vt:variant>
        <vt:lpwstr>http://www.esancoes.sp.gov.br/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Helena dos Santos</dc:creator>
  <cp:keywords/>
  <dc:description/>
  <cp:lastModifiedBy>Denise Helena dos Santos</cp:lastModifiedBy>
  <cp:revision>13</cp:revision>
  <dcterms:created xsi:type="dcterms:W3CDTF">2022-02-11T14:58:00Z</dcterms:created>
  <dcterms:modified xsi:type="dcterms:W3CDTF">2022-02-15T18:46:00Z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2022-01-12T19:08:22Z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478e8d9a-4662-45cc-8caa-f01e8d098709</vt:lpwstr>
  </property>
  <property fmtid="{D5CDD505-2E9C-101B-9397-08002B2CF9AE}" pid="8" name="MSIP_Label_ff380b4d-8a71-4241-982c-3816ad3ce8fc_ContentBits">
    <vt:lpwstr>0</vt:lpwstr>
  </property>
  <property fmtid="{D5CDD505-2E9C-101B-9397-08002B2CF9AE}" pid="9" name="ContentTypeId">
    <vt:lpwstr>0x0101001C7E461281BCD94CBFB7737CE58012CA</vt:lpwstr>
  </property>
</Properties>
</file>